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2" w:rsidRPr="008B501F" w:rsidRDefault="00573927" w:rsidP="006422F2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8B501F">
        <w:rPr>
          <w:sz w:val="28"/>
          <w:szCs w:val="28"/>
        </w:rPr>
        <w:t xml:space="preserve">         </w:t>
      </w:r>
      <w:r w:rsidR="006422F2" w:rsidRPr="008B501F">
        <w:rPr>
          <w:b/>
          <w:sz w:val="28"/>
          <w:szCs w:val="28"/>
        </w:rPr>
        <w:t>АДМИНИСТРАЦИЯ</w:t>
      </w:r>
      <w:r w:rsidR="0028373A" w:rsidRPr="008B501F">
        <w:rPr>
          <w:b/>
          <w:sz w:val="28"/>
          <w:szCs w:val="28"/>
        </w:rPr>
        <w:tab/>
      </w:r>
      <w:r w:rsidR="0028373A" w:rsidRPr="008B501F">
        <w:rPr>
          <w:b/>
          <w:sz w:val="28"/>
          <w:szCs w:val="28"/>
        </w:rPr>
        <w:tab/>
        <w:t xml:space="preserve">                      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СЕЛЬСКОГО ПОСЕЛЕНИЯ ЧЕРНОРЕЧЬЕ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МУНИЦИПАЛЬНОГО РАЙОНА ВОЛЖСКИЙ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САМАРСКОЙ ОБЛАСТИ</w:t>
      </w:r>
    </w:p>
    <w:p w:rsidR="006422F2" w:rsidRPr="008B501F" w:rsidRDefault="006422F2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ПОСТАНОВЛЕНИЕ </w:t>
      </w:r>
    </w:p>
    <w:p w:rsidR="00451117" w:rsidRPr="008B501F" w:rsidRDefault="00451117" w:rsidP="006422F2">
      <w:pPr>
        <w:ind w:firstLine="567"/>
        <w:jc w:val="center"/>
        <w:rPr>
          <w:b/>
          <w:sz w:val="28"/>
          <w:szCs w:val="28"/>
        </w:rPr>
      </w:pPr>
    </w:p>
    <w:p w:rsidR="006422F2" w:rsidRPr="008B501F" w:rsidRDefault="00913CD6" w:rsidP="006422F2">
      <w:pPr>
        <w:ind w:firstLine="567"/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>От</w:t>
      </w:r>
      <w:r w:rsidR="00064D52" w:rsidRPr="008B501F">
        <w:rPr>
          <w:b/>
          <w:sz w:val="28"/>
          <w:szCs w:val="28"/>
        </w:rPr>
        <w:t xml:space="preserve"> </w:t>
      </w:r>
      <w:r w:rsidR="001F03E2">
        <w:rPr>
          <w:b/>
          <w:sz w:val="28"/>
          <w:szCs w:val="28"/>
        </w:rPr>
        <w:t>15 ноября</w:t>
      </w:r>
      <w:r w:rsidRPr="008B501F">
        <w:rPr>
          <w:b/>
          <w:sz w:val="28"/>
          <w:szCs w:val="28"/>
        </w:rPr>
        <w:t xml:space="preserve"> </w:t>
      </w:r>
      <w:r w:rsidR="006422F2" w:rsidRPr="008B501F">
        <w:rPr>
          <w:b/>
          <w:sz w:val="28"/>
          <w:szCs w:val="28"/>
        </w:rPr>
        <w:t>20</w:t>
      </w:r>
      <w:r w:rsidR="00AB5D08" w:rsidRPr="008B501F">
        <w:rPr>
          <w:b/>
          <w:sz w:val="28"/>
          <w:szCs w:val="28"/>
        </w:rPr>
        <w:t>2</w:t>
      </w:r>
      <w:r w:rsidR="00F37E76" w:rsidRPr="008B501F">
        <w:rPr>
          <w:b/>
          <w:sz w:val="28"/>
          <w:szCs w:val="28"/>
        </w:rPr>
        <w:t>1</w:t>
      </w:r>
      <w:r w:rsidR="00451117" w:rsidRPr="008B501F">
        <w:rPr>
          <w:b/>
          <w:sz w:val="28"/>
          <w:szCs w:val="28"/>
        </w:rPr>
        <w:t xml:space="preserve"> </w:t>
      </w:r>
      <w:r w:rsidR="006422F2" w:rsidRPr="008B501F">
        <w:rPr>
          <w:b/>
          <w:sz w:val="28"/>
          <w:szCs w:val="28"/>
        </w:rPr>
        <w:t xml:space="preserve">года № </w:t>
      </w:r>
      <w:r w:rsidR="001F03E2">
        <w:rPr>
          <w:b/>
          <w:sz w:val="28"/>
          <w:szCs w:val="28"/>
        </w:rPr>
        <w:t>463</w:t>
      </w:r>
    </w:p>
    <w:p w:rsidR="006422F2" w:rsidRPr="008B501F" w:rsidRDefault="006422F2" w:rsidP="006422F2">
      <w:pPr>
        <w:ind w:firstLine="567"/>
        <w:jc w:val="center"/>
        <w:rPr>
          <w:sz w:val="28"/>
          <w:szCs w:val="28"/>
        </w:rPr>
      </w:pPr>
    </w:p>
    <w:p w:rsidR="005F09E1" w:rsidRPr="008B501F" w:rsidRDefault="00513B6C" w:rsidP="000A0351">
      <w:pPr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Об оплате гражданами жилых помещений </w:t>
      </w:r>
      <w:r w:rsidR="003C0C52" w:rsidRPr="008B501F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8B501F">
        <w:rPr>
          <w:b/>
          <w:sz w:val="28"/>
          <w:szCs w:val="28"/>
        </w:rPr>
        <w:t>в</w:t>
      </w:r>
      <w:r w:rsidR="006422F2" w:rsidRPr="008B501F">
        <w:rPr>
          <w:b/>
          <w:sz w:val="28"/>
          <w:szCs w:val="28"/>
        </w:rPr>
        <w:t xml:space="preserve"> сельском </w:t>
      </w:r>
      <w:r w:rsidRPr="008B501F">
        <w:rPr>
          <w:b/>
          <w:sz w:val="28"/>
          <w:szCs w:val="28"/>
        </w:rPr>
        <w:t xml:space="preserve">поселении </w:t>
      </w:r>
      <w:r w:rsidR="006422F2" w:rsidRPr="008B501F">
        <w:rPr>
          <w:b/>
          <w:sz w:val="28"/>
          <w:szCs w:val="28"/>
        </w:rPr>
        <w:t>Черноречье</w:t>
      </w:r>
      <w:r w:rsidRPr="008B501F">
        <w:rPr>
          <w:b/>
          <w:sz w:val="28"/>
          <w:szCs w:val="28"/>
        </w:rPr>
        <w:t xml:space="preserve"> муниципального района Волжский Сам</w:t>
      </w:r>
      <w:r w:rsidR="003C0C52" w:rsidRPr="008B501F">
        <w:rPr>
          <w:b/>
          <w:sz w:val="28"/>
          <w:szCs w:val="28"/>
        </w:rPr>
        <w:t xml:space="preserve">арской области </w:t>
      </w:r>
    </w:p>
    <w:p w:rsidR="006422F2" w:rsidRPr="008B501F" w:rsidRDefault="003C0C52" w:rsidP="006422F2">
      <w:pPr>
        <w:jc w:val="center"/>
        <w:rPr>
          <w:b/>
          <w:sz w:val="28"/>
          <w:szCs w:val="28"/>
        </w:rPr>
      </w:pPr>
      <w:r w:rsidRPr="008B501F">
        <w:rPr>
          <w:b/>
          <w:sz w:val="28"/>
          <w:szCs w:val="28"/>
        </w:rPr>
        <w:t xml:space="preserve">на </w:t>
      </w:r>
      <w:r w:rsidR="00096367" w:rsidRPr="008B501F">
        <w:rPr>
          <w:b/>
          <w:sz w:val="28"/>
          <w:szCs w:val="28"/>
          <w:lang w:val="en-US"/>
        </w:rPr>
        <w:t>I</w:t>
      </w:r>
      <w:r w:rsidR="007075B1" w:rsidRPr="008B501F">
        <w:rPr>
          <w:b/>
          <w:sz w:val="28"/>
          <w:szCs w:val="28"/>
        </w:rPr>
        <w:t xml:space="preserve"> полугодие 20</w:t>
      </w:r>
      <w:r w:rsidR="00164D50" w:rsidRPr="008B501F">
        <w:rPr>
          <w:b/>
          <w:sz w:val="28"/>
          <w:szCs w:val="28"/>
        </w:rPr>
        <w:t>2</w:t>
      </w:r>
      <w:r w:rsidR="001F03E2">
        <w:rPr>
          <w:b/>
          <w:sz w:val="28"/>
          <w:szCs w:val="28"/>
        </w:rPr>
        <w:t>2</w:t>
      </w:r>
      <w:r w:rsidRPr="008B501F">
        <w:rPr>
          <w:b/>
          <w:sz w:val="28"/>
          <w:szCs w:val="28"/>
        </w:rPr>
        <w:t xml:space="preserve"> года</w:t>
      </w:r>
      <w:r w:rsidR="00F63342" w:rsidRPr="008B501F">
        <w:rPr>
          <w:b/>
          <w:sz w:val="28"/>
          <w:szCs w:val="28"/>
        </w:rPr>
        <w:t>.</w:t>
      </w:r>
    </w:p>
    <w:p w:rsidR="006422F2" w:rsidRPr="008B501F" w:rsidRDefault="006422F2" w:rsidP="006422F2">
      <w:pPr>
        <w:jc w:val="center"/>
        <w:rPr>
          <w:sz w:val="28"/>
          <w:szCs w:val="28"/>
        </w:rPr>
      </w:pPr>
    </w:p>
    <w:p w:rsidR="00250A8D" w:rsidRPr="008B501F" w:rsidRDefault="003C0C52" w:rsidP="00F5520C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6422F2" w:rsidRPr="008B501F">
        <w:rPr>
          <w:sz w:val="28"/>
          <w:szCs w:val="28"/>
        </w:rPr>
        <w:t xml:space="preserve"> сельского </w:t>
      </w:r>
      <w:r w:rsidRPr="008B501F">
        <w:rPr>
          <w:sz w:val="28"/>
          <w:szCs w:val="28"/>
        </w:rPr>
        <w:t xml:space="preserve">поселения </w:t>
      </w:r>
      <w:r w:rsidR="006422F2" w:rsidRPr="008B501F">
        <w:rPr>
          <w:sz w:val="28"/>
          <w:szCs w:val="28"/>
        </w:rPr>
        <w:t>Черноречье</w:t>
      </w:r>
      <w:r w:rsidRPr="008B501F">
        <w:rPr>
          <w:sz w:val="28"/>
          <w:szCs w:val="28"/>
        </w:rPr>
        <w:t xml:space="preserve">, Администрация </w:t>
      </w:r>
      <w:r w:rsidR="00250A8D" w:rsidRPr="008B501F">
        <w:rPr>
          <w:sz w:val="28"/>
          <w:szCs w:val="28"/>
        </w:rPr>
        <w:t>с</w:t>
      </w:r>
      <w:r w:rsidR="006422F2" w:rsidRPr="008B501F">
        <w:rPr>
          <w:sz w:val="28"/>
          <w:szCs w:val="28"/>
        </w:rPr>
        <w:t xml:space="preserve">ельского </w:t>
      </w:r>
      <w:r w:rsidRPr="008B501F">
        <w:rPr>
          <w:sz w:val="28"/>
          <w:szCs w:val="28"/>
        </w:rPr>
        <w:t xml:space="preserve">поселения </w:t>
      </w:r>
      <w:r w:rsidR="006422F2" w:rsidRPr="008B501F">
        <w:rPr>
          <w:sz w:val="28"/>
          <w:szCs w:val="28"/>
        </w:rPr>
        <w:t>Черноречье</w:t>
      </w:r>
      <w:r w:rsidRPr="008B501F">
        <w:rPr>
          <w:sz w:val="28"/>
          <w:szCs w:val="28"/>
        </w:rPr>
        <w:t xml:space="preserve"> муниципального района Волжский Самарской области</w:t>
      </w:r>
    </w:p>
    <w:p w:rsidR="000A0351" w:rsidRPr="008B501F" w:rsidRDefault="000A0351" w:rsidP="00DD0B33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01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1.Установить размер платы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№1.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2.Установить размер платы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№2.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3.Установить размер платы по техническому обслуживанию внутридомового газового оборудования, системы противопожарной автоматики</w:t>
      </w:r>
      <w:r w:rsidR="00021C53">
        <w:rPr>
          <w:sz w:val="28"/>
          <w:szCs w:val="28"/>
        </w:rPr>
        <w:t xml:space="preserve">, техническое обслуживание крышных котельных </w:t>
      </w:r>
      <w:r w:rsidRPr="008B501F">
        <w:rPr>
          <w:sz w:val="28"/>
          <w:szCs w:val="28"/>
        </w:rPr>
        <w:t>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№3.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4.Размер платы за содержание жилых помещений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устанавливается равным размеру платы за содержание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 жилищных фондов, согласно приложениям №2, №3 к настоящему постановлению. 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5. Опубликовать настоящее Постановление в газете «Чернореченские вести» и на официальном сайте сельского поселения Черноречье. 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6. Настоящее Постановление вступает в силу со дня его официального опубликования. 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985705" w:rsidRPr="008B501F" w:rsidRDefault="00985705" w:rsidP="00985705">
      <w:pPr>
        <w:ind w:firstLine="708"/>
        <w:jc w:val="both"/>
        <w:rPr>
          <w:sz w:val="28"/>
          <w:szCs w:val="28"/>
        </w:rPr>
      </w:pPr>
    </w:p>
    <w:p w:rsidR="00AC75BF" w:rsidRPr="008B501F" w:rsidRDefault="00AC75BF" w:rsidP="00D41D67">
      <w:pPr>
        <w:rPr>
          <w:sz w:val="28"/>
          <w:szCs w:val="28"/>
        </w:rPr>
      </w:pPr>
    </w:p>
    <w:p w:rsidR="00513B6C" w:rsidRPr="008B501F" w:rsidRDefault="000A0351" w:rsidP="00DD0B33">
      <w:pPr>
        <w:rPr>
          <w:sz w:val="28"/>
          <w:szCs w:val="28"/>
        </w:rPr>
      </w:pPr>
      <w:r w:rsidRPr="008B501F">
        <w:rPr>
          <w:sz w:val="28"/>
          <w:szCs w:val="28"/>
        </w:rPr>
        <w:t xml:space="preserve">Глава </w:t>
      </w:r>
      <w:r w:rsidR="006422F2" w:rsidRPr="008B501F">
        <w:rPr>
          <w:sz w:val="28"/>
          <w:szCs w:val="28"/>
        </w:rPr>
        <w:t xml:space="preserve">сельского </w:t>
      </w:r>
      <w:r w:rsidRPr="008B501F">
        <w:rPr>
          <w:sz w:val="28"/>
          <w:szCs w:val="28"/>
        </w:rPr>
        <w:t>поселения</w:t>
      </w:r>
      <w:r w:rsidR="006422F2" w:rsidRPr="008B501F">
        <w:rPr>
          <w:sz w:val="28"/>
          <w:szCs w:val="28"/>
        </w:rPr>
        <w:t xml:space="preserve"> Черноречье</w:t>
      </w:r>
      <w:r w:rsidR="006422F2" w:rsidRPr="008B501F">
        <w:rPr>
          <w:sz w:val="28"/>
          <w:szCs w:val="28"/>
        </w:rPr>
        <w:tab/>
      </w:r>
      <w:r w:rsidR="006422F2" w:rsidRPr="008B501F">
        <w:rPr>
          <w:sz w:val="28"/>
          <w:szCs w:val="28"/>
        </w:rPr>
        <w:tab/>
      </w:r>
      <w:r w:rsidR="006422F2" w:rsidRPr="008B501F">
        <w:rPr>
          <w:sz w:val="28"/>
          <w:szCs w:val="28"/>
        </w:rPr>
        <w:tab/>
      </w:r>
      <w:r w:rsidR="00DD0B33" w:rsidRPr="008B501F">
        <w:rPr>
          <w:sz w:val="28"/>
          <w:szCs w:val="28"/>
        </w:rPr>
        <w:t xml:space="preserve">            </w:t>
      </w:r>
      <w:r w:rsidR="006422F2" w:rsidRPr="008B501F">
        <w:rPr>
          <w:sz w:val="28"/>
          <w:szCs w:val="28"/>
        </w:rPr>
        <w:tab/>
        <w:t>К.В. Игнатов</w:t>
      </w:r>
    </w:p>
    <w:p w:rsidR="00DD0B33" w:rsidRPr="008B501F" w:rsidRDefault="00DD0B33" w:rsidP="00D41D6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3C0C52" w:rsidRPr="008B501F" w:rsidRDefault="003C0C52" w:rsidP="00C554A7">
      <w:pPr>
        <w:pStyle w:val="ConsPlusTitle"/>
        <w:pageBreakBefore/>
        <w:widowControl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8B501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7075B1" w:rsidRPr="008B501F" w:rsidRDefault="003C0C52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к Постановлению Администрации</w:t>
      </w:r>
      <w:r w:rsidR="007075B1" w:rsidRPr="008B501F">
        <w:rPr>
          <w:sz w:val="28"/>
          <w:szCs w:val="28"/>
        </w:rPr>
        <w:t xml:space="preserve"> </w:t>
      </w:r>
    </w:p>
    <w:p w:rsidR="007075B1" w:rsidRPr="008B501F" w:rsidRDefault="006422F2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сельского</w:t>
      </w:r>
      <w:r w:rsidR="00E7607A" w:rsidRPr="008B501F">
        <w:rPr>
          <w:sz w:val="28"/>
          <w:szCs w:val="28"/>
        </w:rPr>
        <w:t xml:space="preserve"> </w:t>
      </w:r>
      <w:r w:rsidR="007075B1" w:rsidRPr="008B501F">
        <w:rPr>
          <w:sz w:val="28"/>
          <w:szCs w:val="28"/>
        </w:rPr>
        <w:t xml:space="preserve">поселения </w:t>
      </w:r>
      <w:r w:rsidRPr="008B501F">
        <w:rPr>
          <w:sz w:val="28"/>
          <w:szCs w:val="28"/>
        </w:rPr>
        <w:t>Черноречье</w:t>
      </w:r>
    </w:p>
    <w:p w:rsidR="003C0C52" w:rsidRPr="008B501F" w:rsidRDefault="003C0C52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муниципального района Волжский</w:t>
      </w:r>
    </w:p>
    <w:p w:rsidR="003C0C52" w:rsidRPr="008B501F" w:rsidRDefault="003C0C52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Самарской области</w:t>
      </w:r>
    </w:p>
    <w:p w:rsidR="003C0C52" w:rsidRPr="008B501F" w:rsidRDefault="003C0C52" w:rsidP="00C554A7">
      <w:pPr>
        <w:spacing w:line="360" w:lineRule="auto"/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от</w:t>
      </w:r>
      <w:r w:rsidR="006422F2" w:rsidRPr="008B501F">
        <w:rPr>
          <w:sz w:val="28"/>
          <w:szCs w:val="28"/>
        </w:rPr>
        <w:t xml:space="preserve"> </w:t>
      </w:r>
      <w:r w:rsidR="001F03E2">
        <w:rPr>
          <w:sz w:val="28"/>
          <w:szCs w:val="28"/>
        </w:rPr>
        <w:t>15.11</w:t>
      </w:r>
      <w:r w:rsidR="00F37E76" w:rsidRPr="008B501F">
        <w:rPr>
          <w:sz w:val="28"/>
          <w:szCs w:val="28"/>
        </w:rPr>
        <w:t>.2021</w:t>
      </w:r>
      <w:r w:rsidR="00164D50" w:rsidRPr="008B501F">
        <w:rPr>
          <w:sz w:val="28"/>
          <w:szCs w:val="28"/>
        </w:rPr>
        <w:t xml:space="preserve"> </w:t>
      </w:r>
      <w:r w:rsidR="00064D52" w:rsidRPr="008B501F">
        <w:rPr>
          <w:sz w:val="28"/>
          <w:szCs w:val="28"/>
        </w:rPr>
        <w:t>г.</w:t>
      </w:r>
      <w:r w:rsidR="00573927" w:rsidRPr="008B501F">
        <w:rPr>
          <w:sz w:val="28"/>
          <w:szCs w:val="28"/>
        </w:rPr>
        <w:t xml:space="preserve"> </w:t>
      </w:r>
      <w:r w:rsidRPr="008B501F">
        <w:rPr>
          <w:sz w:val="28"/>
          <w:szCs w:val="28"/>
        </w:rPr>
        <w:t xml:space="preserve"> № </w:t>
      </w:r>
      <w:r w:rsidR="001F03E2">
        <w:rPr>
          <w:sz w:val="28"/>
          <w:szCs w:val="28"/>
        </w:rPr>
        <w:t>463</w:t>
      </w:r>
    </w:p>
    <w:p w:rsidR="003C0C52" w:rsidRPr="008B501F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01F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8B501F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501F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 w:rsidRPr="008B501F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8B501F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 w:rsidRPr="008B501F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8B501F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8B501F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8B501F" w:rsidRDefault="003C0C52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№</w:t>
            </w:r>
          </w:p>
          <w:p w:rsidR="003C0C52" w:rsidRPr="008B501F" w:rsidRDefault="003C0C52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8B501F" w:rsidRDefault="003C0C52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8B501F" w:rsidRDefault="003C0C52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Плата за наем 1 м</w:t>
            </w:r>
            <w:r w:rsidRPr="008B501F">
              <w:rPr>
                <w:sz w:val="28"/>
                <w:szCs w:val="28"/>
                <w:vertAlign w:val="superscript"/>
              </w:rPr>
              <w:t>2</w:t>
            </w:r>
            <w:r w:rsidRPr="008B501F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8B501F" w:rsidTr="00CF1183">
        <w:trPr>
          <w:trHeight w:val="1375"/>
        </w:trPr>
        <w:tc>
          <w:tcPr>
            <w:tcW w:w="732" w:type="dxa"/>
            <w:vMerge/>
          </w:tcPr>
          <w:p w:rsidR="00CF1183" w:rsidRPr="008B501F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8B501F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8B501F" w:rsidRDefault="00CF1183" w:rsidP="001F03E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с </w:t>
            </w:r>
            <w:r w:rsidR="00D41D67" w:rsidRPr="008B501F">
              <w:rPr>
                <w:sz w:val="28"/>
                <w:szCs w:val="28"/>
              </w:rPr>
              <w:t>01</w:t>
            </w:r>
            <w:r w:rsidRPr="008B501F">
              <w:rPr>
                <w:sz w:val="28"/>
                <w:szCs w:val="28"/>
              </w:rPr>
              <w:t>.</w:t>
            </w:r>
            <w:r w:rsidR="00D41D67" w:rsidRPr="008B501F">
              <w:rPr>
                <w:sz w:val="28"/>
                <w:szCs w:val="28"/>
              </w:rPr>
              <w:t>0</w:t>
            </w:r>
            <w:r w:rsidR="001F03E2">
              <w:rPr>
                <w:sz w:val="28"/>
                <w:szCs w:val="28"/>
              </w:rPr>
              <w:t>1</w:t>
            </w:r>
            <w:r w:rsidR="005B2FC3" w:rsidRPr="008B501F">
              <w:rPr>
                <w:sz w:val="28"/>
                <w:szCs w:val="28"/>
              </w:rPr>
              <w:t>.20</w:t>
            </w:r>
            <w:r w:rsidR="00164D50" w:rsidRPr="008B501F">
              <w:rPr>
                <w:sz w:val="28"/>
                <w:szCs w:val="28"/>
              </w:rPr>
              <w:t>2</w:t>
            </w:r>
            <w:r w:rsidR="001F03E2">
              <w:rPr>
                <w:sz w:val="28"/>
                <w:szCs w:val="28"/>
              </w:rPr>
              <w:t>2</w:t>
            </w:r>
            <w:r w:rsidR="005B2FC3" w:rsidRPr="008B501F">
              <w:rPr>
                <w:sz w:val="28"/>
                <w:szCs w:val="28"/>
              </w:rPr>
              <w:t>г</w:t>
            </w:r>
            <w:r w:rsidR="00164D50" w:rsidRPr="008B501F">
              <w:rPr>
                <w:sz w:val="28"/>
                <w:szCs w:val="28"/>
              </w:rPr>
              <w:t>.</w:t>
            </w:r>
            <w:r w:rsidR="005B2FC3" w:rsidRPr="008B501F">
              <w:rPr>
                <w:sz w:val="28"/>
                <w:szCs w:val="28"/>
              </w:rPr>
              <w:t xml:space="preserve"> по 3</w:t>
            </w:r>
            <w:r w:rsidR="001F03E2">
              <w:rPr>
                <w:sz w:val="28"/>
                <w:szCs w:val="28"/>
              </w:rPr>
              <w:t>0</w:t>
            </w:r>
            <w:r w:rsidRPr="008B501F">
              <w:rPr>
                <w:sz w:val="28"/>
                <w:szCs w:val="28"/>
              </w:rPr>
              <w:t>.</w:t>
            </w:r>
            <w:r w:rsidR="001F03E2">
              <w:rPr>
                <w:sz w:val="28"/>
                <w:szCs w:val="28"/>
              </w:rPr>
              <w:t>06</w:t>
            </w:r>
            <w:r w:rsidRPr="008B501F">
              <w:rPr>
                <w:sz w:val="28"/>
                <w:szCs w:val="28"/>
              </w:rPr>
              <w:t>.20</w:t>
            </w:r>
            <w:r w:rsidR="00164D50" w:rsidRPr="008B501F">
              <w:rPr>
                <w:sz w:val="28"/>
                <w:szCs w:val="28"/>
              </w:rPr>
              <w:t>2</w:t>
            </w:r>
            <w:r w:rsidR="001F03E2">
              <w:rPr>
                <w:sz w:val="28"/>
                <w:szCs w:val="28"/>
              </w:rPr>
              <w:t>2</w:t>
            </w:r>
            <w:r w:rsidRPr="008B501F">
              <w:rPr>
                <w:sz w:val="28"/>
                <w:szCs w:val="28"/>
              </w:rPr>
              <w:t>г</w:t>
            </w:r>
            <w:r w:rsidR="00164D50" w:rsidRPr="008B501F">
              <w:rPr>
                <w:sz w:val="28"/>
                <w:szCs w:val="28"/>
              </w:rPr>
              <w:t>.</w:t>
            </w:r>
          </w:p>
        </w:tc>
      </w:tr>
      <w:tr w:rsidR="002617B9" w:rsidRPr="008B501F" w:rsidTr="003C0C52">
        <w:trPr>
          <w:trHeight w:val="870"/>
        </w:trPr>
        <w:tc>
          <w:tcPr>
            <w:tcW w:w="732" w:type="dxa"/>
            <w:vAlign w:val="center"/>
          </w:tcPr>
          <w:p w:rsidR="002617B9" w:rsidRPr="008B501F" w:rsidRDefault="002617B9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2617B9" w:rsidRPr="008B501F" w:rsidRDefault="002617B9" w:rsidP="003C0C52">
            <w:pPr>
              <w:spacing w:before="120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2617B9" w:rsidRPr="008B501F" w:rsidRDefault="00096367" w:rsidP="00160E80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7,</w:t>
            </w:r>
            <w:r w:rsidR="00160E80" w:rsidRPr="008B501F">
              <w:rPr>
                <w:sz w:val="28"/>
                <w:szCs w:val="28"/>
              </w:rPr>
              <w:t>53</w:t>
            </w:r>
          </w:p>
        </w:tc>
      </w:tr>
      <w:tr w:rsidR="002617B9" w:rsidRPr="008B501F" w:rsidTr="003C0C52">
        <w:trPr>
          <w:trHeight w:val="720"/>
        </w:trPr>
        <w:tc>
          <w:tcPr>
            <w:tcW w:w="732" w:type="dxa"/>
            <w:vAlign w:val="center"/>
          </w:tcPr>
          <w:p w:rsidR="002617B9" w:rsidRPr="008B501F" w:rsidRDefault="002617B9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2617B9" w:rsidRPr="008B501F" w:rsidRDefault="002617B9" w:rsidP="003C0C52">
            <w:pPr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2617B9" w:rsidRPr="008B501F" w:rsidRDefault="00D41D67" w:rsidP="00160E80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6,</w:t>
            </w:r>
            <w:r w:rsidR="00160E80" w:rsidRPr="008B501F">
              <w:rPr>
                <w:sz w:val="28"/>
                <w:szCs w:val="28"/>
              </w:rPr>
              <w:t>54</w:t>
            </w:r>
          </w:p>
        </w:tc>
      </w:tr>
      <w:tr w:rsidR="002617B9" w:rsidRPr="008B501F" w:rsidTr="003C0C52">
        <w:trPr>
          <w:trHeight w:val="810"/>
        </w:trPr>
        <w:tc>
          <w:tcPr>
            <w:tcW w:w="732" w:type="dxa"/>
            <w:vAlign w:val="center"/>
          </w:tcPr>
          <w:p w:rsidR="002617B9" w:rsidRPr="008B501F" w:rsidRDefault="002617B9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2617B9" w:rsidRPr="008B501F" w:rsidRDefault="002617B9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2617B9" w:rsidRPr="008B501F" w:rsidRDefault="00D41D67" w:rsidP="00160E80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6,</w:t>
            </w:r>
            <w:r w:rsidR="00160E80" w:rsidRPr="008B501F">
              <w:rPr>
                <w:sz w:val="28"/>
                <w:szCs w:val="28"/>
              </w:rPr>
              <w:t>34</w:t>
            </w:r>
          </w:p>
        </w:tc>
      </w:tr>
      <w:tr w:rsidR="002617B9" w:rsidRPr="008B501F" w:rsidTr="003C0C52">
        <w:trPr>
          <w:trHeight w:val="1125"/>
        </w:trPr>
        <w:tc>
          <w:tcPr>
            <w:tcW w:w="732" w:type="dxa"/>
            <w:vAlign w:val="center"/>
          </w:tcPr>
          <w:p w:rsidR="002617B9" w:rsidRPr="008B501F" w:rsidRDefault="002617B9" w:rsidP="003C0C52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2617B9" w:rsidRPr="008B501F" w:rsidRDefault="002617B9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2617B9" w:rsidRPr="008B501F" w:rsidRDefault="00D41D67" w:rsidP="00160E80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0,</w:t>
            </w:r>
            <w:r w:rsidR="00160E80" w:rsidRPr="008B501F">
              <w:rPr>
                <w:sz w:val="28"/>
                <w:szCs w:val="28"/>
              </w:rPr>
              <w:t>46</w:t>
            </w:r>
          </w:p>
        </w:tc>
      </w:tr>
    </w:tbl>
    <w:p w:rsidR="003C0C52" w:rsidRPr="008B501F" w:rsidRDefault="003C0C52" w:rsidP="003C0C52">
      <w:pPr>
        <w:jc w:val="both"/>
        <w:rPr>
          <w:sz w:val="28"/>
          <w:szCs w:val="28"/>
        </w:rPr>
      </w:pPr>
    </w:p>
    <w:p w:rsidR="003C0C52" w:rsidRPr="008B501F" w:rsidRDefault="003C0C52" w:rsidP="003C0C52">
      <w:pPr>
        <w:jc w:val="both"/>
        <w:rPr>
          <w:sz w:val="28"/>
          <w:szCs w:val="28"/>
        </w:rPr>
      </w:pPr>
    </w:p>
    <w:p w:rsidR="00023484" w:rsidRPr="008B501F" w:rsidRDefault="00023484" w:rsidP="00023484">
      <w:pPr>
        <w:jc w:val="both"/>
        <w:rPr>
          <w:sz w:val="28"/>
          <w:szCs w:val="28"/>
        </w:rPr>
      </w:pPr>
      <w:r w:rsidRPr="008B501F">
        <w:rPr>
          <w:sz w:val="28"/>
          <w:szCs w:val="28"/>
        </w:rPr>
        <w:t>Примечание:</w:t>
      </w:r>
    </w:p>
    <w:p w:rsidR="00023484" w:rsidRPr="008B501F" w:rsidRDefault="00023484" w:rsidP="00023484">
      <w:pPr>
        <w:jc w:val="both"/>
        <w:rPr>
          <w:sz w:val="28"/>
          <w:szCs w:val="28"/>
        </w:rPr>
      </w:pPr>
      <w:r w:rsidRPr="008B501F"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8B501F" w:rsidRDefault="003C0C52" w:rsidP="00C554A7">
      <w:pPr>
        <w:pageBreakBefore/>
        <w:ind w:left="4956"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lastRenderedPageBreak/>
        <w:t>ПРИЛОЖЕНИЕ 2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к Постановлению Администрации 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сельского поселения Черноречье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муниципального района Волжский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Самарской области</w:t>
      </w:r>
    </w:p>
    <w:p w:rsidR="00C554A7" w:rsidRPr="008B501F" w:rsidRDefault="00C554A7" w:rsidP="00451117">
      <w:pPr>
        <w:spacing w:line="360" w:lineRule="auto"/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от </w:t>
      </w:r>
      <w:r w:rsidR="001F03E2">
        <w:rPr>
          <w:sz w:val="28"/>
          <w:szCs w:val="28"/>
        </w:rPr>
        <w:t>15.11</w:t>
      </w:r>
      <w:r w:rsidR="00F5520C" w:rsidRPr="008B501F">
        <w:rPr>
          <w:sz w:val="28"/>
          <w:szCs w:val="28"/>
        </w:rPr>
        <w:t>.</w:t>
      </w:r>
      <w:r w:rsidR="00160E80" w:rsidRPr="008B501F">
        <w:rPr>
          <w:sz w:val="28"/>
          <w:szCs w:val="28"/>
        </w:rPr>
        <w:t>2021</w:t>
      </w:r>
      <w:r w:rsidR="00064D52" w:rsidRPr="008B501F">
        <w:rPr>
          <w:sz w:val="28"/>
          <w:szCs w:val="28"/>
        </w:rPr>
        <w:t xml:space="preserve">г.  № </w:t>
      </w:r>
      <w:r w:rsidR="001F03E2">
        <w:rPr>
          <w:sz w:val="28"/>
          <w:szCs w:val="28"/>
        </w:rPr>
        <w:t>463</w:t>
      </w:r>
    </w:p>
    <w:p w:rsidR="003C0C52" w:rsidRPr="008B501F" w:rsidRDefault="003C0C52" w:rsidP="007075B1">
      <w:pPr>
        <w:spacing w:before="1200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ПЛАТА</w:t>
      </w:r>
    </w:p>
    <w:p w:rsidR="003C0C52" w:rsidRPr="008B501F" w:rsidRDefault="003C0C52" w:rsidP="003C0C52">
      <w:pPr>
        <w:spacing w:before="120" w:after="480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за содержание жил</w:t>
      </w:r>
      <w:r w:rsidR="007D696F" w:rsidRPr="008B501F">
        <w:rPr>
          <w:sz w:val="28"/>
          <w:szCs w:val="28"/>
        </w:rPr>
        <w:t>ого</w:t>
      </w:r>
      <w:r w:rsidRPr="008B501F">
        <w:rPr>
          <w:sz w:val="28"/>
          <w:szCs w:val="28"/>
        </w:rPr>
        <w:t xml:space="preserve"> помещени</w:t>
      </w:r>
      <w:r w:rsidR="007D696F" w:rsidRPr="008B501F">
        <w:rPr>
          <w:sz w:val="28"/>
          <w:szCs w:val="28"/>
        </w:rPr>
        <w:t>я</w:t>
      </w:r>
      <w:r w:rsidRPr="008B501F">
        <w:rPr>
          <w:sz w:val="28"/>
          <w:szCs w:val="28"/>
        </w:rPr>
        <w:t xml:space="preserve"> для нанимателей жилых помещений по договорам</w:t>
      </w:r>
      <w:r w:rsidR="007075B1" w:rsidRPr="008B501F">
        <w:rPr>
          <w:sz w:val="28"/>
          <w:szCs w:val="28"/>
        </w:rPr>
        <w:t xml:space="preserve"> социального</w:t>
      </w:r>
      <w:r w:rsidRPr="008B501F">
        <w:rPr>
          <w:sz w:val="28"/>
          <w:szCs w:val="28"/>
        </w:rPr>
        <w:t xml:space="preserve"> найма</w:t>
      </w:r>
      <w:r w:rsidR="007075B1" w:rsidRPr="008B501F">
        <w:rPr>
          <w:sz w:val="28"/>
          <w:szCs w:val="28"/>
        </w:rPr>
        <w:t xml:space="preserve"> и договорам найма</w:t>
      </w:r>
      <w:r w:rsidRPr="008B501F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 w:rsidRPr="008B501F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602"/>
        <w:gridCol w:w="1625"/>
        <w:gridCol w:w="1274"/>
        <w:gridCol w:w="3358"/>
      </w:tblGrid>
      <w:tr w:rsidR="00276B45" w:rsidRPr="008B501F" w:rsidTr="0048403A">
        <w:trPr>
          <w:trHeight w:val="506"/>
        </w:trPr>
        <w:tc>
          <w:tcPr>
            <w:tcW w:w="563" w:type="dxa"/>
            <w:vMerge w:val="restart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№ п/п</w:t>
            </w:r>
          </w:p>
        </w:tc>
        <w:tc>
          <w:tcPr>
            <w:tcW w:w="3613" w:type="dxa"/>
            <w:vMerge w:val="restart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Степень благоустройства жилых домов</w:t>
            </w:r>
          </w:p>
        </w:tc>
        <w:tc>
          <w:tcPr>
            <w:tcW w:w="6280" w:type="dxa"/>
            <w:gridSpan w:val="3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Плата за 1 кв.м. площади в месяц (руб.) с учетом НДС</w:t>
            </w:r>
          </w:p>
        </w:tc>
      </w:tr>
      <w:tr w:rsidR="00276B45" w:rsidRPr="008B501F" w:rsidTr="0048403A">
        <w:trPr>
          <w:trHeight w:val="510"/>
        </w:trPr>
        <w:tc>
          <w:tcPr>
            <w:tcW w:w="563" w:type="dxa"/>
            <w:vMerge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0" w:type="dxa"/>
            <w:gridSpan w:val="3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С </w:t>
            </w:r>
            <w:r w:rsidR="001F03E2" w:rsidRPr="008B501F">
              <w:rPr>
                <w:sz w:val="28"/>
                <w:szCs w:val="28"/>
              </w:rPr>
              <w:t>01.0</w:t>
            </w:r>
            <w:r w:rsidR="001F03E2">
              <w:rPr>
                <w:sz w:val="28"/>
                <w:szCs w:val="28"/>
              </w:rPr>
              <w:t>1</w:t>
            </w:r>
            <w:r w:rsidR="001F03E2" w:rsidRPr="008B501F">
              <w:rPr>
                <w:sz w:val="28"/>
                <w:szCs w:val="28"/>
              </w:rPr>
              <w:t>.202</w:t>
            </w:r>
            <w:r w:rsidR="001F03E2">
              <w:rPr>
                <w:sz w:val="28"/>
                <w:szCs w:val="28"/>
              </w:rPr>
              <w:t>2</w:t>
            </w:r>
            <w:r w:rsidR="001F03E2" w:rsidRPr="008B501F">
              <w:rPr>
                <w:sz w:val="28"/>
                <w:szCs w:val="28"/>
              </w:rPr>
              <w:t>г. по 3</w:t>
            </w:r>
            <w:r w:rsidR="001F03E2">
              <w:rPr>
                <w:sz w:val="28"/>
                <w:szCs w:val="28"/>
              </w:rPr>
              <w:t>0</w:t>
            </w:r>
            <w:r w:rsidR="001F03E2" w:rsidRPr="008B501F">
              <w:rPr>
                <w:sz w:val="28"/>
                <w:szCs w:val="28"/>
              </w:rPr>
              <w:t>.</w:t>
            </w:r>
            <w:r w:rsidR="001F03E2">
              <w:rPr>
                <w:sz w:val="28"/>
                <w:szCs w:val="28"/>
              </w:rPr>
              <w:t>06</w:t>
            </w:r>
            <w:r w:rsidR="001F03E2" w:rsidRPr="008B501F">
              <w:rPr>
                <w:sz w:val="28"/>
                <w:szCs w:val="28"/>
              </w:rPr>
              <w:t>.202</w:t>
            </w:r>
            <w:r w:rsidR="001F03E2">
              <w:rPr>
                <w:sz w:val="28"/>
                <w:szCs w:val="28"/>
              </w:rPr>
              <w:t>2</w:t>
            </w:r>
            <w:r w:rsidRPr="008B501F">
              <w:rPr>
                <w:sz w:val="28"/>
                <w:szCs w:val="28"/>
              </w:rPr>
              <w:t>г.</w:t>
            </w:r>
          </w:p>
        </w:tc>
      </w:tr>
      <w:tr w:rsidR="00276B45" w:rsidRPr="008B501F" w:rsidTr="0048403A">
        <w:trPr>
          <w:trHeight w:val="1500"/>
        </w:trPr>
        <w:tc>
          <w:tcPr>
            <w:tcW w:w="563" w:type="dxa"/>
            <w:vMerge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</w:tcPr>
          <w:p w:rsidR="00276B45" w:rsidRPr="008B501F" w:rsidRDefault="00276B45" w:rsidP="0048403A">
            <w:pPr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Для граждан проживающих в с.п.Черноречье, кроме граждан, проживающих в с.п.Черноречье,  с.Николаевка, мкр.  «Южный город»</w:t>
            </w:r>
          </w:p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Для граждан, проживающих в с.п. Черноречье, с. Николаевка, </w:t>
            </w:r>
          </w:p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мкр. «Южный город»</w:t>
            </w:r>
          </w:p>
        </w:tc>
      </w:tr>
      <w:tr w:rsidR="00276B45" w:rsidRPr="008B501F" w:rsidTr="0048403A">
        <w:trPr>
          <w:trHeight w:val="375"/>
        </w:trPr>
        <w:tc>
          <w:tcPr>
            <w:tcW w:w="563" w:type="dxa"/>
            <w:vMerge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Общей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Жилой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Общей</w:t>
            </w: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 со всеми удобствами, с повышенным уровнем благоустройства и комфортности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26,48</w:t>
            </w:r>
          </w:p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23,52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28,15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  <w:lang w:val="en-US"/>
              </w:rPr>
              <w:t>25</w:t>
            </w:r>
            <w:r w:rsidRPr="008B501F">
              <w:rPr>
                <w:sz w:val="28"/>
                <w:szCs w:val="28"/>
              </w:rPr>
              <w:t>,</w:t>
            </w:r>
            <w:r w:rsidRPr="008B501F">
              <w:rPr>
                <w:sz w:val="28"/>
                <w:szCs w:val="28"/>
                <w:lang w:val="en-US"/>
              </w:rPr>
              <w:t>75</w:t>
            </w: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18,47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22,14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14,96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17,92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</w:tr>
      <w:tr w:rsidR="00276B45" w:rsidRPr="008B501F" w:rsidTr="0048403A">
        <w:tc>
          <w:tcPr>
            <w:tcW w:w="563" w:type="dxa"/>
          </w:tcPr>
          <w:p w:rsidR="00276B45" w:rsidRPr="008B501F" w:rsidRDefault="00276B45" w:rsidP="0048403A">
            <w:pPr>
              <w:jc w:val="both"/>
              <w:rPr>
                <w:sz w:val="24"/>
                <w:szCs w:val="24"/>
              </w:rPr>
            </w:pPr>
            <w:r w:rsidRPr="008B501F">
              <w:rPr>
                <w:sz w:val="24"/>
                <w:szCs w:val="24"/>
              </w:rPr>
              <w:t>5</w:t>
            </w:r>
          </w:p>
        </w:tc>
        <w:tc>
          <w:tcPr>
            <w:tcW w:w="361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631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5,20</w:t>
            </w:r>
          </w:p>
        </w:tc>
        <w:tc>
          <w:tcPr>
            <w:tcW w:w="1276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6,15</w:t>
            </w:r>
          </w:p>
        </w:tc>
        <w:tc>
          <w:tcPr>
            <w:tcW w:w="3373" w:type="dxa"/>
          </w:tcPr>
          <w:p w:rsidR="00276B45" w:rsidRPr="008B501F" w:rsidRDefault="00276B45" w:rsidP="0048403A">
            <w:pPr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-</w:t>
            </w:r>
          </w:p>
        </w:tc>
      </w:tr>
    </w:tbl>
    <w:p w:rsidR="003C0C52" w:rsidRPr="008B501F" w:rsidRDefault="003C0C52" w:rsidP="003C0C52">
      <w:pPr>
        <w:jc w:val="both"/>
        <w:rPr>
          <w:sz w:val="28"/>
          <w:szCs w:val="28"/>
        </w:rPr>
      </w:pPr>
    </w:p>
    <w:p w:rsidR="003C0C52" w:rsidRPr="008B501F" w:rsidRDefault="003C0C52" w:rsidP="003C0C52">
      <w:pPr>
        <w:jc w:val="both"/>
        <w:rPr>
          <w:sz w:val="28"/>
          <w:szCs w:val="28"/>
        </w:rPr>
      </w:pPr>
    </w:p>
    <w:p w:rsidR="003C0C52" w:rsidRPr="008B501F" w:rsidRDefault="003C0C52" w:rsidP="003C0C52">
      <w:pPr>
        <w:jc w:val="both"/>
        <w:rPr>
          <w:sz w:val="28"/>
          <w:szCs w:val="28"/>
        </w:rPr>
      </w:pPr>
      <w:r w:rsidRPr="008B501F">
        <w:rPr>
          <w:sz w:val="28"/>
          <w:szCs w:val="28"/>
        </w:rPr>
        <w:t>Примечание:</w:t>
      </w:r>
    </w:p>
    <w:p w:rsidR="007D696F" w:rsidRPr="008B501F" w:rsidRDefault="007D696F" w:rsidP="007D696F">
      <w:pPr>
        <w:ind w:left="708" w:firstLine="1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    </w:t>
      </w:r>
      <w:r w:rsidR="006E0295" w:rsidRPr="008B501F">
        <w:rPr>
          <w:sz w:val="28"/>
          <w:szCs w:val="28"/>
        </w:rPr>
        <w:t>Плата</w:t>
      </w:r>
      <w:r w:rsidRPr="008B501F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Pr="008B501F" w:rsidRDefault="000B4C6D" w:rsidP="003C0C52">
      <w:pPr>
        <w:ind w:left="709"/>
        <w:jc w:val="both"/>
        <w:rPr>
          <w:sz w:val="28"/>
          <w:szCs w:val="28"/>
        </w:rPr>
      </w:pPr>
    </w:p>
    <w:p w:rsidR="002617B9" w:rsidRPr="008B501F" w:rsidRDefault="007D696F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8B501F">
        <w:rPr>
          <w:sz w:val="28"/>
          <w:szCs w:val="28"/>
        </w:rPr>
        <w:t xml:space="preserve">    </w:t>
      </w:r>
      <w:r w:rsidR="003C0C52" w:rsidRPr="008B501F">
        <w:rPr>
          <w:sz w:val="28"/>
          <w:szCs w:val="28"/>
        </w:rPr>
        <w:t>В плату за содержание жил</w:t>
      </w:r>
      <w:r w:rsidRPr="008B501F">
        <w:rPr>
          <w:sz w:val="28"/>
          <w:szCs w:val="28"/>
        </w:rPr>
        <w:t>ого</w:t>
      </w:r>
      <w:r w:rsidR="003C0C52" w:rsidRPr="008B501F">
        <w:rPr>
          <w:sz w:val="28"/>
          <w:szCs w:val="28"/>
        </w:rPr>
        <w:t xml:space="preserve"> помещени</w:t>
      </w:r>
      <w:r w:rsidRPr="008B501F">
        <w:rPr>
          <w:sz w:val="28"/>
          <w:szCs w:val="28"/>
        </w:rPr>
        <w:t>я</w:t>
      </w:r>
      <w:r w:rsidR="003C0C52" w:rsidRPr="008B501F">
        <w:rPr>
          <w:sz w:val="28"/>
          <w:szCs w:val="28"/>
        </w:rPr>
        <w:t xml:space="preserve"> для </w:t>
      </w:r>
      <w:r w:rsidRPr="008B501F"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</w:t>
      </w:r>
      <w:r w:rsidR="003A3F3B" w:rsidRPr="008B501F">
        <w:rPr>
          <w:sz w:val="28"/>
          <w:szCs w:val="28"/>
        </w:rPr>
        <w:t>и</w:t>
      </w:r>
      <w:r w:rsidR="003C0C52" w:rsidRPr="008B501F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  <w:r w:rsidR="002617B9" w:rsidRPr="008B501F">
        <w:rPr>
          <w:sz w:val="28"/>
          <w:szCs w:val="28"/>
          <w:shd w:val="clear" w:color="auto" w:fill="FFFFFF"/>
        </w:rPr>
        <w:t xml:space="preserve"> </w:t>
      </w:r>
    </w:p>
    <w:p w:rsidR="002617B9" w:rsidRPr="008B501F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</w:p>
    <w:p w:rsidR="002617B9" w:rsidRPr="008B501F" w:rsidRDefault="002617B9" w:rsidP="002617B9">
      <w:pPr>
        <w:ind w:left="709"/>
        <w:jc w:val="both"/>
        <w:rPr>
          <w:sz w:val="28"/>
          <w:szCs w:val="28"/>
          <w:shd w:val="clear" w:color="auto" w:fill="FFFFFF"/>
        </w:rPr>
      </w:pPr>
      <w:r w:rsidRPr="008B501F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8B501F">
        <w:rPr>
          <w:sz w:val="28"/>
          <w:szCs w:val="28"/>
          <w:shd w:val="clear" w:color="auto" w:fill="FFFFFF"/>
        </w:rPr>
        <w:tab/>
      </w:r>
      <w:r w:rsidRPr="008B501F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многоквартиных домах и жилых домов, утвержденными Постановлением Правительства РФ от 06.05.2011 №354, по формуле:</w:t>
      </w:r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r w:rsidRPr="008B501F">
        <w:rPr>
          <w:rStyle w:val="a9"/>
          <w:b w:val="0"/>
          <w:i/>
          <w:iCs/>
          <w:sz w:val="28"/>
          <w:szCs w:val="28"/>
        </w:rPr>
        <w:t>Pi один = Vi один * Tkp</w:t>
      </w:r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где</w:t>
      </w:r>
      <w:r w:rsidRPr="008B501F">
        <w:rPr>
          <w:sz w:val="28"/>
          <w:szCs w:val="28"/>
        </w:rPr>
        <w:br/>
      </w:r>
      <w:r w:rsidRPr="008B501F">
        <w:rPr>
          <w:rStyle w:val="a8"/>
          <w:sz w:val="28"/>
          <w:szCs w:val="28"/>
        </w:rPr>
        <w:tab/>
        <w:t>Vi один</w:t>
      </w:r>
      <w:r w:rsidRPr="008B501F">
        <w:rPr>
          <w:rStyle w:val="apple-converted-space"/>
          <w:sz w:val="28"/>
          <w:szCs w:val="28"/>
        </w:rPr>
        <w:t> </w:t>
      </w:r>
      <w:r w:rsidRPr="008B501F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617B9" w:rsidRPr="008B501F" w:rsidRDefault="002617B9" w:rsidP="002617B9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8B501F">
        <w:rPr>
          <w:rStyle w:val="a8"/>
          <w:sz w:val="28"/>
          <w:szCs w:val="28"/>
        </w:rPr>
        <w:tab/>
        <w:t>Ткр</w:t>
      </w:r>
      <w:r w:rsidRPr="008B501F">
        <w:rPr>
          <w:rStyle w:val="apple-converted-space"/>
          <w:sz w:val="28"/>
          <w:szCs w:val="28"/>
        </w:rPr>
        <w:t> </w:t>
      </w:r>
      <w:r w:rsidRPr="008B501F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C554A7" w:rsidRPr="008B501F" w:rsidRDefault="00C554A7" w:rsidP="00C554A7">
      <w:pPr>
        <w:pageBreakBefore/>
        <w:ind w:left="4956"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lastRenderedPageBreak/>
        <w:t>ПРИЛОЖЕНИЕ 3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к Постановлению Администрации 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сельского поселения Черноречье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муниципального района Волжский</w:t>
      </w:r>
    </w:p>
    <w:p w:rsidR="00C554A7" w:rsidRPr="008B501F" w:rsidRDefault="00C554A7" w:rsidP="00C554A7">
      <w:pPr>
        <w:ind w:left="5664"/>
        <w:rPr>
          <w:sz w:val="28"/>
          <w:szCs w:val="28"/>
        </w:rPr>
      </w:pPr>
      <w:r w:rsidRPr="008B501F">
        <w:rPr>
          <w:sz w:val="28"/>
          <w:szCs w:val="28"/>
        </w:rPr>
        <w:t>Самарской области</w:t>
      </w:r>
    </w:p>
    <w:p w:rsidR="00573927" w:rsidRPr="008B501F" w:rsidRDefault="00C554A7" w:rsidP="00451117">
      <w:pPr>
        <w:spacing w:line="360" w:lineRule="auto"/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от </w:t>
      </w:r>
      <w:r w:rsidR="00111DA3" w:rsidRPr="008B501F">
        <w:rPr>
          <w:sz w:val="28"/>
          <w:szCs w:val="28"/>
        </w:rPr>
        <w:t xml:space="preserve">  </w:t>
      </w:r>
      <w:r w:rsidR="001F03E2">
        <w:rPr>
          <w:sz w:val="28"/>
          <w:szCs w:val="28"/>
        </w:rPr>
        <w:t>15.11</w:t>
      </w:r>
      <w:r w:rsidR="00F5520C" w:rsidRPr="008B501F">
        <w:rPr>
          <w:sz w:val="28"/>
          <w:szCs w:val="28"/>
        </w:rPr>
        <w:t>.2021г.</w:t>
      </w:r>
      <w:r w:rsidR="00064D52" w:rsidRPr="008B501F">
        <w:rPr>
          <w:sz w:val="28"/>
          <w:szCs w:val="28"/>
        </w:rPr>
        <w:t xml:space="preserve">  №</w:t>
      </w:r>
      <w:r w:rsidR="00806248" w:rsidRPr="008B501F">
        <w:rPr>
          <w:sz w:val="28"/>
          <w:szCs w:val="28"/>
        </w:rPr>
        <w:t xml:space="preserve"> </w:t>
      </w:r>
      <w:r w:rsidR="001F03E2">
        <w:rPr>
          <w:sz w:val="28"/>
          <w:szCs w:val="28"/>
        </w:rPr>
        <w:t>463</w:t>
      </w:r>
    </w:p>
    <w:p w:rsidR="00C554A7" w:rsidRPr="008B501F" w:rsidRDefault="00C554A7" w:rsidP="00C554A7">
      <w:pPr>
        <w:spacing w:line="360" w:lineRule="auto"/>
        <w:ind w:left="5664"/>
        <w:rPr>
          <w:sz w:val="28"/>
          <w:szCs w:val="28"/>
        </w:rPr>
      </w:pPr>
      <w:r w:rsidRPr="008B501F">
        <w:rPr>
          <w:sz w:val="28"/>
          <w:szCs w:val="28"/>
        </w:rPr>
        <w:t xml:space="preserve"> </w:t>
      </w:r>
    </w:p>
    <w:p w:rsidR="00276B45" w:rsidRPr="008B501F" w:rsidRDefault="00276B45" w:rsidP="00276B45">
      <w:pPr>
        <w:ind w:firstLine="708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Размер платы</w:t>
      </w:r>
    </w:p>
    <w:p w:rsidR="00276B45" w:rsidRPr="008B501F" w:rsidRDefault="00F5520C" w:rsidP="00276B45">
      <w:pPr>
        <w:ind w:firstLine="708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з</w:t>
      </w:r>
      <w:r w:rsidR="00276B45" w:rsidRPr="008B501F">
        <w:rPr>
          <w:sz w:val="28"/>
          <w:szCs w:val="28"/>
        </w:rPr>
        <w:t>а техническое обслуживание внутридомового газового оборудования, систем противопожарной автоматики для нанимателей жилых помещений по договорам социального найма и договорам найма специализированных жилых помещений муниципального жилого фонда</w:t>
      </w:r>
    </w:p>
    <w:p w:rsidR="00276B45" w:rsidRPr="008B501F" w:rsidRDefault="00276B45" w:rsidP="00276B45">
      <w:pPr>
        <w:ind w:firstLine="708"/>
        <w:jc w:val="both"/>
        <w:rPr>
          <w:sz w:val="28"/>
          <w:szCs w:val="28"/>
        </w:rPr>
      </w:pPr>
    </w:p>
    <w:p w:rsidR="00276B45" w:rsidRPr="008B501F" w:rsidRDefault="00276B45" w:rsidP="00276B45">
      <w:pPr>
        <w:pStyle w:val="a3"/>
        <w:numPr>
          <w:ilvl w:val="0"/>
          <w:numId w:val="3"/>
        </w:numPr>
        <w:spacing w:after="160" w:line="259" w:lineRule="auto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Техническое обслуживание системы противопожарной автоматики (ППА)</w:t>
      </w:r>
    </w:p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3876"/>
        <w:gridCol w:w="5477"/>
      </w:tblGrid>
      <w:tr w:rsidR="00276B45" w:rsidRPr="008B501F" w:rsidTr="0048403A">
        <w:tc>
          <w:tcPr>
            <w:tcW w:w="3889" w:type="dxa"/>
            <w:vMerge w:val="restart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bookmarkStart w:id="1" w:name="_Hlk71889571"/>
            <w:r w:rsidRPr="008B501F">
              <w:rPr>
                <w:sz w:val="28"/>
                <w:szCs w:val="28"/>
              </w:rPr>
              <w:t xml:space="preserve">Количество этажей 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Цена за 1 кв.м. общей площади в месяц (в рублях), с учетом НДС</w:t>
            </w:r>
          </w:p>
        </w:tc>
      </w:tr>
      <w:tr w:rsidR="00276B45" w:rsidRPr="008B501F" w:rsidTr="0048403A">
        <w:tc>
          <w:tcPr>
            <w:tcW w:w="3889" w:type="dxa"/>
            <w:vMerge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с </w:t>
            </w:r>
            <w:r w:rsidR="001F03E2" w:rsidRPr="008B501F">
              <w:rPr>
                <w:sz w:val="28"/>
                <w:szCs w:val="28"/>
              </w:rPr>
              <w:t>01.0</w:t>
            </w:r>
            <w:r w:rsidR="001F03E2">
              <w:rPr>
                <w:sz w:val="28"/>
                <w:szCs w:val="28"/>
              </w:rPr>
              <w:t>1</w:t>
            </w:r>
            <w:r w:rsidR="001F03E2" w:rsidRPr="008B501F">
              <w:rPr>
                <w:sz w:val="28"/>
                <w:szCs w:val="28"/>
              </w:rPr>
              <w:t>.202</w:t>
            </w:r>
            <w:r w:rsidR="001F03E2">
              <w:rPr>
                <w:sz w:val="28"/>
                <w:szCs w:val="28"/>
              </w:rPr>
              <w:t>2</w:t>
            </w:r>
            <w:r w:rsidR="001F03E2" w:rsidRPr="008B501F">
              <w:rPr>
                <w:sz w:val="28"/>
                <w:szCs w:val="28"/>
              </w:rPr>
              <w:t>г. по 3</w:t>
            </w:r>
            <w:r w:rsidR="001F03E2">
              <w:rPr>
                <w:sz w:val="28"/>
                <w:szCs w:val="28"/>
              </w:rPr>
              <w:t>0</w:t>
            </w:r>
            <w:r w:rsidR="001F03E2" w:rsidRPr="008B501F">
              <w:rPr>
                <w:sz w:val="28"/>
                <w:szCs w:val="28"/>
              </w:rPr>
              <w:t>.</w:t>
            </w:r>
            <w:r w:rsidR="001F03E2">
              <w:rPr>
                <w:sz w:val="28"/>
                <w:szCs w:val="28"/>
              </w:rPr>
              <w:t>06</w:t>
            </w:r>
            <w:r w:rsidR="001F03E2" w:rsidRPr="008B501F">
              <w:rPr>
                <w:sz w:val="28"/>
                <w:szCs w:val="28"/>
              </w:rPr>
              <w:t>.202</w:t>
            </w:r>
            <w:r w:rsidR="001F03E2">
              <w:rPr>
                <w:sz w:val="28"/>
                <w:szCs w:val="28"/>
              </w:rPr>
              <w:t>2</w:t>
            </w:r>
            <w:r w:rsidRPr="008B501F">
              <w:rPr>
                <w:sz w:val="28"/>
                <w:szCs w:val="28"/>
              </w:rPr>
              <w:t>г.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В 12-ти этажных домах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1,04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В домах от 14 до 16 этажей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0,67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В домах свыше 16 этажей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0,57</w:t>
            </w:r>
          </w:p>
        </w:tc>
      </w:tr>
      <w:bookmarkEnd w:id="1"/>
    </w:tbl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p w:rsidR="00276B45" w:rsidRPr="008B501F" w:rsidRDefault="00276B45" w:rsidP="00276B45">
      <w:pPr>
        <w:pStyle w:val="a3"/>
        <w:numPr>
          <w:ilvl w:val="0"/>
          <w:numId w:val="3"/>
        </w:numPr>
        <w:spacing w:after="160" w:line="259" w:lineRule="auto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Техническое обслуживание систем внутридомового газового оборудования (ВДГО)</w:t>
      </w:r>
    </w:p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3875"/>
        <w:gridCol w:w="5478"/>
      </w:tblGrid>
      <w:tr w:rsidR="00276B45" w:rsidRPr="008B501F" w:rsidTr="0048403A">
        <w:tc>
          <w:tcPr>
            <w:tcW w:w="3889" w:type="dxa"/>
            <w:vMerge w:val="restart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Цена за 1 кв.м. общей площади в месяц (в рублях), с учетом НДС</w:t>
            </w:r>
          </w:p>
        </w:tc>
      </w:tr>
      <w:tr w:rsidR="00276B45" w:rsidRPr="008B501F" w:rsidTr="0048403A">
        <w:tc>
          <w:tcPr>
            <w:tcW w:w="3889" w:type="dxa"/>
            <w:vMerge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с </w:t>
            </w:r>
            <w:r w:rsidR="001F03E2" w:rsidRPr="008B501F">
              <w:rPr>
                <w:sz w:val="28"/>
                <w:szCs w:val="28"/>
              </w:rPr>
              <w:t>01.0</w:t>
            </w:r>
            <w:r w:rsidR="001F03E2">
              <w:rPr>
                <w:sz w:val="28"/>
                <w:szCs w:val="28"/>
              </w:rPr>
              <w:t>1</w:t>
            </w:r>
            <w:r w:rsidR="001F03E2" w:rsidRPr="008B501F">
              <w:rPr>
                <w:sz w:val="28"/>
                <w:szCs w:val="28"/>
              </w:rPr>
              <w:t>.202</w:t>
            </w:r>
            <w:r w:rsidR="001F03E2">
              <w:rPr>
                <w:sz w:val="28"/>
                <w:szCs w:val="28"/>
              </w:rPr>
              <w:t>2</w:t>
            </w:r>
            <w:r w:rsidR="001F03E2" w:rsidRPr="008B501F">
              <w:rPr>
                <w:sz w:val="28"/>
                <w:szCs w:val="28"/>
              </w:rPr>
              <w:t>г. по 3</w:t>
            </w:r>
            <w:r w:rsidR="001F03E2">
              <w:rPr>
                <w:sz w:val="28"/>
                <w:szCs w:val="28"/>
              </w:rPr>
              <w:t>0</w:t>
            </w:r>
            <w:r w:rsidR="001F03E2" w:rsidRPr="008B501F">
              <w:rPr>
                <w:sz w:val="28"/>
                <w:szCs w:val="28"/>
              </w:rPr>
              <w:t>.</w:t>
            </w:r>
            <w:r w:rsidR="001F03E2">
              <w:rPr>
                <w:sz w:val="28"/>
                <w:szCs w:val="28"/>
              </w:rPr>
              <w:t>06</w:t>
            </w:r>
            <w:r w:rsidR="001F03E2" w:rsidRPr="008B501F">
              <w:rPr>
                <w:sz w:val="28"/>
                <w:szCs w:val="28"/>
              </w:rPr>
              <w:t>.202</w:t>
            </w:r>
            <w:r w:rsidR="001F03E2">
              <w:rPr>
                <w:sz w:val="28"/>
                <w:szCs w:val="28"/>
              </w:rPr>
              <w:t>2</w:t>
            </w:r>
            <w:r w:rsidRPr="008B501F">
              <w:rPr>
                <w:sz w:val="28"/>
                <w:szCs w:val="28"/>
              </w:rPr>
              <w:t>г.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За 1 кв.м. общей площади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1,10</w:t>
            </w:r>
          </w:p>
        </w:tc>
      </w:tr>
      <w:tr w:rsidR="00276B45" w:rsidRPr="008B501F" w:rsidTr="0048403A">
        <w:tc>
          <w:tcPr>
            <w:tcW w:w="3889" w:type="dxa"/>
          </w:tcPr>
          <w:p w:rsidR="00276B45" w:rsidRPr="008B501F" w:rsidRDefault="00276B45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За 1 кв.м. жилой площади</w:t>
            </w:r>
          </w:p>
        </w:tc>
        <w:tc>
          <w:tcPr>
            <w:tcW w:w="5499" w:type="dxa"/>
          </w:tcPr>
          <w:p w:rsidR="00276B45" w:rsidRPr="008B501F" w:rsidRDefault="00276B45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1,44</w:t>
            </w:r>
          </w:p>
        </w:tc>
      </w:tr>
    </w:tbl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p w:rsidR="00276B45" w:rsidRPr="008B501F" w:rsidRDefault="00276B45" w:rsidP="00276B45">
      <w:pPr>
        <w:pStyle w:val="a3"/>
        <w:numPr>
          <w:ilvl w:val="0"/>
          <w:numId w:val="3"/>
        </w:numPr>
        <w:spacing w:after="160" w:line="259" w:lineRule="auto"/>
        <w:jc w:val="center"/>
        <w:rPr>
          <w:sz w:val="28"/>
          <w:szCs w:val="28"/>
        </w:rPr>
      </w:pPr>
      <w:r w:rsidRPr="008B501F">
        <w:rPr>
          <w:sz w:val="28"/>
          <w:szCs w:val="28"/>
        </w:rPr>
        <w:t>Техническое обслуживание крышных котельных</w:t>
      </w:r>
      <w:r w:rsidR="00021C53">
        <w:rPr>
          <w:sz w:val="28"/>
          <w:szCs w:val="28"/>
        </w:rPr>
        <w:t>.</w:t>
      </w:r>
    </w:p>
    <w:p w:rsidR="00276B45" w:rsidRPr="008B501F" w:rsidRDefault="00276B45" w:rsidP="00276B45">
      <w:pPr>
        <w:pStyle w:val="a3"/>
        <w:ind w:left="1068"/>
        <w:jc w:val="both"/>
        <w:rPr>
          <w:sz w:val="28"/>
          <w:szCs w:val="28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2428"/>
        <w:gridCol w:w="2974"/>
        <w:gridCol w:w="3951"/>
      </w:tblGrid>
      <w:tr w:rsidR="0023089F" w:rsidRPr="008B501F" w:rsidTr="0023089F">
        <w:tc>
          <w:tcPr>
            <w:tcW w:w="2420" w:type="dxa"/>
            <w:vMerge w:val="restart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Количество этажей </w:t>
            </w: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>Цена за 1 кв.м. общей площади в месяц (в рублях), с учетом НДС</w:t>
            </w:r>
          </w:p>
        </w:tc>
      </w:tr>
      <w:tr w:rsidR="0023089F" w:rsidRPr="008B501F" w:rsidTr="0023089F">
        <w:tc>
          <w:tcPr>
            <w:tcW w:w="2420" w:type="dxa"/>
            <w:vMerge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B501F">
              <w:rPr>
                <w:sz w:val="28"/>
                <w:szCs w:val="28"/>
              </w:rPr>
              <w:t xml:space="preserve">с </w:t>
            </w:r>
            <w:r w:rsidR="001F03E2" w:rsidRPr="008B501F">
              <w:rPr>
                <w:sz w:val="28"/>
                <w:szCs w:val="28"/>
              </w:rPr>
              <w:t>01.0</w:t>
            </w:r>
            <w:r w:rsidR="001F03E2">
              <w:rPr>
                <w:sz w:val="28"/>
                <w:szCs w:val="28"/>
              </w:rPr>
              <w:t>1</w:t>
            </w:r>
            <w:r w:rsidR="001F03E2" w:rsidRPr="008B501F">
              <w:rPr>
                <w:sz w:val="28"/>
                <w:szCs w:val="28"/>
              </w:rPr>
              <w:t>.202</w:t>
            </w:r>
            <w:r w:rsidR="001F03E2">
              <w:rPr>
                <w:sz w:val="28"/>
                <w:szCs w:val="28"/>
              </w:rPr>
              <w:t>2</w:t>
            </w:r>
            <w:r w:rsidR="001F03E2" w:rsidRPr="008B501F">
              <w:rPr>
                <w:sz w:val="28"/>
                <w:szCs w:val="28"/>
              </w:rPr>
              <w:t>г. по 3</w:t>
            </w:r>
            <w:r w:rsidR="001F03E2">
              <w:rPr>
                <w:sz w:val="28"/>
                <w:szCs w:val="28"/>
              </w:rPr>
              <w:t>0</w:t>
            </w:r>
            <w:r w:rsidR="001F03E2" w:rsidRPr="008B501F">
              <w:rPr>
                <w:sz w:val="28"/>
                <w:szCs w:val="28"/>
              </w:rPr>
              <w:t>.</w:t>
            </w:r>
            <w:r w:rsidR="001F03E2">
              <w:rPr>
                <w:sz w:val="28"/>
                <w:szCs w:val="28"/>
              </w:rPr>
              <w:t>06</w:t>
            </w:r>
            <w:r w:rsidR="001F03E2" w:rsidRPr="008B501F">
              <w:rPr>
                <w:sz w:val="28"/>
                <w:szCs w:val="28"/>
              </w:rPr>
              <w:t>.202</w:t>
            </w:r>
            <w:r w:rsidR="001F03E2">
              <w:rPr>
                <w:sz w:val="28"/>
                <w:szCs w:val="28"/>
              </w:rPr>
              <w:t>2</w:t>
            </w:r>
            <w:r w:rsidRPr="008B501F">
              <w:rPr>
                <w:sz w:val="28"/>
                <w:szCs w:val="28"/>
              </w:rPr>
              <w:t>г.</w:t>
            </w:r>
          </w:p>
        </w:tc>
      </w:tr>
      <w:tr w:rsidR="0023089F" w:rsidRPr="008B501F" w:rsidTr="0023089F">
        <w:tc>
          <w:tcPr>
            <w:tcW w:w="2420" w:type="dxa"/>
            <w:vMerge w:val="restart"/>
          </w:tcPr>
          <w:p w:rsidR="0023089F" w:rsidRPr="0023089F" w:rsidRDefault="0023089F" w:rsidP="0023089F">
            <w:pPr>
              <w:pStyle w:val="aa"/>
              <w:jc w:val="both"/>
              <w:rPr>
                <w:sz w:val="28"/>
                <w:szCs w:val="28"/>
              </w:rPr>
            </w:pPr>
            <w:r w:rsidRPr="0023089F">
              <w:rPr>
                <w:sz w:val="28"/>
                <w:szCs w:val="28"/>
              </w:rPr>
              <w:t xml:space="preserve">Жилые дома со всеми удобствами, коммунальные услуги по отоплению и горячему водоснабжению в которых </w:t>
            </w:r>
            <w:r w:rsidRPr="0023089F">
              <w:rPr>
                <w:sz w:val="28"/>
                <w:szCs w:val="28"/>
              </w:rPr>
              <w:lastRenderedPageBreak/>
              <w:t>предоставляются крышной котельной, включенной в состав общего имущества многоквартирного дома</w:t>
            </w:r>
          </w:p>
        </w:tc>
        <w:tc>
          <w:tcPr>
            <w:tcW w:w="2976" w:type="dxa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12 этажей включительно, включая дома переменной этажности</w:t>
            </w: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4,77</w:t>
            </w:r>
          </w:p>
        </w:tc>
      </w:tr>
      <w:tr w:rsidR="0023089F" w:rsidRPr="008B501F" w:rsidTr="0023089F">
        <w:tc>
          <w:tcPr>
            <w:tcW w:w="2420" w:type="dxa"/>
            <w:vMerge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12 до 16 этажей включительно</w:t>
            </w: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4,71</w:t>
            </w:r>
          </w:p>
        </w:tc>
      </w:tr>
      <w:tr w:rsidR="0023089F" w:rsidRPr="008B501F" w:rsidTr="0023089F">
        <w:tc>
          <w:tcPr>
            <w:tcW w:w="2420" w:type="dxa"/>
            <w:vMerge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3089F" w:rsidRPr="008B501F" w:rsidRDefault="0023089F" w:rsidP="0048403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</w:t>
            </w:r>
            <w:r w:rsidRPr="008B501F">
              <w:rPr>
                <w:sz w:val="28"/>
                <w:szCs w:val="28"/>
              </w:rPr>
              <w:t xml:space="preserve"> 16 этажей</w:t>
            </w:r>
          </w:p>
        </w:tc>
        <w:tc>
          <w:tcPr>
            <w:tcW w:w="3957" w:type="dxa"/>
          </w:tcPr>
          <w:p w:rsidR="0023089F" w:rsidRPr="008B501F" w:rsidRDefault="0023089F" w:rsidP="0048403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</w:tbl>
    <w:p w:rsidR="00276B45" w:rsidRPr="008B501F" w:rsidRDefault="00276B45" w:rsidP="00276B45">
      <w:pPr>
        <w:ind w:firstLine="708"/>
        <w:jc w:val="both"/>
        <w:rPr>
          <w:sz w:val="28"/>
          <w:szCs w:val="28"/>
        </w:rPr>
      </w:pPr>
    </w:p>
    <w:p w:rsidR="00276B45" w:rsidRPr="008B501F" w:rsidRDefault="00276B45" w:rsidP="00276B45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 xml:space="preserve">Примечание: </w:t>
      </w:r>
    </w:p>
    <w:p w:rsidR="00786CF5" w:rsidRPr="008B501F" w:rsidRDefault="00276B45" w:rsidP="00F5520C">
      <w:pPr>
        <w:ind w:firstLine="708"/>
        <w:jc w:val="both"/>
        <w:rPr>
          <w:sz w:val="28"/>
          <w:szCs w:val="28"/>
        </w:rPr>
      </w:pPr>
      <w:r w:rsidRPr="008B501F">
        <w:rPr>
          <w:sz w:val="28"/>
          <w:szCs w:val="28"/>
        </w:rPr>
        <w:t>Установленный размер платы применяется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в случае, если многоквартирные дома и жилые дома оборудованы системами противопожарной автоматики, внут</w:t>
      </w:r>
      <w:r w:rsidR="00021C53">
        <w:rPr>
          <w:sz w:val="28"/>
          <w:szCs w:val="28"/>
        </w:rPr>
        <w:t>ридомовым газовым оборудованием, крышными котельными.</w:t>
      </w:r>
      <w:r w:rsidRPr="008B501F">
        <w:rPr>
          <w:sz w:val="28"/>
          <w:szCs w:val="28"/>
        </w:rPr>
        <w:t xml:space="preserve"> </w:t>
      </w:r>
    </w:p>
    <w:sectPr w:rsidR="00786CF5" w:rsidRPr="008B501F" w:rsidSect="006422F2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1E12"/>
    <w:multiLevelType w:val="hybridMultilevel"/>
    <w:tmpl w:val="456C97E6"/>
    <w:lvl w:ilvl="0" w:tplc="8D5EB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1C53"/>
    <w:rsid w:val="000230AA"/>
    <w:rsid w:val="00023484"/>
    <w:rsid w:val="00024EDC"/>
    <w:rsid w:val="0003338C"/>
    <w:rsid w:val="00064D52"/>
    <w:rsid w:val="00096367"/>
    <w:rsid w:val="00097520"/>
    <w:rsid w:val="000A0351"/>
    <w:rsid w:val="000A672A"/>
    <w:rsid w:val="000B4C6D"/>
    <w:rsid w:val="000E25DD"/>
    <w:rsid w:val="00106177"/>
    <w:rsid w:val="00111DA3"/>
    <w:rsid w:val="00145D30"/>
    <w:rsid w:val="00160E80"/>
    <w:rsid w:val="001649E8"/>
    <w:rsid w:val="00164D50"/>
    <w:rsid w:val="0017548B"/>
    <w:rsid w:val="001A667A"/>
    <w:rsid w:val="001F03E2"/>
    <w:rsid w:val="0023089F"/>
    <w:rsid w:val="002339AF"/>
    <w:rsid w:val="00250A8D"/>
    <w:rsid w:val="002617B9"/>
    <w:rsid w:val="00276B45"/>
    <w:rsid w:val="00277DDE"/>
    <w:rsid w:val="0028337B"/>
    <w:rsid w:val="0028373A"/>
    <w:rsid w:val="002E07BF"/>
    <w:rsid w:val="003A3F3B"/>
    <w:rsid w:val="003C0C52"/>
    <w:rsid w:val="0041514E"/>
    <w:rsid w:val="00451117"/>
    <w:rsid w:val="004604FB"/>
    <w:rsid w:val="00460D99"/>
    <w:rsid w:val="004879D7"/>
    <w:rsid w:val="004B7390"/>
    <w:rsid w:val="00507A9F"/>
    <w:rsid w:val="00513B6C"/>
    <w:rsid w:val="00573927"/>
    <w:rsid w:val="005916FB"/>
    <w:rsid w:val="005B2FC3"/>
    <w:rsid w:val="005C7FDE"/>
    <w:rsid w:val="005F09E1"/>
    <w:rsid w:val="00601AD7"/>
    <w:rsid w:val="006422F2"/>
    <w:rsid w:val="006A779C"/>
    <w:rsid w:val="006C6E95"/>
    <w:rsid w:val="006E0295"/>
    <w:rsid w:val="007075B1"/>
    <w:rsid w:val="00727D99"/>
    <w:rsid w:val="00786CF5"/>
    <w:rsid w:val="007A2393"/>
    <w:rsid w:val="007D696F"/>
    <w:rsid w:val="00806248"/>
    <w:rsid w:val="008106CE"/>
    <w:rsid w:val="00810E4E"/>
    <w:rsid w:val="008477D0"/>
    <w:rsid w:val="008B501F"/>
    <w:rsid w:val="008C458E"/>
    <w:rsid w:val="00913CD6"/>
    <w:rsid w:val="0094045B"/>
    <w:rsid w:val="00985705"/>
    <w:rsid w:val="00A67F93"/>
    <w:rsid w:val="00AB5D08"/>
    <w:rsid w:val="00AC4835"/>
    <w:rsid w:val="00AC75BF"/>
    <w:rsid w:val="00B57D80"/>
    <w:rsid w:val="00B712C7"/>
    <w:rsid w:val="00B72CED"/>
    <w:rsid w:val="00C554A7"/>
    <w:rsid w:val="00C73B63"/>
    <w:rsid w:val="00C74891"/>
    <w:rsid w:val="00CC2B50"/>
    <w:rsid w:val="00CD11B1"/>
    <w:rsid w:val="00CF1183"/>
    <w:rsid w:val="00D35194"/>
    <w:rsid w:val="00D41D67"/>
    <w:rsid w:val="00DA79D9"/>
    <w:rsid w:val="00DC0BC7"/>
    <w:rsid w:val="00DD0B33"/>
    <w:rsid w:val="00E46C1A"/>
    <w:rsid w:val="00E6056B"/>
    <w:rsid w:val="00E7607A"/>
    <w:rsid w:val="00F00B49"/>
    <w:rsid w:val="00F1214A"/>
    <w:rsid w:val="00F37E76"/>
    <w:rsid w:val="00F405BF"/>
    <w:rsid w:val="00F542E6"/>
    <w:rsid w:val="00F5520C"/>
    <w:rsid w:val="00F63342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  <w:style w:type="paragraph" w:styleId="aa">
    <w:name w:val="No Spacing"/>
    <w:uiPriority w:val="1"/>
    <w:qFormat/>
    <w:rsid w:val="0023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C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617B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2617B9"/>
    <w:rPr>
      <w:i/>
      <w:iCs/>
    </w:rPr>
  </w:style>
  <w:style w:type="character" w:styleId="a9">
    <w:name w:val="Strong"/>
    <w:basedOn w:val="a0"/>
    <w:uiPriority w:val="22"/>
    <w:qFormat/>
    <w:rsid w:val="002617B9"/>
    <w:rPr>
      <w:b/>
      <w:bCs/>
    </w:rPr>
  </w:style>
  <w:style w:type="character" w:customStyle="1" w:styleId="apple-converted-space">
    <w:name w:val="apple-converted-space"/>
    <w:basedOn w:val="a0"/>
    <w:rsid w:val="002617B9"/>
  </w:style>
  <w:style w:type="paragraph" w:styleId="aa">
    <w:name w:val="No Spacing"/>
    <w:uiPriority w:val="1"/>
    <w:qFormat/>
    <w:rsid w:val="0023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2</cp:revision>
  <cp:lastPrinted>2021-06-01T05:21:00Z</cp:lastPrinted>
  <dcterms:created xsi:type="dcterms:W3CDTF">2021-11-16T03:57:00Z</dcterms:created>
  <dcterms:modified xsi:type="dcterms:W3CDTF">2021-11-16T03:57:00Z</dcterms:modified>
</cp:coreProperties>
</file>