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816865">
        <w:rPr>
          <w:rFonts w:ascii="Times New Roman" w:hAnsi="Times New Roman" w:cs="Times New Roman"/>
          <w:sz w:val="28"/>
          <w:szCs w:val="28"/>
        </w:rPr>
        <w:t>29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 </w:t>
      </w:r>
      <w:r w:rsidR="00816865">
        <w:rPr>
          <w:rFonts w:ascii="Times New Roman" w:hAnsi="Times New Roman" w:cs="Times New Roman"/>
          <w:sz w:val="28"/>
          <w:szCs w:val="28"/>
        </w:rPr>
        <w:t>ноября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="00816865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900835">
        <w:rPr>
          <w:rFonts w:ascii="Times New Roman" w:hAnsi="Times New Roman" w:cs="Times New Roman"/>
          <w:sz w:val="28"/>
          <w:szCs w:val="28"/>
        </w:rPr>
        <w:t>1</w:t>
      </w:r>
      <w:r w:rsidR="00816865">
        <w:rPr>
          <w:rFonts w:ascii="Times New Roman" w:hAnsi="Times New Roman" w:cs="Times New Roman"/>
          <w:sz w:val="28"/>
          <w:szCs w:val="28"/>
        </w:rPr>
        <w:t>104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835" w:rsidRPr="003345AA" w:rsidRDefault="00900835" w:rsidP="00900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5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334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 целевой  программы «Противодействие коррупции в </w:t>
      </w:r>
      <w:r w:rsidRPr="003345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45A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Черноречье</w:t>
      </w:r>
      <w:r w:rsidRPr="00334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 201</w:t>
      </w:r>
      <w:r w:rsidR="0081686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345AA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81686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34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годы» </w:t>
      </w:r>
    </w:p>
    <w:p w:rsidR="00900835" w:rsidRPr="003345AA" w:rsidRDefault="00900835" w:rsidP="00900835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4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00835" w:rsidRDefault="00900835" w:rsidP="009008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35" w:rsidRDefault="00900835" w:rsidP="009008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35" w:rsidRPr="00C550A4" w:rsidRDefault="00900835" w:rsidP="009008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Указом Президента РФ от 19.05.2008 г. № 815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550A4">
        <w:rPr>
          <w:rFonts w:ascii="Times New Roman" w:eastAsia="Times New Roman" w:hAnsi="Times New Roman" w:cs="Times New Roman"/>
          <w:sz w:val="28"/>
          <w:szCs w:val="28"/>
        </w:rPr>
        <w:t>« О мерах по противодействию коррупции», Федеральным законом от 25.12.2008г. № 273-ФЗ « О противодействии коррупции», Законом Самарской области», реализацией Национального плана противодействия коррупции, утвержденного Президентом Российской Федерации от 31.07.2008 г. Пр-1568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</w:t>
      </w: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900835" w:rsidRDefault="00900835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программу « Противодействие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коррупции в   сельском поселения Черноречье</w:t>
      </w:r>
      <w:r w:rsidR="008168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 2018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81686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годы».</w:t>
      </w:r>
    </w:p>
    <w:p w:rsidR="00BF444B" w:rsidRPr="00C550A4" w:rsidRDefault="00BF444B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комиссии (приложение №2),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разместить на официальном сайте администрации сельского поселения. 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Черноречье</w:t>
      </w:r>
      <w:r w:rsidRPr="003345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К.В. Игнатов</w:t>
      </w: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60" w:lineRule="exact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                         </w:t>
      </w:r>
    </w:p>
    <w:p w:rsidR="00900835" w:rsidRPr="00F258BF" w:rsidRDefault="00900835" w:rsidP="00900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900835" w:rsidRPr="00F258BF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8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целевой программы «</w:t>
      </w:r>
      <w:r w:rsidRPr="00F258BF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Противодействие коррупции в  сельском</w:t>
      </w:r>
      <w:r w:rsidRPr="00F25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58BF">
        <w:rPr>
          <w:rFonts w:ascii="Times New Roman" w:eastAsia="Times New Roman" w:hAnsi="Times New Roman" w:cs="Times New Roman"/>
          <w:bCs/>
          <w:sz w:val="24"/>
          <w:szCs w:val="24"/>
        </w:rPr>
        <w:t>поселении</w:t>
      </w:r>
      <w:r w:rsidRPr="00F2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Черноречье</w:t>
      </w:r>
      <w:r w:rsidRPr="00F9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8BF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8168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58B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168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58B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900835" w:rsidRPr="00F258BF" w:rsidRDefault="00900835" w:rsidP="0090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6668"/>
      </w:tblGrid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Муниципальная целевая   программа  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«Противодействие коррупции в  сельском</w:t>
            </w:r>
            <w:r w:rsidRPr="00F2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Черноречье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201</w:t>
            </w:r>
            <w:r w:rsidR="0081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201</w:t>
            </w:r>
            <w:r w:rsidR="00816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годы»</w:t>
            </w:r>
          </w:p>
          <w:p w:rsidR="00900835" w:rsidRPr="00F258BF" w:rsidRDefault="00900835" w:rsidP="006C0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 марта 2007 года №25-ФЗ «О муниципальной службе в Российской Федерации»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Федеральный закон  от 25 декабря  2008 года № 273 «О противодействии коррупции», 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17.07.2009 N172-ФЗ "Об антикоррупционной экспертизе нормативных правовых актов и проектов нормативных правовых актов"; Постановление Правительства РФ от 26.02.2010 N96 "Об антикоррупционной экспертизе нормативных правовых актов и проектов нормативных правовых актов",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Национальный план противодействия коррупции, утвержденный Президентом Российской Федерации от 13.03.2012 N 297</w:t>
            </w:r>
          </w:p>
          <w:p w:rsidR="00900835" w:rsidRPr="00F258BF" w:rsidRDefault="00900835" w:rsidP="006C091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835" w:rsidRPr="00F258BF" w:rsidRDefault="00900835" w:rsidP="006C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835" w:rsidRPr="00F258BF" w:rsidRDefault="00900835" w:rsidP="006C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</w:t>
            </w: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uppressAutoHyphens/>
              <w:spacing w:after="0" w:line="240" w:lineRule="auto"/>
              <w:jc w:val="both"/>
              <w:rPr>
                <w:rFonts w:ascii="inherit" w:eastAsia="Times New Roman" w:hAnsi="inherit" w:cs="Arial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Создание системы противодействия коррупции в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Черноречье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обеспечение открытости и доступности информации о деятельности органа местного самоуправления муниципального образования.</w:t>
            </w:r>
          </w:p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35" w:rsidRPr="00F91EFA" w:rsidTr="006C091B">
        <w:trPr>
          <w:trHeight w:val="42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900835" w:rsidRPr="00F258BF" w:rsidRDefault="00900835" w:rsidP="006C091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-антикоррупционная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900835" w:rsidRPr="00F258BF" w:rsidRDefault="00900835" w:rsidP="006C091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сферы нормативного правового регулирования, охватываемого процедурой антикоррупционной экспертизы;</w:t>
            </w:r>
          </w:p>
          <w:p w:rsidR="00900835" w:rsidRPr="00F258BF" w:rsidRDefault="00900835" w:rsidP="006C091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-внедрение антикоррупционных механизмов в рамках реализации кадровой политики. Антикоррупционное образование</w:t>
            </w:r>
          </w:p>
          <w:p w:rsidR="00900835" w:rsidRPr="00F258BF" w:rsidRDefault="00900835" w:rsidP="006C0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- формирование в обществе нетерпимого отношения к проявлениям коррупции</w:t>
            </w:r>
          </w:p>
          <w:p w:rsidR="00900835" w:rsidRPr="00F258BF" w:rsidRDefault="00900835" w:rsidP="006C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81686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900835"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0835"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этап-  201</w:t>
            </w:r>
            <w:r w:rsidR="00816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-201</w:t>
            </w:r>
            <w:r w:rsidR="008168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Структура </w:t>
            </w: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Паспорт  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целевой программы «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 сельском</w:t>
            </w:r>
            <w:r w:rsidRPr="00F2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поселении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Черноречье</w:t>
            </w:r>
            <w:r w:rsidRPr="00F9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816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168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 Раздел 1. Технико-экономическое обоснование Программы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Раздел 2. Ресурсное обеспечение Программы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Раздел 3. Оценка эффективности реализации Программы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-Раздел 4. Механизм управления реализацией Программы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-Приложение 1. Мероприятия муниципальной целевой  программы</w:t>
            </w:r>
          </w:p>
          <w:p w:rsidR="00900835" w:rsidRPr="00F258BF" w:rsidRDefault="00900835" w:rsidP="006C091B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0835" w:rsidRPr="00F258BF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835" w:rsidRPr="00F258BF" w:rsidRDefault="00900835" w:rsidP="006C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835" w:rsidRPr="00F258BF" w:rsidRDefault="00900835" w:rsidP="006C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Увеличение доли граждан, положительно оценивающих деятельность органов  местного самоуправления поселения.</w:t>
            </w:r>
          </w:p>
          <w:p w:rsidR="00900835" w:rsidRPr="00F258BF" w:rsidRDefault="00900835" w:rsidP="006C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2. Снижение доли граждан, сталкивающихся с проявлениями коррупции.</w:t>
            </w:r>
          </w:p>
          <w:p w:rsidR="00900835" w:rsidRPr="00F258BF" w:rsidRDefault="00900835" w:rsidP="006C091B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3.Снижение доли выявленных </w:t>
            </w:r>
            <w:proofErr w:type="spellStart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 при  проведении  антикоррупционной экспертизы нормативных правовых актов.</w:t>
            </w:r>
          </w:p>
          <w:p w:rsidR="00900835" w:rsidRPr="00F258BF" w:rsidRDefault="00900835" w:rsidP="006C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900835" w:rsidRPr="00F258BF" w:rsidRDefault="00900835" w:rsidP="006C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58B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Обеспечение  эффективного  распоряжения и управления муниципальной собственностью</w:t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сельского поселения</w:t>
            </w:r>
          </w:p>
          <w:p w:rsidR="00900835" w:rsidRPr="00F258BF" w:rsidRDefault="00900835" w:rsidP="006C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</w:t>
            </w:r>
            <w:r w:rsidRPr="00F91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муниципальной программы: </w:t>
            </w:r>
          </w:p>
          <w:p w:rsidR="00900835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 по  соблюдению требований к служебному поведению  и урегулированию конфликта интересов Администрации сельского поселения</w:t>
            </w:r>
          </w:p>
          <w:p w:rsidR="00900835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835" w:rsidRPr="00F258BF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835" w:rsidRPr="00F258BF" w:rsidRDefault="00900835" w:rsidP="006C0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 </w:t>
            </w:r>
          </w:p>
          <w:p w:rsidR="00900835" w:rsidRPr="00F258BF" w:rsidRDefault="0090083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16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год- 0,00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900835" w:rsidRPr="00F258BF" w:rsidRDefault="00816865" w:rsidP="006C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00835"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-0,00 тыс.</w:t>
            </w:r>
            <w:r w:rsidR="00900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835"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         </w:t>
            </w:r>
            <w:r w:rsidR="00900835"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00835" w:rsidRPr="00F91EFA" w:rsidTr="006C0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835" w:rsidRPr="00F258BF" w:rsidRDefault="00900835" w:rsidP="006C09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</w:tbl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8B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Технико-экономическое обоснование Программы</w:t>
      </w: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Противодействие коррупции требует широкого </w:t>
      </w:r>
      <w:proofErr w:type="spell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общесоциального</w:t>
      </w:r>
      <w:proofErr w:type="spellEnd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900835" w:rsidRPr="00F258BF" w:rsidRDefault="00900835" w:rsidP="0090083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</w:t>
      </w:r>
      <w:proofErr w:type="gram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900835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0835" w:rsidRPr="00F91EFA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8B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 Ресурсное обеспечение Программы</w:t>
      </w: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Источником финансирования настоящей Программы является местный бюджет.</w:t>
      </w:r>
    </w:p>
    <w:p w:rsidR="00900835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8B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Оценка эффективности реализации Программы</w:t>
      </w:r>
    </w:p>
    <w:p w:rsidR="00900835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 представителей общественности к осуществлению антикоррупционного </w:t>
      </w:r>
      <w:proofErr w:type="gram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деятельностью органов местного самоуправления поселения.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900835" w:rsidRPr="00F258BF" w:rsidRDefault="00900835" w:rsidP="0090083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 доли граждан, столкнувшихся с проявлениями коррупции.</w:t>
      </w:r>
    </w:p>
    <w:p w:rsidR="00900835" w:rsidRPr="00F258BF" w:rsidRDefault="00900835" w:rsidP="00900835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Укрепление  уровня доверия граждан к деятельности органов местного самоуправления поселения.</w:t>
      </w: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258B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Механизм управления реализацией Программы</w:t>
      </w:r>
    </w:p>
    <w:p w:rsidR="00900835" w:rsidRDefault="00900835" w:rsidP="009008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900835" w:rsidRPr="00F258BF" w:rsidRDefault="00900835" w:rsidP="009008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хода реализации муниципальной программы осуществляет  специалист администрации сельского поселения, ведущий вопросы финансово-экономической деятельности   администрации  сельского поселения. </w:t>
      </w:r>
      <w:proofErr w:type="gram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администрации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</w:t>
      </w:r>
      <w:proofErr w:type="gramEnd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Специалист  администрации сельского поселения, ведущий вопросы финансово-экономической деятельности   администрации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реализации программы.  </w:t>
      </w:r>
      <w:proofErr w:type="gramStart"/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Сводные ежеквартальные и годовой отчеты направляются  Главе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Черноречье</w:t>
      </w: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900835" w:rsidRPr="00F258BF" w:rsidRDefault="00900835" w:rsidP="009008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8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835" w:rsidRPr="00F258BF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F7A" w:rsidRDefault="00C33F7A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BF444B" w:rsidRDefault="00BF444B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F444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Постановлением№1104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09F6">
        <w:rPr>
          <w:rFonts w:ascii="Times New Roman" w:hAnsi="Times New Roman" w:cs="Times New Roman"/>
          <w:sz w:val="24"/>
          <w:szCs w:val="24"/>
        </w:rPr>
        <w:t>29 ноября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 С Т А В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в сельском поселении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Игнатов Константин Владимирович – Глава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– ведущий специалист Администрации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</w:t>
      </w:r>
      <w:r w:rsidR="003609F6">
        <w:rPr>
          <w:rFonts w:ascii="Times New Roman" w:hAnsi="Times New Roman" w:cs="Times New Roman"/>
          <w:sz w:val="24"/>
          <w:szCs w:val="24"/>
        </w:rPr>
        <w:t>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3609F6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зам.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Кривоноженко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инспектор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Глазатова Екатерина Вячеславовна - </w:t>
      </w:r>
      <w:r>
        <w:rPr>
          <w:rFonts w:ascii="Times New Roman" w:hAnsi="Times New Roman" w:cs="Times New Roman"/>
          <w:sz w:val="24"/>
          <w:szCs w:val="24"/>
        </w:rPr>
        <w:t>инспектор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эксперты (по согласованию).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BF444B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headerReference w:type="even" r:id="rId8"/>
      <w:headerReference w:type="default" r:id="rId9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D1" w:rsidRDefault="001F43D1">
      <w:pPr>
        <w:spacing w:after="0" w:line="240" w:lineRule="auto"/>
      </w:pPr>
      <w:r>
        <w:separator/>
      </w:r>
    </w:p>
  </w:endnote>
  <w:endnote w:type="continuationSeparator" w:id="0">
    <w:p w:rsidR="001F43D1" w:rsidRDefault="001F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D1" w:rsidRDefault="001F43D1">
      <w:pPr>
        <w:spacing w:after="0" w:line="240" w:lineRule="auto"/>
      </w:pPr>
      <w:r>
        <w:separator/>
      </w:r>
    </w:p>
  </w:footnote>
  <w:footnote w:type="continuationSeparator" w:id="0">
    <w:p w:rsidR="001F43D1" w:rsidRDefault="001F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9F6">
      <w:rPr>
        <w:rStyle w:val="a9"/>
        <w:noProof/>
      </w:rPr>
      <w:t>6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150B79"/>
    <w:rsid w:val="001F0DCD"/>
    <w:rsid w:val="001F43D1"/>
    <w:rsid w:val="0023656C"/>
    <w:rsid w:val="003609F6"/>
    <w:rsid w:val="00385AF2"/>
    <w:rsid w:val="00393067"/>
    <w:rsid w:val="003A62D6"/>
    <w:rsid w:val="005916E7"/>
    <w:rsid w:val="00593F5E"/>
    <w:rsid w:val="00716637"/>
    <w:rsid w:val="007C748E"/>
    <w:rsid w:val="007C7614"/>
    <w:rsid w:val="00816865"/>
    <w:rsid w:val="00842A87"/>
    <w:rsid w:val="00882996"/>
    <w:rsid w:val="008D1435"/>
    <w:rsid w:val="00900835"/>
    <w:rsid w:val="00A17F0A"/>
    <w:rsid w:val="00BD4D27"/>
    <w:rsid w:val="00BF444B"/>
    <w:rsid w:val="00C122D9"/>
    <w:rsid w:val="00C33F7A"/>
    <w:rsid w:val="00D34A9C"/>
    <w:rsid w:val="00DE41B8"/>
    <w:rsid w:val="00E1349D"/>
    <w:rsid w:val="00E76457"/>
    <w:rsid w:val="00EC5B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2018-10-16T13:55:00Z</cp:lastPrinted>
  <dcterms:created xsi:type="dcterms:W3CDTF">2018-10-16T13:38:00Z</dcterms:created>
  <dcterms:modified xsi:type="dcterms:W3CDTF">2018-10-16T13:57:00Z</dcterms:modified>
</cp:coreProperties>
</file>