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АДМИНИСТРАЦИЯ</w:t>
      </w:r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СЕЛЬСКОГО ПОСЕЛЕНИЯ ЧЕРНОРЕЧЬЕ</w:t>
      </w:r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МУНИЦИПАЛЬНОГО РАЙОНА </w:t>
      </w:r>
      <w:proofErr w:type="gramStart"/>
      <w:r w:rsidRPr="00AA7756">
        <w:rPr>
          <w:b/>
          <w:sz w:val="28"/>
          <w:szCs w:val="28"/>
        </w:rPr>
        <w:t>ВОЛЖСКИЙ</w:t>
      </w:r>
      <w:proofErr w:type="gramEnd"/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САМАРСКОЙ ОБЛАСТИ</w:t>
      </w:r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ПОСТАНОВЛЕНИЕ </w:t>
      </w:r>
    </w:p>
    <w:p w:rsidR="00043B1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От </w:t>
      </w:r>
      <w:r w:rsidR="00013F09">
        <w:rPr>
          <w:b/>
          <w:sz w:val="28"/>
          <w:szCs w:val="28"/>
        </w:rPr>
        <w:t xml:space="preserve">26 мая </w:t>
      </w:r>
      <w:r w:rsidRPr="00AA775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AA7756">
        <w:rPr>
          <w:b/>
          <w:sz w:val="28"/>
          <w:szCs w:val="28"/>
        </w:rPr>
        <w:t xml:space="preserve"> года №</w:t>
      </w:r>
      <w:r w:rsidR="00013F09">
        <w:rPr>
          <w:b/>
          <w:sz w:val="28"/>
          <w:szCs w:val="28"/>
        </w:rPr>
        <w:t xml:space="preserve"> 74</w:t>
      </w:r>
      <w:r w:rsidRPr="00AA7756">
        <w:rPr>
          <w:b/>
          <w:sz w:val="28"/>
          <w:szCs w:val="28"/>
        </w:rPr>
        <w:t xml:space="preserve"> </w:t>
      </w:r>
    </w:p>
    <w:p w:rsidR="00043B16" w:rsidRDefault="00043B16" w:rsidP="00043B16">
      <w:pPr>
        <w:ind w:firstLine="567"/>
        <w:jc w:val="center"/>
        <w:rPr>
          <w:b/>
          <w:sz w:val="28"/>
          <w:szCs w:val="28"/>
        </w:rPr>
      </w:pPr>
    </w:p>
    <w:p w:rsidR="00043B16" w:rsidRPr="004F3AE0" w:rsidRDefault="00043B16" w:rsidP="00043B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 внесении изменений в Постановление Администрации сельского поселения Черноречье муниципального района Волжский Самарской области от 15.04.2010 г. № 31</w:t>
      </w:r>
      <w:r w:rsidR="00DA32F1">
        <w:rPr>
          <w:rFonts w:cs="Arial"/>
          <w:b/>
          <w:bCs/>
          <w:sz w:val="28"/>
          <w:szCs w:val="28"/>
        </w:rPr>
        <w:t xml:space="preserve"> «Об утверждении административного регламента по осуществлению муниципального земельного контроля на территории сельского поселения Черноречье муниципального района Волжский Самарской области»</w:t>
      </w:r>
      <w:r>
        <w:rPr>
          <w:rFonts w:cs="Arial"/>
          <w:b/>
          <w:bCs/>
          <w:sz w:val="28"/>
          <w:szCs w:val="28"/>
        </w:rPr>
        <w:t>.</w:t>
      </w:r>
    </w:p>
    <w:p w:rsidR="00043B16" w:rsidRPr="004F3AE0" w:rsidRDefault="00043B16" w:rsidP="00043B16">
      <w:pPr>
        <w:jc w:val="center"/>
        <w:rPr>
          <w:sz w:val="28"/>
          <w:szCs w:val="28"/>
        </w:rPr>
      </w:pPr>
    </w:p>
    <w:p w:rsidR="00043B16" w:rsidRPr="004F3AE0" w:rsidRDefault="00043B16" w:rsidP="00043B16">
      <w:pPr>
        <w:jc w:val="center"/>
        <w:rPr>
          <w:sz w:val="28"/>
          <w:szCs w:val="28"/>
        </w:rPr>
      </w:pPr>
    </w:p>
    <w:p w:rsidR="00043B16" w:rsidRPr="004F3AE0" w:rsidRDefault="004C0217" w:rsidP="00043B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Самарской области № 137 – ГД от 23.12.2014 г. «О порядке осуществления муниципального земельного контроля на территории Самарской области»</w:t>
      </w:r>
      <w:r w:rsidR="00DA32F1">
        <w:rPr>
          <w:sz w:val="28"/>
          <w:szCs w:val="28"/>
        </w:rPr>
        <w:t xml:space="preserve"> Администрация сельского поселения Черноречье муниципального района </w:t>
      </w:r>
      <w:r w:rsidR="00043B16" w:rsidRPr="004F3AE0">
        <w:rPr>
          <w:sz w:val="28"/>
          <w:szCs w:val="28"/>
        </w:rPr>
        <w:t>Волжский Самарской области ПОСТАНОВЛЯЕТ:</w:t>
      </w:r>
    </w:p>
    <w:p w:rsidR="00043B16" w:rsidRPr="00DA32F1" w:rsidRDefault="00043B16" w:rsidP="00043B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 w:rsidRPr="004F3AE0">
        <w:rPr>
          <w:rFonts w:cs="Arial"/>
          <w:bCs/>
          <w:sz w:val="28"/>
          <w:szCs w:val="28"/>
        </w:rPr>
        <w:t xml:space="preserve">1. </w:t>
      </w:r>
      <w:r w:rsidR="00DA32F1" w:rsidRPr="00DA32F1">
        <w:rPr>
          <w:rFonts w:cs="Arial"/>
          <w:bCs/>
          <w:sz w:val="28"/>
          <w:szCs w:val="28"/>
        </w:rPr>
        <w:t xml:space="preserve">Пункт 2 Административного регламента по осуществлению </w:t>
      </w:r>
      <w:r w:rsidR="00DA32F1" w:rsidRPr="00DA32F1">
        <w:rPr>
          <w:rFonts w:cs="Arial"/>
          <w:bCs/>
          <w:sz w:val="28"/>
          <w:szCs w:val="28"/>
        </w:rPr>
        <w:t>муниципального земельного контроля на территории сельского поселения Черноречье муниципального района Волжский Самарской области</w:t>
      </w:r>
      <w:r w:rsidR="00DA32F1">
        <w:rPr>
          <w:rFonts w:cs="Arial"/>
          <w:bCs/>
          <w:sz w:val="28"/>
          <w:szCs w:val="28"/>
        </w:rPr>
        <w:t xml:space="preserve"> изложить в новой редакции согласно Приложению.</w:t>
      </w:r>
    </w:p>
    <w:p w:rsidR="00043B16" w:rsidRPr="004F3AE0" w:rsidRDefault="00043B16" w:rsidP="00043B16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en-US"/>
        </w:rPr>
      </w:pPr>
      <w:r w:rsidRPr="004F3AE0">
        <w:rPr>
          <w:sz w:val="28"/>
          <w:szCs w:val="28"/>
          <w:lang w:eastAsia="en-US"/>
        </w:rPr>
        <w:t>2.  Опубликовать настоящее постановление в средствах массовой информации района.</w:t>
      </w:r>
    </w:p>
    <w:p w:rsidR="00043B16" w:rsidRPr="004F3AE0" w:rsidRDefault="00043B16" w:rsidP="00043B16">
      <w:pPr>
        <w:tabs>
          <w:tab w:val="left" w:pos="851"/>
        </w:tabs>
        <w:spacing w:after="20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4F3AE0">
        <w:rPr>
          <w:sz w:val="28"/>
          <w:szCs w:val="28"/>
          <w:lang w:eastAsia="en-US"/>
        </w:rPr>
        <w:t>Настоящее постановление вступает в силу со дня  его официального опубликования.</w:t>
      </w:r>
    </w:p>
    <w:p w:rsidR="00043B16" w:rsidRPr="004F3AE0" w:rsidRDefault="00043B16" w:rsidP="00043B16">
      <w:pPr>
        <w:tabs>
          <w:tab w:val="left" w:pos="0"/>
        </w:tabs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43B16" w:rsidRDefault="00043B16" w:rsidP="00043B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F3AE0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043B16" w:rsidRPr="004F3AE0" w:rsidRDefault="00043B16" w:rsidP="00043B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F3AE0"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Черноречье</w:t>
      </w:r>
      <w:r w:rsidRPr="004F3AE0">
        <w:rPr>
          <w:rFonts w:eastAsia="Calibri"/>
          <w:sz w:val="28"/>
          <w:szCs w:val="28"/>
          <w:lang w:eastAsia="en-US"/>
        </w:rPr>
        <w:t xml:space="preserve">                                                   К.В.Игнатов</w:t>
      </w:r>
    </w:p>
    <w:p w:rsidR="00043B16" w:rsidRDefault="00043B16" w:rsidP="00043B16">
      <w:pPr>
        <w:jc w:val="center"/>
      </w:pPr>
    </w:p>
    <w:p w:rsidR="004C0217" w:rsidRDefault="004C0217">
      <w:pPr>
        <w:sectPr w:rsidR="004C0217" w:rsidSect="00362291">
          <w:pgSz w:w="11906" w:h="16838" w:code="9"/>
          <w:pgMar w:top="1134" w:right="849" w:bottom="426" w:left="1418" w:header="709" w:footer="709" w:gutter="0"/>
          <w:cols w:space="708"/>
          <w:docGrid w:linePitch="360"/>
        </w:sectPr>
      </w:pPr>
    </w:p>
    <w:p w:rsidR="002640A5" w:rsidRDefault="00DA32F1" w:rsidP="00DA32F1">
      <w:pPr>
        <w:ind w:left="7080"/>
        <w:rPr>
          <w:sz w:val="24"/>
          <w:szCs w:val="24"/>
        </w:rPr>
      </w:pPr>
      <w:r w:rsidRPr="00DA32F1">
        <w:rPr>
          <w:sz w:val="24"/>
          <w:szCs w:val="24"/>
        </w:rPr>
        <w:lastRenderedPageBreak/>
        <w:t>Приложение к Постановлению от 26.05.2015г.  № 74</w:t>
      </w:r>
    </w:p>
    <w:p w:rsidR="00DA32F1" w:rsidRDefault="00DA32F1" w:rsidP="00DA32F1">
      <w:pPr>
        <w:rPr>
          <w:sz w:val="24"/>
          <w:szCs w:val="24"/>
        </w:rPr>
      </w:pPr>
    </w:p>
    <w:p w:rsidR="00A227D3" w:rsidRDefault="00A227D3" w:rsidP="00A227D3">
      <w:pPr>
        <w:jc w:val="center"/>
        <w:rPr>
          <w:b/>
          <w:sz w:val="28"/>
          <w:szCs w:val="28"/>
        </w:rPr>
      </w:pPr>
    </w:p>
    <w:p w:rsidR="00DA32F1" w:rsidRDefault="00DA32F1" w:rsidP="00A227D3">
      <w:pPr>
        <w:jc w:val="center"/>
        <w:rPr>
          <w:b/>
          <w:sz w:val="28"/>
          <w:szCs w:val="28"/>
        </w:rPr>
      </w:pPr>
      <w:r w:rsidRPr="00A227D3">
        <w:rPr>
          <w:b/>
          <w:sz w:val="28"/>
          <w:szCs w:val="28"/>
        </w:rPr>
        <w:t>2. Порядок планирования и организации проведения выездных проверок</w:t>
      </w:r>
      <w:r w:rsidR="00A227D3">
        <w:rPr>
          <w:b/>
          <w:sz w:val="28"/>
          <w:szCs w:val="28"/>
        </w:rPr>
        <w:t>.</w:t>
      </w:r>
    </w:p>
    <w:p w:rsidR="00A227D3" w:rsidRDefault="00A227D3" w:rsidP="00A227D3">
      <w:pPr>
        <w:rPr>
          <w:b/>
          <w:sz w:val="28"/>
          <w:szCs w:val="28"/>
        </w:rPr>
      </w:pPr>
    </w:p>
    <w:p w:rsidR="00A227D3" w:rsidRDefault="00A227D3" w:rsidP="00DD5A65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Выездные проверки могут быть плановыми и внеплановыми.</w:t>
      </w:r>
    </w:p>
    <w:p w:rsidR="00DD5A65" w:rsidRDefault="00DD5A65" w:rsidP="00DD5A65">
      <w:pPr>
        <w:jc w:val="both"/>
        <w:rPr>
          <w:sz w:val="28"/>
          <w:szCs w:val="28"/>
        </w:rPr>
      </w:pPr>
    </w:p>
    <w:p w:rsidR="00A227D3" w:rsidRDefault="00A227D3" w:rsidP="00DD5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Юридическим фактом, являющимся основанием для начала плановой проверки, является распоряжение Главы </w:t>
      </w:r>
      <w:r w:rsidR="00DD5A65">
        <w:rPr>
          <w:sz w:val="28"/>
          <w:szCs w:val="28"/>
        </w:rPr>
        <w:t>Администрации сельского поселения Черноречье муниципального района Волжский Самарской области (далее – Глава Администрации сельского поселения) о проведении проверки, которым утверждаются на год план проверок и состав комиссии по осуществлению муниципального земельного контроля на территории сельского поселения Черноречье муниципального района Волжский Самарской области.</w:t>
      </w:r>
      <w:proofErr w:type="gramEnd"/>
    </w:p>
    <w:p w:rsidR="00DD5A65" w:rsidRDefault="00DD5A65" w:rsidP="00DD5A65">
      <w:pPr>
        <w:pStyle w:val="western"/>
        <w:tabs>
          <w:tab w:val="left" w:pos="486"/>
          <w:tab w:val="left" w:pos="598"/>
          <w:tab w:val="left" w:pos="771"/>
          <w:tab w:val="left" w:pos="900"/>
          <w:tab w:val="left" w:pos="1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D5A65" w:rsidRPr="00DD5A65" w:rsidRDefault="00DD5A65" w:rsidP="00DD5A65">
      <w:pPr>
        <w:pStyle w:val="western"/>
        <w:tabs>
          <w:tab w:val="left" w:pos="486"/>
          <w:tab w:val="left" w:pos="598"/>
          <w:tab w:val="left" w:pos="771"/>
          <w:tab w:val="left" w:pos="900"/>
          <w:tab w:val="left" w:pos="10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D5A65">
        <w:rPr>
          <w:color w:val="000000"/>
          <w:sz w:val="28"/>
          <w:szCs w:val="28"/>
        </w:rPr>
        <w:t xml:space="preserve">Плановые проверки в отношении граждан проводятся в соответствии с ежегодным планом, утверждаемым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Администрации сельского поселения о проведении проверки</w:t>
      </w:r>
      <w:r w:rsidRPr="00DD5A65">
        <w:rPr>
          <w:sz w:val="28"/>
          <w:szCs w:val="28"/>
        </w:rPr>
        <w:t xml:space="preserve"> </w:t>
      </w:r>
      <w:r w:rsidRPr="00DD5A65">
        <w:rPr>
          <w:sz w:val="28"/>
          <w:szCs w:val="28"/>
        </w:rPr>
        <w:t>(далее – ежегодный план)</w:t>
      </w:r>
      <w:r w:rsidRPr="00DD5A65">
        <w:rPr>
          <w:color w:val="000000"/>
          <w:sz w:val="28"/>
          <w:szCs w:val="28"/>
        </w:rPr>
        <w:t>.</w:t>
      </w:r>
    </w:p>
    <w:p w:rsidR="00DD5A65" w:rsidRPr="00DD5A65" w:rsidRDefault="00DD5A65" w:rsidP="00DD5A65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5A65">
        <w:rPr>
          <w:sz w:val="28"/>
          <w:szCs w:val="28"/>
        </w:rPr>
        <w:t>Ежегодный план разрабатывается в срок до 1 декабря года, предшествующего проведению плановых проверок, и утверждается до 1 января года проведения плановых проверок.</w:t>
      </w:r>
    </w:p>
    <w:p w:rsidR="00DD5A65" w:rsidRPr="00DD5A65" w:rsidRDefault="00DD5A65" w:rsidP="00DD5A65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D5A65">
        <w:rPr>
          <w:rFonts w:eastAsia="Calibri"/>
          <w:color w:val="000000"/>
          <w:sz w:val="28"/>
          <w:szCs w:val="28"/>
        </w:rPr>
        <w:t>Плановые проверки в отношении конкретного гражданина проводятся не чаще одного раза в три года.</w:t>
      </w:r>
    </w:p>
    <w:p w:rsidR="00DD5A65" w:rsidRDefault="00DD5A65" w:rsidP="00DD5A65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5A65" w:rsidRPr="00DD5A65" w:rsidRDefault="00DD5A65" w:rsidP="00DD5A65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D5A65">
        <w:rPr>
          <w:sz w:val="28"/>
          <w:szCs w:val="28"/>
        </w:rPr>
        <w:t>3.</w:t>
      </w:r>
      <w:r w:rsidRPr="00DD5A65">
        <w:rPr>
          <w:sz w:val="28"/>
          <w:szCs w:val="28"/>
        </w:rPr>
        <w:tab/>
        <w:t>Основанием для включения плановой проверки в ежегодный план в отношении земельных участков, находящихся во владении и (или) пользовании у граждан, является отсутствие сведений о правоустанавливающих документах на земельный участок либо истечение трех лет со дня:</w:t>
      </w:r>
    </w:p>
    <w:p w:rsidR="00DD5A65" w:rsidRPr="00DD5A65" w:rsidRDefault="00DD5A65" w:rsidP="00DD5A65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5A65">
        <w:rPr>
          <w:sz w:val="28"/>
          <w:szCs w:val="28"/>
        </w:rPr>
        <w:t>1) возникновения права на земельный участок;</w:t>
      </w:r>
    </w:p>
    <w:p w:rsidR="00DD5A65" w:rsidRDefault="00DD5A65" w:rsidP="00DD5A65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5A65">
        <w:rPr>
          <w:sz w:val="28"/>
          <w:szCs w:val="28"/>
        </w:rPr>
        <w:t>2) окончания проведения последней плановой проверки.</w:t>
      </w:r>
    </w:p>
    <w:p w:rsidR="00DD5A65" w:rsidRDefault="00DD5A65" w:rsidP="00DD5A65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5A65" w:rsidRDefault="00DD5A65" w:rsidP="00DD5A65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13F09">
        <w:rPr>
          <w:sz w:val="28"/>
          <w:szCs w:val="28"/>
        </w:rPr>
        <w:t>Проверка является внеплановой, если она проводится на основании следующих юридических фактов: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3F09">
        <w:rPr>
          <w:sz w:val="28"/>
          <w:szCs w:val="28"/>
        </w:rPr>
        <w:t xml:space="preserve">1) </w:t>
      </w:r>
      <w:r w:rsidRPr="00013F09">
        <w:rPr>
          <w:sz w:val="28"/>
          <w:szCs w:val="28"/>
        </w:rPr>
        <w:t xml:space="preserve">истечение срока исполнения ранее выданного предписания об устранении выявленного нарушения обязательных требований, установленных </w:t>
      </w:r>
      <w:r w:rsidRPr="00013F09">
        <w:rPr>
          <w:sz w:val="28"/>
          <w:szCs w:val="28"/>
        </w:rPr>
        <w:lastRenderedPageBreak/>
        <w:t>земельным законодательством Российской Федерации, законодательством Самарской области;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013F09">
        <w:rPr>
          <w:rFonts w:eastAsia="Calibri"/>
          <w:color w:val="000000"/>
          <w:sz w:val="28"/>
          <w:szCs w:val="28"/>
        </w:rPr>
        <w:t>2)</w:t>
      </w:r>
      <w:r w:rsidRPr="00013F09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>жалобы и обращения физических и юридических лиц по вопросам нарушения земельного законодательства</w:t>
      </w:r>
      <w:r w:rsidRPr="00013F09">
        <w:rPr>
          <w:rFonts w:eastAsia="Calibri"/>
          <w:sz w:val="28"/>
          <w:szCs w:val="28"/>
        </w:rPr>
        <w:t>;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3F09">
        <w:rPr>
          <w:sz w:val="28"/>
          <w:szCs w:val="28"/>
        </w:rPr>
        <w:t>3)</w:t>
      </w:r>
      <w:r w:rsidRPr="00013F09">
        <w:rPr>
          <w:sz w:val="28"/>
          <w:szCs w:val="28"/>
        </w:rPr>
        <w:tab/>
      </w:r>
      <w:r>
        <w:rPr>
          <w:sz w:val="28"/>
          <w:szCs w:val="28"/>
        </w:rPr>
        <w:t>обращения органов государственной власти и органов местного самоуправления по вопросам нарушения земельного законодательства</w:t>
      </w:r>
      <w:r w:rsidRPr="00013F09">
        <w:rPr>
          <w:sz w:val="28"/>
          <w:szCs w:val="28"/>
        </w:rPr>
        <w:t>;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3F09">
        <w:rPr>
          <w:sz w:val="28"/>
          <w:szCs w:val="28"/>
        </w:rPr>
        <w:t>4)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3F09">
        <w:rPr>
          <w:sz w:val="28"/>
          <w:szCs w:val="28"/>
        </w:rPr>
        <w:t>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конкретных фактах</w:t>
      </w:r>
      <w:r w:rsidRPr="00013F09">
        <w:rPr>
          <w:color w:val="000000"/>
          <w:sz w:val="28"/>
          <w:szCs w:val="28"/>
        </w:rPr>
        <w:t xml:space="preserve"> нарушения земельного </w:t>
      </w:r>
      <w:r w:rsidRPr="00013F09">
        <w:rPr>
          <w:sz w:val="28"/>
          <w:szCs w:val="28"/>
        </w:rPr>
        <w:t>законодательства Российской Федерации, законодательства Самарской области, не могут служить основанием для проведения внеплановой проверки.</w:t>
      </w:r>
    </w:p>
    <w:p w:rsidR="00100C4B" w:rsidRDefault="00100C4B" w:rsidP="00100C4B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3F09" w:rsidRPr="00013F09" w:rsidRDefault="00013F09" w:rsidP="00100C4B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3F09">
        <w:rPr>
          <w:sz w:val="28"/>
          <w:szCs w:val="28"/>
        </w:rPr>
        <w:t xml:space="preserve">5. О проведении плановой проверки граждане уведомляются органом муниципального земельного контроля не </w:t>
      </w:r>
      <w:proofErr w:type="gramStart"/>
      <w:r w:rsidRPr="00013F09">
        <w:rPr>
          <w:sz w:val="28"/>
          <w:szCs w:val="28"/>
        </w:rPr>
        <w:t>позднее</w:t>
      </w:r>
      <w:proofErr w:type="gramEnd"/>
      <w:r w:rsidRPr="00013F09">
        <w:rPr>
          <w:sz w:val="28"/>
          <w:szCs w:val="28"/>
        </w:rPr>
        <w:t xml:space="preserve"> чем за два дня до начала ее проведения посредством направления уведомления о проведении плановой проверки (заказным почтовым отправлением с уведомлением о вручении или иным доступным способом).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3F09">
        <w:rPr>
          <w:sz w:val="28"/>
          <w:szCs w:val="28"/>
        </w:rPr>
        <w:t>При надлежащем уведомлении проверяемого гражданина отсутствие гражданина либо его уполномоченного лица на проверке не является препятствием для проведения проверки.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3F09">
        <w:rPr>
          <w:sz w:val="28"/>
          <w:szCs w:val="28"/>
        </w:rPr>
        <w:t>О проведении внеплановой проверки гражданин уведомляется органом муниципального земельного контроля не менее чем за двадцать четыре часа до начала ее проведения любым доступным способом.</w:t>
      </w:r>
    </w:p>
    <w:p w:rsidR="00100C4B" w:rsidRDefault="00100C4B" w:rsidP="00100C4B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jc w:val="both"/>
        <w:rPr>
          <w:rFonts w:eastAsia="Calibri"/>
          <w:color w:val="000000"/>
          <w:sz w:val="28"/>
          <w:szCs w:val="28"/>
        </w:rPr>
      </w:pPr>
    </w:p>
    <w:p w:rsidR="00013F09" w:rsidRPr="00013F09" w:rsidRDefault="00013F09" w:rsidP="00100C4B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1</w:t>
      </w:r>
      <w:r w:rsidRPr="00013F09">
        <w:rPr>
          <w:rFonts w:eastAsia="Calibri"/>
          <w:color w:val="000000"/>
          <w:sz w:val="28"/>
          <w:szCs w:val="28"/>
        </w:rPr>
        <w:t>6.</w:t>
      </w:r>
      <w:r w:rsidRPr="00013F09">
        <w:rPr>
          <w:rFonts w:eastAsia="Calibri"/>
          <w:color w:val="000000"/>
          <w:sz w:val="28"/>
          <w:szCs w:val="28"/>
        </w:rPr>
        <w:tab/>
        <w:t>Проверки проводятся с участием граждан либо их уполномоченных представителей.</w:t>
      </w:r>
    </w:p>
    <w:p w:rsid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013F09">
        <w:rPr>
          <w:rFonts w:eastAsia="Calibri"/>
          <w:color w:val="000000"/>
          <w:sz w:val="28"/>
          <w:szCs w:val="28"/>
        </w:rPr>
        <w:t>При отказе гражданина от реализации своего права присутствовать при проведении проверки проверка осуществляется без его участия или участия его уполномоченных представителей.</w:t>
      </w:r>
    </w:p>
    <w:p w:rsidR="00100C4B" w:rsidRPr="00013F09" w:rsidRDefault="00100C4B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</w:p>
    <w:p w:rsidR="00013F09" w:rsidRPr="00013F09" w:rsidRDefault="00013F09" w:rsidP="00100C4B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3F09">
        <w:rPr>
          <w:sz w:val="28"/>
          <w:szCs w:val="28"/>
        </w:rPr>
        <w:t>7. Проверка</w:t>
      </w:r>
      <w:r w:rsidR="00100C4B">
        <w:rPr>
          <w:sz w:val="28"/>
          <w:szCs w:val="28"/>
        </w:rPr>
        <w:t xml:space="preserve"> может</w:t>
      </w:r>
      <w:r w:rsidRPr="00013F09">
        <w:rPr>
          <w:sz w:val="28"/>
          <w:szCs w:val="28"/>
        </w:rPr>
        <w:t xml:space="preserve"> </w:t>
      </w:r>
      <w:proofErr w:type="gramStart"/>
      <w:r w:rsidRPr="00013F09">
        <w:rPr>
          <w:sz w:val="28"/>
          <w:szCs w:val="28"/>
        </w:rPr>
        <w:t>проводится</w:t>
      </w:r>
      <w:proofErr w:type="gramEnd"/>
      <w:r w:rsidRPr="00013F09">
        <w:rPr>
          <w:sz w:val="28"/>
          <w:szCs w:val="28"/>
        </w:rPr>
        <w:t xml:space="preserve"> в форме документарной проверки.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3F09">
        <w:rPr>
          <w:sz w:val="28"/>
          <w:szCs w:val="28"/>
        </w:rPr>
        <w:t>Предметом документарной проверки являются сведения, содержащиеся в документах гражданина, устанавливающих его права и обязанности, документы, связанные с исполнением им требований, установленных земельным законодательством Российской Федерации, законодательством Самарской области.</w:t>
      </w:r>
    </w:p>
    <w:p w:rsidR="00100C4B" w:rsidRDefault="00100C4B" w:rsidP="00100C4B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3F09" w:rsidRPr="00013F09" w:rsidRDefault="00013F09" w:rsidP="00100C4B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3F09">
        <w:rPr>
          <w:sz w:val="28"/>
          <w:szCs w:val="28"/>
        </w:rPr>
        <w:t>8.</w:t>
      </w:r>
      <w:r w:rsidRPr="00013F09">
        <w:rPr>
          <w:sz w:val="28"/>
          <w:szCs w:val="28"/>
        </w:rPr>
        <w:tab/>
        <w:t>Срок проведения проверок в отношении граждан не может превышать: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3F09">
        <w:rPr>
          <w:sz w:val="28"/>
          <w:szCs w:val="28"/>
        </w:rPr>
        <w:t>1)</w:t>
      </w:r>
      <w:r w:rsidRPr="00013F09">
        <w:rPr>
          <w:sz w:val="28"/>
          <w:szCs w:val="28"/>
        </w:rPr>
        <w:tab/>
        <w:t>одного месяца - в отношении каждой документарной проверки;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3F09">
        <w:rPr>
          <w:sz w:val="28"/>
          <w:szCs w:val="28"/>
        </w:rPr>
        <w:t>2)</w:t>
      </w:r>
      <w:r w:rsidRPr="00013F09">
        <w:rPr>
          <w:sz w:val="28"/>
          <w:szCs w:val="28"/>
        </w:rPr>
        <w:tab/>
        <w:t>одного рабочего дня - в отношении каждой выездной проверки.</w:t>
      </w:r>
    </w:p>
    <w:p w:rsidR="00100C4B" w:rsidRDefault="00100C4B" w:rsidP="00100C4B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jc w:val="both"/>
        <w:rPr>
          <w:rFonts w:eastAsia="Calibri"/>
          <w:color w:val="000000"/>
          <w:sz w:val="28"/>
          <w:szCs w:val="28"/>
        </w:rPr>
      </w:pPr>
    </w:p>
    <w:p w:rsidR="00013F09" w:rsidRPr="00013F09" w:rsidRDefault="00013F09" w:rsidP="00100C4B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</w:t>
      </w:r>
      <w:r w:rsidRPr="00013F09">
        <w:rPr>
          <w:rFonts w:eastAsia="Calibri"/>
          <w:color w:val="000000"/>
          <w:sz w:val="28"/>
          <w:szCs w:val="28"/>
        </w:rPr>
        <w:t>9.</w:t>
      </w:r>
      <w:r w:rsidRPr="00013F09">
        <w:rPr>
          <w:rFonts w:eastAsia="Calibri"/>
          <w:color w:val="000000"/>
          <w:sz w:val="28"/>
          <w:szCs w:val="28"/>
        </w:rPr>
        <w:tab/>
        <w:t xml:space="preserve">По результатам каждой проведенной проверки </w:t>
      </w:r>
      <w:r w:rsidRPr="00013F09">
        <w:rPr>
          <w:rFonts w:eastAsia="Calibri"/>
          <w:bCs/>
          <w:sz w:val="28"/>
          <w:szCs w:val="28"/>
        </w:rPr>
        <w:t>должностными лицами органа муниципального земельного контроля</w:t>
      </w:r>
      <w:r w:rsidRPr="00013F09">
        <w:rPr>
          <w:rFonts w:eastAsia="Calibri"/>
          <w:color w:val="000000"/>
          <w:sz w:val="28"/>
          <w:szCs w:val="28"/>
        </w:rPr>
        <w:t xml:space="preserve"> составляется а</w:t>
      </w:r>
      <w:proofErr w:type="gramStart"/>
      <w:r w:rsidRPr="00013F09">
        <w:rPr>
          <w:rFonts w:eastAsia="Calibri"/>
          <w:color w:val="000000"/>
          <w:sz w:val="28"/>
          <w:szCs w:val="28"/>
        </w:rPr>
        <w:t>кт в дв</w:t>
      </w:r>
      <w:proofErr w:type="gramEnd"/>
      <w:r w:rsidRPr="00013F09">
        <w:rPr>
          <w:rFonts w:eastAsia="Calibri"/>
          <w:color w:val="000000"/>
          <w:sz w:val="28"/>
          <w:szCs w:val="28"/>
        </w:rPr>
        <w:t xml:space="preserve">ух экземплярах по форме, утвержденной </w:t>
      </w:r>
      <w:r w:rsidRPr="00013F09">
        <w:rPr>
          <w:rFonts w:eastAsia="Calibri"/>
          <w:sz w:val="28"/>
          <w:szCs w:val="28"/>
        </w:rPr>
        <w:t>уполномоченным органом местного самоуправления</w:t>
      </w:r>
      <w:r w:rsidRPr="00013F09">
        <w:rPr>
          <w:rFonts w:eastAsia="Calibri"/>
          <w:color w:val="000000"/>
          <w:sz w:val="28"/>
          <w:szCs w:val="28"/>
        </w:rPr>
        <w:t>, содержащий следующие необходимые данные: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013F09">
        <w:rPr>
          <w:rFonts w:eastAsia="Calibri"/>
          <w:color w:val="000000"/>
          <w:sz w:val="28"/>
          <w:szCs w:val="28"/>
        </w:rPr>
        <w:t>1)</w:t>
      </w:r>
      <w:r w:rsidRPr="00013F09">
        <w:rPr>
          <w:rFonts w:eastAsia="Calibri"/>
          <w:color w:val="000000"/>
          <w:sz w:val="28"/>
          <w:szCs w:val="28"/>
        </w:rPr>
        <w:tab/>
        <w:t>дату, номер и место составления акта;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013F09">
        <w:rPr>
          <w:rFonts w:eastAsia="Calibri"/>
          <w:color w:val="000000"/>
          <w:sz w:val="28"/>
          <w:szCs w:val="28"/>
        </w:rPr>
        <w:t>2)</w:t>
      </w:r>
      <w:r w:rsidRPr="00013F09">
        <w:rPr>
          <w:rFonts w:eastAsia="Calibri"/>
          <w:color w:val="000000"/>
          <w:sz w:val="28"/>
          <w:szCs w:val="28"/>
        </w:rPr>
        <w:tab/>
        <w:t xml:space="preserve">дату и номер приказа </w:t>
      </w:r>
      <w:r w:rsidRPr="00013F09">
        <w:rPr>
          <w:rFonts w:eastAsia="Calibri"/>
          <w:bCs/>
          <w:sz w:val="28"/>
          <w:szCs w:val="28"/>
        </w:rPr>
        <w:t>(распоряжения) руководителя (заместителя руководителя) органа муниципального земельного контроля</w:t>
      </w:r>
      <w:r w:rsidRPr="00013F09">
        <w:rPr>
          <w:rFonts w:eastAsia="Calibri"/>
          <w:color w:val="000000"/>
          <w:sz w:val="28"/>
          <w:szCs w:val="28"/>
        </w:rPr>
        <w:t xml:space="preserve"> о назначении проверки;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013F09">
        <w:rPr>
          <w:rFonts w:eastAsia="Calibri"/>
          <w:color w:val="000000"/>
          <w:sz w:val="28"/>
          <w:szCs w:val="28"/>
        </w:rPr>
        <w:t>3)</w:t>
      </w:r>
      <w:r w:rsidRPr="00013F09">
        <w:rPr>
          <w:rFonts w:eastAsia="Calibri"/>
          <w:color w:val="000000"/>
          <w:sz w:val="28"/>
          <w:szCs w:val="28"/>
        </w:rPr>
        <w:tab/>
        <w:t xml:space="preserve">наименование </w:t>
      </w:r>
      <w:r w:rsidRPr="00013F09">
        <w:rPr>
          <w:rFonts w:eastAsia="Calibri"/>
          <w:sz w:val="28"/>
          <w:szCs w:val="28"/>
        </w:rPr>
        <w:t>органа муниципального земельного контроля</w:t>
      </w:r>
      <w:r w:rsidRPr="00013F09">
        <w:rPr>
          <w:rFonts w:eastAsia="Calibri"/>
          <w:color w:val="000000"/>
          <w:sz w:val="28"/>
          <w:szCs w:val="28"/>
        </w:rPr>
        <w:t>, фамилию, имя, отчество и должность лица, составившего акт;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013F09">
        <w:rPr>
          <w:rFonts w:eastAsia="Calibri"/>
          <w:color w:val="000000"/>
          <w:sz w:val="28"/>
          <w:szCs w:val="28"/>
        </w:rPr>
        <w:t>4)</w:t>
      </w:r>
      <w:r w:rsidRPr="00013F09">
        <w:rPr>
          <w:rFonts w:eastAsia="Calibri"/>
          <w:color w:val="000000"/>
          <w:sz w:val="28"/>
          <w:szCs w:val="28"/>
        </w:rPr>
        <w:tab/>
        <w:t>данные о лицах, присутствовавших при осмотре земельного участка и составлении акта;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013F09">
        <w:rPr>
          <w:rFonts w:eastAsia="Calibri"/>
          <w:color w:val="000000"/>
          <w:sz w:val="28"/>
          <w:szCs w:val="28"/>
        </w:rPr>
        <w:t>5)</w:t>
      </w:r>
      <w:r w:rsidRPr="00013F09">
        <w:rPr>
          <w:rFonts w:eastAsia="Calibri"/>
          <w:color w:val="000000"/>
          <w:sz w:val="28"/>
          <w:szCs w:val="28"/>
        </w:rPr>
        <w:tab/>
        <w:t>сведения о земельном участке, на котором проводится проверка;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013F09">
        <w:rPr>
          <w:rFonts w:eastAsia="Calibri"/>
          <w:color w:val="000000"/>
          <w:sz w:val="28"/>
          <w:szCs w:val="28"/>
        </w:rPr>
        <w:t>6)</w:t>
      </w:r>
      <w:r w:rsidRPr="00013F09">
        <w:rPr>
          <w:rFonts w:eastAsia="Calibri"/>
          <w:color w:val="000000"/>
          <w:sz w:val="28"/>
          <w:szCs w:val="28"/>
        </w:rPr>
        <w:tab/>
        <w:t>сведения о лице, использующем проверяемый земельный участок;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013F09">
        <w:rPr>
          <w:rFonts w:eastAsia="Calibri"/>
          <w:color w:val="000000"/>
          <w:sz w:val="28"/>
          <w:szCs w:val="28"/>
        </w:rPr>
        <w:lastRenderedPageBreak/>
        <w:t>7)</w:t>
      </w:r>
      <w:r w:rsidRPr="00013F09">
        <w:rPr>
          <w:rFonts w:eastAsia="Calibri"/>
          <w:color w:val="000000"/>
          <w:sz w:val="28"/>
          <w:szCs w:val="28"/>
        </w:rPr>
        <w:tab/>
        <w:t>объяснения лица, использующего проверяемый земельный участок;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013F09">
        <w:rPr>
          <w:rFonts w:eastAsia="Calibri"/>
          <w:color w:val="000000"/>
          <w:sz w:val="28"/>
          <w:szCs w:val="28"/>
        </w:rPr>
        <w:t>8)</w:t>
      </w:r>
      <w:r w:rsidRPr="00013F09">
        <w:rPr>
          <w:rFonts w:eastAsia="Calibri"/>
          <w:color w:val="000000"/>
          <w:sz w:val="28"/>
          <w:szCs w:val="28"/>
        </w:rPr>
        <w:tab/>
        <w:t>подписи всех лиц, присутствовавших при проведении проверки соблюдения земельного законодательства.</w:t>
      </w:r>
    </w:p>
    <w:p w:rsidR="00013F09" w:rsidRPr="00013F09" w:rsidRDefault="00013F09" w:rsidP="00013F09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3F09">
        <w:rPr>
          <w:sz w:val="28"/>
          <w:szCs w:val="28"/>
        </w:rPr>
        <w:t xml:space="preserve">При необходимости к акту прилагаются: </w:t>
      </w:r>
      <w:proofErr w:type="spellStart"/>
      <w:r w:rsidRPr="00013F09">
        <w:rPr>
          <w:sz w:val="28"/>
          <w:szCs w:val="28"/>
        </w:rPr>
        <w:t>фототаблица</w:t>
      </w:r>
      <w:proofErr w:type="spellEnd"/>
      <w:r w:rsidRPr="00013F09">
        <w:rPr>
          <w:sz w:val="28"/>
          <w:szCs w:val="28"/>
        </w:rPr>
        <w:t xml:space="preserve"> с нумерацией каждого фотоснимка, обмер площади земельного участка и иная информация.</w:t>
      </w:r>
    </w:p>
    <w:p w:rsidR="00100C4B" w:rsidRDefault="00100C4B" w:rsidP="00100C4B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jc w:val="both"/>
        <w:rPr>
          <w:rFonts w:eastAsia="Calibri"/>
          <w:color w:val="000000"/>
          <w:sz w:val="28"/>
          <w:szCs w:val="28"/>
        </w:rPr>
      </w:pPr>
    </w:p>
    <w:p w:rsidR="00013F09" w:rsidRPr="00013F09" w:rsidRDefault="00013F09" w:rsidP="00100C4B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Pr="00013F09">
        <w:rPr>
          <w:rFonts w:eastAsia="Calibri"/>
          <w:color w:val="000000"/>
          <w:sz w:val="28"/>
          <w:szCs w:val="28"/>
        </w:rPr>
        <w:t>0.</w:t>
      </w:r>
      <w:r w:rsidRPr="00013F09">
        <w:rPr>
          <w:rFonts w:eastAsia="Calibri"/>
          <w:color w:val="000000"/>
          <w:sz w:val="28"/>
          <w:szCs w:val="28"/>
        </w:rPr>
        <w:tab/>
        <w:t xml:space="preserve"> Выявленные нарушения требований, установленных земельным </w:t>
      </w:r>
      <w:r w:rsidRPr="00013F09">
        <w:rPr>
          <w:rFonts w:eastAsia="Calibri"/>
          <w:sz w:val="28"/>
          <w:szCs w:val="28"/>
        </w:rPr>
        <w:t>законодательством Российской Федерации, законодательством Самарской области</w:t>
      </w:r>
      <w:r w:rsidRPr="00013F09">
        <w:rPr>
          <w:rFonts w:eastAsia="Calibri"/>
          <w:color w:val="000000"/>
          <w:sz w:val="28"/>
          <w:szCs w:val="28"/>
        </w:rPr>
        <w:t>, фиксируются в акте с указанием нарушенных правовых норм.</w:t>
      </w:r>
    </w:p>
    <w:p w:rsidR="00100C4B" w:rsidRDefault="00100C4B" w:rsidP="00100C4B">
      <w:pPr>
        <w:tabs>
          <w:tab w:val="left" w:pos="486"/>
          <w:tab w:val="left" w:pos="598"/>
          <w:tab w:val="left" w:pos="771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013F09" w:rsidRDefault="00013F09" w:rsidP="00100C4B">
      <w:pPr>
        <w:tabs>
          <w:tab w:val="left" w:pos="486"/>
          <w:tab w:val="left" w:pos="598"/>
          <w:tab w:val="left" w:pos="771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3F09">
        <w:rPr>
          <w:sz w:val="28"/>
          <w:szCs w:val="28"/>
        </w:rPr>
        <w:t>1.</w:t>
      </w:r>
      <w:r w:rsidRPr="00013F09">
        <w:rPr>
          <w:sz w:val="28"/>
          <w:szCs w:val="28"/>
        </w:rPr>
        <w:tab/>
        <w:t xml:space="preserve"> </w:t>
      </w:r>
      <w:r w:rsidR="00100C4B">
        <w:rPr>
          <w:sz w:val="28"/>
          <w:szCs w:val="28"/>
        </w:rPr>
        <w:t xml:space="preserve">В случае выявления нарушения земельного законодательства, лицу, в отношении которого проводилась проверка, одновременно с актом вручается уведомление о вызове в уполномоченный орган по осуществлению государственного </w:t>
      </w:r>
      <w:proofErr w:type="gramStart"/>
      <w:r w:rsidR="00100C4B">
        <w:rPr>
          <w:sz w:val="28"/>
          <w:szCs w:val="28"/>
        </w:rPr>
        <w:t>контроля за</w:t>
      </w:r>
      <w:proofErr w:type="gramEnd"/>
      <w:r w:rsidR="00100C4B">
        <w:rPr>
          <w:sz w:val="28"/>
          <w:szCs w:val="28"/>
        </w:rPr>
        <w:t xml:space="preserve"> использованием и охраной земель по форме согласно приложению № 2 к настоящему Регламенту.</w:t>
      </w:r>
    </w:p>
    <w:p w:rsidR="00100C4B" w:rsidRDefault="00100C4B" w:rsidP="00100C4B">
      <w:pPr>
        <w:tabs>
          <w:tab w:val="left" w:pos="486"/>
          <w:tab w:val="left" w:pos="598"/>
          <w:tab w:val="left" w:pos="771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100C4B" w:rsidRDefault="00100C4B" w:rsidP="00100C4B">
      <w:pPr>
        <w:tabs>
          <w:tab w:val="left" w:pos="486"/>
          <w:tab w:val="left" w:pos="598"/>
          <w:tab w:val="left" w:pos="771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В течение двух недель со дня проверки Глава Администрации сельского поселения Черноречье направляет материал</w:t>
      </w:r>
      <w:r w:rsidR="007435A8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в</w:t>
      </w:r>
      <w:r w:rsidR="00224954">
        <w:rPr>
          <w:sz w:val="28"/>
          <w:szCs w:val="28"/>
        </w:rPr>
        <w:t xml:space="preserve"> проверки в уполномоченный орган по осуществлению </w:t>
      </w:r>
      <w:proofErr w:type="gramStart"/>
      <w:r w:rsidR="00224954">
        <w:rPr>
          <w:sz w:val="28"/>
          <w:szCs w:val="28"/>
        </w:rPr>
        <w:t>контроля за</w:t>
      </w:r>
      <w:proofErr w:type="gramEnd"/>
      <w:r w:rsidR="00224954">
        <w:rPr>
          <w:sz w:val="28"/>
          <w:szCs w:val="28"/>
        </w:rPr>
        <w:t xml:space="preserve"> использованием и охраной земель для принятия соответствующих мер к нарушителю земельного законодательства.</w:t>
      </w:r>
    </w:p>
    <w:p w:rsidR="00224954" w:rsidRDefault="00224954" w:rsidP="00100C4B">
      <w:pPr>
        <w:tabs>
          <w:tab w:val="left" w:pos="486"/>
          <w:tab w:val="left" w:pos="598"/>
          <w:tab w:val="left" w:pos="771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224954" w:rsidRPr="00013F09" w:rsidRDefault="00224954" w:rsidP="00100C4B">
      <w:pPr>
        <w:tabs>
          <w:tab w:val="left" w:pos="486"/>
          <w:tab w:val="left" w:pos="598"/>
          <w:tab w:val="left" w:pos="771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В случае выявления признаков преступления, материалы, указывающие на его наличие, передаются в правоохранительные органы для принятия решения о возбуждении уголовного дела.</w:t>
      </w:r>
    </w:p>
    <w:p w:rsidR="00013F09" w:rsidRPr="00DD5A65" w:rsidRDefault="00013F09" w:rsidP="00DD5A65">
      <w:pPr>
        <w:tabs>
          <w:tab w:val="left" w:pos="486"/>
          <w:tab w:val="left" w:pos="598"/>
          <w:tab w:val="left" w:pos="771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5A65" w:rsidRPr="00DD5A65" w:rsidRDefault="00DD5A65" w:rsidP="00DD5A65">
      <w:pPr>
        <w:jc w:val="both"/>
        <w:rPr>
          <w:sz w:val="28"/>
          <w:szCs w:val="28"/>
        </w:rPr>
      </w:pPr>
    </w:p>
    <w:sectPr w:rsidR="00DD5A65" w:rsidRPr="00DD5A65" w:rsidSect="00362291">
      <w:pgSz w:w="11906" w:h="16838" w:code="9"/>
      <w:pgMar w:top="1134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69"/>
    <w:rsid w:val="00013F09"/>
    <w:rsid w:val="00043B16"/>
    <w:rsid w:val="00100C4B"/>
    <w:rsid w:val="00224954"/>
    <w:rsid w:val="002640A5"/>
    <w:rsid w:val="004C0217"/>
    <w:rsid w:val="007435A8"/>
    <w:rsid w:val="00A227D3"/>
    <w:rsid w:val="00CA1069"/>
    <w:rsid w:val="00DA32F1"/>
    <w:rsid w:val="00DD5A65"/>
    <w:rsid w:val="00F5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5A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0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5A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0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73E4-E4DC-486A-AE55-0A55BACF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2015-05-27T05:01:00Z</cp:lastPrinted>
  <dcterms:created xsi:type="dcterms:W3CDTF">2015-05-26T12:26:00Z</dcterms:created>
  <dcterms:modified xsi:type="dcterms:W3CDTF">2015-05-27T05:02:00Z</dcterms:modified>
</cp:coreProperties>
</file>