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53" w:rsidRDefault="007C1253" w:rsidP="007C12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7C1253" w:rsidRDefault="007C1253" w:rsidP="007C12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СЕЛЬСКОГО ПОСЕЛЕНИЯ ЧЕРНОРЕЧЬЕ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C1253" w:rsidRPr="007C1253" w:rsidRDefault="007C1253" w:rsidP="007C1253">
      <w:pPr>
        <w:jc w:val="center"/>
        <w:rPr>
          <w:rFonts w:ascii="Times New Roman" w:hAnsi="Times New Roman"/>
          <w:b/>
          <w:sz w:val="32"/>
          <w:szCs w:val="32"/>
        </w:rPr>
      </w:pPr>
      <w:r w:rsidRPr="007C1253">
        <w:rPr>
          <w:rFonts w:ascii="Times New Roman" w:hAnsi="Times New Roman"/>
          <w:b/>
          <w:sz w:val="32"/>
          <w:szCs w:val="32"/>
        </w:rPr>
        <w:t>ПОСТАНОВЛЕНИЕ</w:t>
      </w:r>
    </w:p>
    <w:p w:rsidR="007C1253" w:rsidRDefault="00AC660F" w:rsidP="007C12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21.07.2016                                                                                               </w:t>
      </w:r>
      <w:bookmarkStart w:id="0" w:name="_GoBack"/>
      <w:bookmarkEnd w:id="0"/>
      <w:r w:rsidR="007C12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222</w:t>
      </w:r>
    </w:p>
    <w:p w:rsidR="007C1253" w:rsidRDefault="007C1253" w:rsidP="007C1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253" w:rsidRDefault="007C1253" w:rsidP="007C1253">
      <w:pPr>
        <w:pStyle w:val="a3"/>
        <w:spacing w:after="28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ставки расчета размера субсидий, предоставляемой в 2016 году субсидий за счет бюджета Администрации сельского поселения </w:t>
      </w:r>
      <w:r>
        <w:rPr>
          <w:b/>
          <w:sz w:val="28"/>
          <w:szCs w:val="28"/>
        </w:rPr>
        <w:br/>
        <w:t xml:space="preserve">Черноречье муниципального района Волжский Самарской области </w:t>
      </w:r>
      <w:r>
        <w:rPr>
          <w:b/>
          <w:sz w:val="28"/>
          <w:szCs w:val="28"/>
        </w:rPr>
        <w:br/>
        <w:t xml:space="preserve">гражданам, ведущим личное подсобное хозяйство на территории сельского поселения Черноречье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области, в целях возмещения затрат в связи с производством </w:t>
      </w:r>
      <w:r>
        <w:rPr>
          <w:b/>
          <w:sz w:val="28"/>
          <w:szCs w:val="28"/>
        </w:rPr>
        <w:br/>
        <w:t>сельскохозяйственной продукции в части расходов на содержание коров и коз».</w:t>
      </w:r>
    </w:p>
    <w:p w:rsidR="007C1253" w:rsidRDefault="007C1253" w:rsidP="007C1253">
      <w:pPr>
        <w:pStyle w:val="a3"/>
        <w:spacing w:after="2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</w:t>
      </w:r>
      <w:proofErr w:type="gramStart"/>
      <w:r>
        <w:rPr>
          <w:sz w:val="28"/>
          <w:szCs w:val="28"/>
        </w:rPr>
        <w:t>В целях реализации порядка предоставления в 2016 оду субсидий за счет бюджета Администрации сельского поселения Черноречье муниципального района Волжский Самарской области гражданам, ведущим личное подсобное хозяйство на территории сельского поселения Черноречье 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 коров и коз, утвержденного Постановлением Администрации сельского поселения Черноречье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от </w:t>
      </w:r>
      <w:r w:rsidR="00AC660F" w:rsidRPr="00AC660F">
        <w:rPr>
          <w:color w:val="000000" w:themeColor="text1"/>
          <w:sz w:val="28"/>
          <w:szCs w:val="28"/>
        </w:rPr>
        <w:t>21.07.2016</w:t>
      </w:r>
      <w:r w:rsidRPr="00AC660F">
        <w:rPr>
          <w:color w:val="000000" w:themeColor="text1"/>
          <w:sz w:val="28"/>
          <w:szCs w:val="28"/>
        </w:rPr>
        <w:t xml:space="preserve"> года № </w:t>
      </w:r>
      <w:r w:rsidR="00AC660F" w:rsidRPr="00AC660F">
        <w:rPr>
          <w:color w:val="000000" w:themeColor="text1"/>
          <w:sz w:val="28"/>
          <w:szCs w:val="28"/>
        </w:rPr>
        <w:t>220</w:t>
      </w:r>
      <w:r>
        <w:rPr>
          <w:sz w:val="28"/>
          <w:szCs w:val="28"/>
        </w:rPr>
        <w:t xml:space="preserve">, Администрация сельского поселения Черноречье муниципального района Волжский Самарской области </w:t>
      </w:r>
    </w:p>
    <w:p w:rsidR="007C1253" w:rsidRDefault="007C1253" w:rsidP="007C1253">
      <w:pPr>
        <w:pStyle w:val="a3"/>
        <w:spacing w:after="28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C1253" w:rsidRDefault="007C1253" w:rsidP="007C1253">
      <w:pPr>
        <w:pStyle w:val="a3"/>
        <w:spacing w:after="2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Утвердить ставку расчета размера субсидий, предоставляемой в 2016 году субсидий за счет бюджета Администрации сельского поселения Черноречье муниципального района Волжский Самарской области, гражданам, ведущим личное подсобное хозяйство на территории сельского </w:t>
      </w:r>
      <w:r>
        <w:rPr>
          <w:sz w:val="28"/>
          <w:szCs w:val="28"/>
        </w:rPr>
        <w:lastRenderedPageBreak/>
        <w:t xml:space="preserve">поселения </w:t>
      </w:r>
      <w:r w:rsidRPr="007C1253">
        <w:rPr>
          <w:sz w:val="28"/>
          <w:szCs w:val="28"/>
        </w:rPr>
        <w:t xml:space="preserve"> </w:t>
      </w:r>
      <w:r>
        <w:rPr>
          <w:sz w:val="28"/>
          <w:szCs w:val="28"/>
        </w:rPr>
        <w:t>Черноречье 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содержание:</w:t>
      </w:r>
      <w:proofErr w:type="gramEnd"/>
    </w:p>
    <w:p w:rsidR="007C1253" w:rsidRDefault="007C1253" w:rsidP="007C1253">
      <w:pPr>
        <w:pStyle w:val="a3"/>
        <w:numPr>
          <w:ilvl w:val="0"/>
          <w:numId w:val="1"/>
        </w:numPr>
        <w:spacing w:beforeAutospacing="0" w:after="2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коров - в размере 1300 (одна тысяча триста) рублей на одну корову;</w:t>
      </w:r>
    </w:p>
    <w:p w:rsidR="007C1253" w:rsidRDefault="007C1253" w:rsidP="007C1253">
      <w:pPr>
        <w:pStyle w:val="a3"/>
        <w:numPr>
          <w:ilvl w:val="0"/>
          <w:numId w:val="1"/>
        </w:numPr>
        <w:spacing w:beforeAutospacing="0" w:after="2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 - в размере 800 (восемьсот) рублей на одну козу;</w:t>
      </w:r>
    </w:p>
    <w:p w:rsidR="007C1253" w:rsidRDefault="007C1253" w:rsidP="007C12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5F2B8" wp14:editId="29AD5FAD">
                <wp:simplePos x="0" y="0"/>
                <wp:positionH relativeFrom="column">
                  <wp:posOffset>2514600</wp:posOffset>
                </wp:positionH>
                <wp:positionV relativeFrom="paragraph">
                  <wp:posOffset>163195</wp:posOffset>
                </wp:positionV>
                <wp:extent cx="914400" cy="45085"/>
                <wp:effectExtent l="0" t="127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253" w:rsidRDefault="007C1253" w:rsidP="007C12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12.85pt;width:1in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" stroked="f">
                <v:textbox>
                  <w:txbxContent>
                    <w:p w:rsidR="007C1253" w:rsidRDefault="007C1253" w:rsidP="007C125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en-US"/>
        </w:rPr>
        <w:t>2. Опубликовать настоящее постановление в газете «Волжская новь» и на официальном сайте Администрации сельского поселения Черноречье.</w:t>
      </w:r>
    </w:p>
    <w:p w:rsidR="007C1253" w:rsidRDefault="007C1253" w:rsidP="007C12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3.Настоящее постановление вступает в силу с  момента подписания.</w:t>
      </w:r>
    </w:p>
    <w:p w:rsidR="007C1253" w:rsidRDefault="007C1253" w:rsidP="007C12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1253" w:rsidRDefault="007C1253" w:rsidP="007C12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1253" w:rsidRDefault="007C1253" w:rsidP="007C12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7C1253">
        <w:rPr>
          <w:rFonts w:ascii="Times New Roman" w:hAnsi="Times New Roman"/>
          <w:sz w:val="28"/>
          <w:szCs w:val="28"/>
        </w:rPr>
        <w:t xml:space="preserve">Черноречье   </w:t>
      </w:r>
      <w:r>
        <w:rPr>
          <w:rFonts w:ascii="Times New Roman" w:hAnsi="Times New Roman"/>
          <w:sz w:val="28"/>
          <w:szCs w:val="28"/>
        </w:rPr>
        <w:t xml:space="preserve">                              К.В. Игнатов</w:t>
      </w:r>
    </w:p>
    <w:p w:rsidR="007C1253" w:rsidRDefault="007C1253" w:rsidP="007C1253">
      <w:pPr>
        <w:spacing w:after="0" w:line="240" w:lineRule="auto"/>
      </w:pPr>
    </w:p>
    <w:p w:rsidR="007C1253" w:rsidRDefault="007C1253" w:rsidP="007C1253"/>
    <w:p w:rsidR="00D455BF" w:rsidRDefault="00D455BF"/>
    <w:sectPr w:rsidR="00D4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CB8"/>
    <w:multiLevelType w:val="hybridMultilevel"/>
    <w:tmpl w:val="0714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5"/>
    <w:rsid w:val="00045025"/>
    <w:rsid w:val="007C1253"/>
    <w:rsid w:val="00AC660F"/>
    <w:rsid w:val="00D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1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2016-07-25T05:18:00Z</cp:lastPrinted>
  <dcterms:created xsi:type="dcterms:W3CDTF">2016-07-20T04:45:00Z</dcterms:created>
  <dcterms:modified xsi:type="dcterms:W3CDTF">2016-07-25T05:18:00Z</dcterms:modified>
</cp:coreProperties>
</file>