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43" w:rsidRPr="00812E07" w:rsidRDefault="00D63143" w:rsidP="003431B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2E0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12E07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r w:rsidR="00AC4A0E">
        <w:rPr>
          <w:rFonts w:ascii="Times New Roman" w:hAnsi="Times New Roman"/>
          <w:b/>
          <w:sz w:val="28"/>
          <w:szCs w:val="28"/>
        </w:rPr>
        <w:t xml:space="preserve">вопросу </w:t>
      </w:r>
      <w:r w:rsidR="00073F16">
        <w:rPr>
          <w:rFonts w:ascii="Times New Roman" w:hAnsi="Times New Roman"/>
          <w:b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63B46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="001869C9" w:rsidRPr="00812E07">
        <w:rPr>
          <w:rFonts w:ascii="Times New Roman" w:hAnsi="Times New Roman"/>
          <w:b/>
          <w:sz w:val="28"/>
          <w:szCs w:val="28"/>
        </w:rPr>
        <w:t xml:space="preserve"> </w:t>
      </w:r>
      <w:r w:rsidRPr="00812E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812E07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proofErr w:type="gramEnd"/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D63143" w:rsidRPr="00812E07" w:rsidRDefault="00F73086" w:rsidP="003431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t>22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ноября</w:t>
      </w:r>
      <w:r w:rsidR="00150DBB">
        <w:rPr>
          <w:rFonts w:ascii="Times New Roman" w:hAnsi="Times New Roman"/>
          <w:noProof/>
          <w:sz w:val="28"/>
          <w:szCs w:val="28"/>
        </w:rPr>
        <w:t xml:space="preserve"> </w:t>
      </w:r>
      <w:r w:rsidR="00D63143" w:rsidRPr="00812E07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9</w:t>
      </w:r>
      <w:r w:rsidR="00D63143" w:rsidRPr="00812E07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D63143" w:rsidRPr="00812E07" w:rsidRDefault="00D63143">
      <w:pPr>
        <w:rPr>
          <w:rFonts w:ascii="Times New Roman" w:hAnsi="Times New Roman"/>
          <w:sz w:val="28"/>
          <w:szCs w:val="28"/>
        </w:rPr>
      </w:pPr>
    </w:p>
    <w:p w:rsidR="009A4163" w:rsidRPr="009A416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E07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0A7D2B">
        <w:rPr>
          <w:rFonts w:ascii="Times New Roman" w:hAnsi="Times New Roman"/>
          <w:sz w:val="28"/>
          <w:szCs w:val="28"/>
        </w:rPr>
        <w:t xml:space="preserve">публичных слушаний – 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2A508B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F73086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73086">
        <w:rPr>
          <w:rFonts w:ascii="Times New Roman" w:hAnsi="Times New Roman"/>
          <w:noProof/>
          <w:sz w:val="28"/>
          <w:szCs w:val="28"/>
          <w:lang w:eastAsia="ar-SA"/>
        </w:rPr>
        <w:t>октября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73086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F73086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F73086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73086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.</w:t>
      </w:r>
    </w:p>
    <w:p w:rsidR="002A508B" w:rsidRPr="002A1125" w:rsidRDefault="00D63143" w:rsidP="002A50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CFF">
        <w:rPr>
          <w:rFonts w:ascii="Times New Roman" w:hAnsi="Times New Roman"/>
          <w:sz w:val="28"/>
          <w:szCs w:val="28"/>
        </w:rPr>
        <w:t xml:space="preserve">2. </w:t>
      </w:r>
      <w:r w:rsidR="004D1CFF" w:rsidRPr="004D1CF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4D1CFF" w:rsidRPr="004D1CFF">
        <w:rPr>
          <w:rFonts w:ascii="Times New Roman" w:hAnsi="Times New Roman"/>
          <w:noProof/>
          <w:sz w:val="28"/>
          <w:szCs w:val="28"/>
        </w:rPr>
        <w:t>сельском</w:t>
      </w:r>
      <w:r w:rsidR="004D1CFF" w:rsidRPr="004D1CFF">
        <w:rPr>
          <w:rFonts w:ascii="Times New Roman" w:hAnsi="Times New Roman"/>
          <w:sz w:val="28"/>
          <w:szCs w:val="28"/>
        </w:rPr>
        <w:t xml:space="preserve"> поселении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="004D1CFF"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1CFF"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="004D1CFF" w:rsidRPr="004D1CFF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>44353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7</w:t>
      </w:r>
      <w:r w:rsidR="002A508B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2A508B">
        <w:rPr>
          <w:rFonts w:ascii="Times New Roman" w:eastAsia="Arial Unicode MS" w:hAnsi="Times New Roman"/>
          <w:kern w:val="1"/>
          <w:sz w:val="28"/>
          <w:szCs w:val="28"/>
        </w:rPr>
        <w:t>, ул. Победы, д. 17</w:t>
      </w:r>
      <w:r w:rsidR="002A508B" w:rsidRPr="002A1125">
        <w:rPr>
          <w:rFonts w:ascii="Times New Roman" w:hAnsi="Times New Roman"/>
          <w:sz w:val="28"/>
          <w:szCs w:val="28"/>
        </w:rPr>
        <w:t>.</w:t>
      </w:r>
    </w:p>
    <w:p w:rsidR="00D63143" w:rsidRPr="00D84580" w:rsidRDefault="00D63143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D1C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D1CF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Pr="004D1C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1CFF">
        <w:rPr>
          <w:rFonts w:ascii="Times New Roman" w:hAnsi="Times New Roman"/>
          <w:noProof/>
          <w:sz w:val="28"/>
          <w:szCs w:val="28"/>
        </w:rPr>
        <w:t>Волжский</w:t>
      </w:r>
      <w:r w:rsidRPr="004D1CF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2A508B">
        <w:rPr>
          <w:rFonts w:ascii="Times New Roman" w:hAnsi="Times New Roman"/>
          <w:noProof/>
          <w:sz w:val="28"/>
          <w:szCs w:val="28"/>
        </w:rPr>
        <w:t>1</w:t>
      </w:r>
      <w:r w:rsidR="00F73086">
        <w:rPr>
          <w:rFonts w:ascii="Times New Roman" w:hAnsi="Times New Roman"/>
          <w:noProof/>
          <w:sz w:val="28"/>
          <w:szCs w:val="28"/>
        </w:rPr>
        <w:t>8</w:t>
      </w:r>
      <w:r w:rsidR="00073F16">
        <w:rPr>
          <w:rFonts w:ascii="Times New Roman" w:hAnsi="Times New Roman"/>
          <w:noProof/>
          <w:sz w:val="28"/>
          <w:szCs w:val="28"/>
        </w:rPr>
        <w:t xml:space="preserve"> </w:t>
      </w:r>
      <w:r w:rsidR="00F73086">
        <w:rPr>
          <w:rFonts w:ascii="Times New Roman" w:hAnsi="Times New Roman"/>
          <w:noProof/>
          <w:sz w:val="28"/>
          <w:szCs w:val="28"/>
        </w:rPr>
        <w:t>октября</w:t>
      </w:r>
      <w:r w:rsidR="00D84580" w:rsidRPr="00D84580">
        <w:rPr>
          <w:rFonts w:ascii="Times New Roman" w:hAnsi="Times New Roman"/>
          <w:noProof/>
          <w:sz w:val="28"/>
          <w:szCs w:val="28"/>
        </w:rPr>
        <w:t xml:space="preserve"> 201</w:t>
      </w:r>
      <w:r w:rsidR="00F73086">
        <w:rPr>
          <w:rFonts w:ascii="Times New Roman" w:hAnsi="Times New Roman"/>
          <w:noProof/>
          <w:sz w:val="28"/>
          <w:szCs w:val="28"/>
        </w:rPr>
        <w:t>9</w:t>
      </w:r>
      <w:r w:rsidR="00D84580" w:rsidRPr="00D84580">
        <w:rPr>
          <w:rFonts w:ascii="Times New Roman" w:hAnsi="Times New Roman"/>
          <w:noProof/>
          <w:sz w:val="28"/>
          <w:szCs w:val="28"/>
        </w:rPr>
        <w:t xml:space="preserve"> </w:t>
      </w:r>
      <w:r w:rsidRPr="004D1CFF">
        <w:rPr>
          <w:rFonts w:ascii="Times New Roman" w:hAnsi="Times New Roman"/>
          <w:noProof/>
          <w:sz w:val="28"/>
          <w:szCs w:val="28"/>
        </w:rPr>
        <w:t xml:space="preserve">года </w:t>
      </w:r>
      <w:r w:rsidRPr="00D84580">
        <w:rPr>
          <w:rFonts w:ascii="Times New Roman" w:hAnsi="Times New Roman"/>
          <w:noProof/>
          <w:sz w:val="28"/>
          <w:szCs w:val="28"/>
        </w:rPr>
        <w:t>№</w:t>
      </w:r>
      <w:r w:rsidR="00F73086">
        <w:rPr>
          <w:rFonts w:ascii="Times New Roman" w:hAnsi="Times New Roman"/>
          <w:noProof/>
          <w:sz w:val="28"/>
          <w:szCs w:val="28"/>
        </w:rPr>
        <w:t xml:space="preserve"> 463</w:t>
      </w:r>
      <w:r w:rsidRPr="00D84580">
        <w:rPr>
          <w:rFonts w:ascii="Times New Roman" w:hAnsi="Times New Roman"/>
          <w:sz w:val="28"/>
          <w:szCs w:val="28"/>
        </w:rPr>
        <w:t xml:space="preserve"> </w:t>
      </w:r>
      <w:r w:rsidRPr="004D1CFF">
        <w:rPr>
          <w:rFonts w:ascii="Times New Roman" w:hAnsi="Times New Roman"/>
          <w:sz w:val="28"/>
          <w:szCs w:val="28"/>
        </w:rPr>
        <w:t>«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9A4163" w:rsidRPr="009A41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5A1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73F16">
        <w:rPr>
          <w:rFonts w:ascii="Times New Roman" w:hAnsi="Times New Roman"/>
          <w:sz w:val="28"/>
          <w:szCs w:val="28"/>
          <w:lang w:eastAsia="ar-SA"/>
        </w:rPr>
        <w:t xml:space="preserve">проекту изменений в Генеральный план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сельского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2A508B">
        <w:rPr>
          <w:rFonts w:ascii="Times New Roman" w:hAnsi="Times New Roman"/>
          <w:noProof/>
          <w:sz w:val="28"/>
          <w:szCs w:val="28"/>
          <w:lang w:eastAsia="ar-SA"/>
        </w:rPr>
        <w:t>Черноречье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4163" w:rsidRPr="009A416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9A4163" w:rsidRPr="009A4163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9A4163">
        <w:rPr>
          <w:rFonts w:ascii="Times New Roman" w:hAnsi="Times New Roman"/>
          <w:sz w:val="28"/>
          <w:szCs w:val="28"/>
        </w:rPr>
        <w:t>», опубликованное в газете «</w:t>
      </w:r>
      <w:r w:rsidRPr="009A4163">
        <w:rPr>
          <w:rFonts w:ascii="Times New Roman" w:hAnsi="Times New Roman"/>
          <w:noProof/>
          <w:sz w:val="28"/>
          <w:szCs w:val="28"/>
        </w:rPr>
        <w:t>Волжская Новь</w:t>
      </w:r>
      <w:r w:rsidRPr="009A4163">
        <w:rPr>
          <w:rFonts w:ascii="Times New Roman" w:hAnsi="Times New Roman"/>
          <w:sz w:val="28"/>
          <w:szCs w:val="28"/>
        </w:rPr>
        <w:t xml:space="preserve">» от </w:t>
      </w:r>
      <w:r w:rsidR="002A508B">
        <w:rPr>
          <w:rFonts w:ascii="Times New Roman" w:hAnsi="Times New Roman"/>
          <w:noProof/>
          <w:sz w:val="28"/>
          <w:szCs w:val="28"/>
        </w:rPr>
        <w:t>1</w:t>
      </w:r>
      <w:r w:rsidR="00F73086">
        <w:rPr>
          <w:rFonts w:ascii="Times New Roman" w:hAnsi="Times New Roman"/>
          <w:noProof/>
          <w:sz w:val="28"/>
          <w:szCs w:val="28"/>
        </w:rPr>
        <w:t>9</w:t>
      </w:r>
      <w:r w:rsidRPr="00D84580">
        <w:rPr>
          <w:rFonts w:ascii="Times New Roman" w:hAnsi="Times New Roman"/>
          <w:noProof/>
          <w:sz w:val="28"/>
          <w:szCs w:val="28"/>
        </w:rPr>
        <w:t xml:space="preserve"> </w:t>
      </w:r>
      <w:r w:rsidR="00F73086">
        <w:rPr>
          <w:rFonts w:ascii="Times New Roman" w:hAnsi="Times New Roman"/>
          <w:noProof/>
          <w:sz w:val="28"/>
          <w:szCs w:val="28"/>
        </w:rPr>
        <w:t>октября</w:t>
      </w:r>
      <w:r w:rsidRPr="00D84580">
        <w:rPr>
          <w:rFonts w:ascii="Times New Roman" w:hAnsi="Times New Roman"/>
          <w:noProof/>
          <w:sz w:val="28"/>
          <w:szCs w:val="28"/>
        </w:rPr>
        <w:t xml:space="preserve"> 201</w:t>
      </w:r>
      <w:r w:rsidR="00F73086">
        <w:rPr>
          <w:rFonts w:ascii="Times New Roman" w:hAnsi="Times New Roman"/>
          <w:noProof/>
          <w:sz w:val="28"/>
          <w:szCs w:val="28"/>
        </w:rPr>
        <w:t>9</w:t>
      </w:r>
      <w:r w:rsidRPr="00D84580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F73086">
        <w:rPr>
          <w:rFonts w:ascii="Times New Roman" w:hAnsi="Times New Roman"/>
          <w:noProof/>
          <w:sz w:val="28"/>
          <w:szCs w:val="28"/>
        </w:rPr>
        <w:t xml:space="preserve"> 82</w:t>
      </w:r>
      <w:r w:rsidR="00D84580"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4. Вопрос, вынесенный на публичные слушания – проект</w:t>
      </w:r>
      <w:r w:rsidR="00073F16">
        <w:rPr>
          <w:rFonts w:ascii="Times New Roman" w:hAnsi="Times New Roman"/>
          <w:sz w:val="28"/>
          <w:szCs w:val="28"/>
        </w:rPr>
        <w:t xml:space="preserve"> решения Собрания представителей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073F16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4D1CFF">
        <w:rPr>
          <w:rFonts w:ascii="Times New Roman" w:hAnsi="Times New Roman"/>
          <w:sz w:val="28"/>
          <w:szCs w:val="28"/>
        </w:rPr>
        <w:t xml:space="preserve"> «</w:t>
      </w:r>
      <w:r w:rsidR="000A7D2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D1CFF">
        <w:rPr>
          <w:rFonts w:ascii="Times New Roman" w:hAnsi="Times New Roman"/>
          <w:sz w:val="28"/>
          <w:szCs w:val="28"/>
        </w:rPr>
        <w:t>»</w:t>
      </w:r>
      <w:r w:rsidRPr="00812E07">
        <w:rPr>
          <w:rFonts w:ascii="Times New Roman" w:hAnsi="Times New Roman"/>
          <w:sz w:val="28"/>
          <w:szCs w:val="28"/>
        </w:rPr>
        <w:t xml:space="preserve"> (далее также – проект</w:t>
      </w:r>
      <w:r w:rsidR="000A7D2B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AC4A0E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>).</w:t>
      </w:r>
    </w:p>
    <w:p w:rsidR="00A45A12" w:rsidRPr="00A45A12" w:rsidRDefault="00D63143" w:rsidP="00F760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12E07">
        <w:rPr>
          <w:rFonts w:ascii="Times New Roman" w:hAnsi="Times New Roman"/>
          <w:sz w:val="28"/>
          <w:szCs w:val="28"/>
        </w:rPr>
        <w:t>Мероприяти</w:t>
      </w:r>
      <w:r w:rsidR="00F7603B">
        <w:rPr>
          <w:rFonts w:ascii="Times New Roman" w:hAnsi="Times New Roman"/>
          <w:sz w:val="28"/>
          <w:szCs w:val="28"/>
        </w:rPr>
        <w:t>е</w:t>
      </w:r>
      <w:r w:rsidRPr="00812E07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проведен</w:t>
      </w:r>
      <w:r w:rsidR="00F7603B">
        <w:rPr>
          <w:rFonts w:ascii="Times New Roman" w:hAnsi="Times New Roman"/>
          <w:sz w:val="28"/>
          <w:szCs w:val="28"/>
        </w:rPr>
        <w:t xml:space="preserve">о 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в селе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A45A12" w:rsidRPr="00A45A12">
        <w:rPr>
          <w:rFonts w:ascii="Times New Roman" w:hAnsi="Times New Roman"/>
          <w:sz w:val="28"/>
          <w:szCs w:val="28"/>
        </w:rPr>
        <w:t xml:space="preserve">– </w:t>
      </w:r>
      <w:r w:rsidR="002A508B">
        <w:rPr>
          <w:rFonts w:ascii="Times New Roman" w:hAnsi="Times New Roman"/>
          <w:noProof/>
          <w:sz w:val="28"/>
          <w:szCs w:val="28"/>
        </w:rPr>
        <w:t>2</w:t>
      </w:r>
      <w:r w:rsidR="00F73086">
        <w:rPr>
          <w:rFonts w:ascii="Times New Roman" w:hAnsi="Times New Roman"/>
          <w:noProof/>
          <w:sz w:val="28"/>
          <w:szCs w:val="28"/>
        </w:rPr>
        <w:t>1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</w:t>
      </w:r>
      <w:r w:rsidR="00F73086">
        <w:rPr>
          <w:rFonts w:ascii="Times New Roman" w:hAnsi="Times New Roman"/>
          <w:noProof/>
          <w:sz w:val="28"/>
          <w:szCs w:val="28"/>
        </w:rPr>
        <w:lastRenderedPageBreak/>
        <w:t>октября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 201</w:t>
      </w:r>
      <w:r w:rsidR="00F73086">
        <w:rPr>
          <w:rFonts w:ascii="Times New Roman" w:hAnsi="Times New Roman"/>
          <w:noProof/>
          <w:sz w:val="28"/>
          <w:szCs w:val="28"/>
        </w:rPr>
        <w:t>9</w:t>
      </w:r>
      <w:bookmarkStart w:id="0" w:name="_GoBack"/>
      <w:bookmarkEnd w:id="0"/>
      <w:r w:rsidR="00A45A12" w:rsidRPr="00A45A12">
        <w:rPr>
          <w:rFonts w:ascii="Times New Roman" w:hAnsi="Times New Roman"/>
          <w:noProof/>
          <w:sz w:val="28"/>
          <w:szCs w:val="28"/>
        </w:rPr>
        <w:t xml:space="preserve"> года </w:t>
      </w:r>
      <w:r w:rsidR="00A45A12" w:rsidRPr="00A45A12">
        <w:rPr>
          <w:rFonts w:ascii="Times New Roman" w:hAnsi="Times New Roman"/>
          <w:sz w:val="28"/>
          <w:szCs w:val="28"/>
        </w:rPr>
        <w:t xml:space="preserve">в </w:t>
      </w:r>
      <w:r w:rsidR="00A45A12" w:rsidRPr="00A45A12">
        <w:rPr>
          <w:rFonts w:ascii="Times New Roman" w:hAnsi="Times New Roman"/>
          <w:noProof/>
          <w:sz w:val="28"/>
          <w:szCs w:val="28"/>
        </w:rPr>
        <w:t>18.00</w:t>
      </w:r>
      <w:r w:rsidR="00A45A12" w:rsidRPr="00A45A12">
        <w:rPr>
          <w:rFonts w:ascii="Times New Roman" w:hAnsi="Times New Roman"/>
          <w:sz w:val="28"/>
          <w:szCs w:val="28"/>
        </w:rPr>
        <w:t xml:space="preserve">, по адресу: </w:t>
      </w:r>
      <w:r w:rsidR="002A508B">
        <w:rPr>
          <w:rFonts w:ascii="Times New Roman" w:hAnsi="Times New Roman"/>
          <w:noProof/>
          <w:sz w:val="28"/>
          <w:szCs w:val="28"/>
        </w:rPr>
        <w:t>ул. Победы, 17</w:t>
      </w:r>
      <w:r w:rsidR="00A45A12" w:rsidRPr="00A45A12">
        <w:rPr>
          <w:rFonts w:ascii="Times New Roman" w:hAnsi="Times New Roman"/>
          <w:noProof/>
          <w:sz w:val="28"/>
          <w:szCs w:val="28"/>
        </w:rPr>
        <w:t xml:space="preserve">, 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 w:rsidR="00073F16" w:rsidRPr="002A508B">
        <w:rPr>
          <w:rFonts w:ascii="Times New Roman" w:hAnsi="Times New Roman"/>
          <w:noProof/>
          <w:sz w:val="28"/>
          <w:szCs w:val="28"/>
        </w:rPr>
        <w:t>3</w:t>
      </w:r>
      <w:r w:rsidR="00A45A12" w:rsidRPr="00073F16">
        <w:rPr>
          <w:rFonts w:ascii="Times New Roman" w:hAnsi="Times New Roman"/>
          <w:noProof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noProof/>
          <w:sz w:val="28"/>
          <w:szCs w:val="28"/>
        </w:rPr>
        <w:t>а</w:t>
      </w:r>
      <w:r w:rsidR="00A45A12" w:rsidRPr="00073F16">
        <w:rPr>
          <w:rFonts w:ascii="Times New Roman" w:hAnsi="Times New Roman"/>
          <w:noProof/>
          <w:sz w:val="28"/>
          <w:szCs w:val="28"/>
        </w:rPr>
        <w:t>)</w:t>
      </w:r>
      <w:r w:rsidR="00F7603B">
        <w:rPr>
          <w:rFonts w:ascii="Times New Roman" w:hAnsi="Times New Roman"/>
          <w:sz w:val="28"/>
          <w:szCs w:val="28"/>
        </w:rPr>
        <w:t>.</w:t>
      </w:r>
      <w:proofErr w:type="gramEnd"/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FD2733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3F16" w:rsidRPr="00073F16">
        <w:rPr>
          <w:rFonts w:ascii="Times New Roman" w:hAnsi="Times New Roman"/>
          <w:noProof/>
          <w:sz w:val="28"/>
          <w:szCs w:val="28"/>
        </w:rPr>
        <w:t>3</w:t>
      </w:r>
      <w:r w:rsidR="002A508B">
        <w:rPr>
          <w:rFonts w:ascii="Times New Roman" w:hAnsi="Times New Roman"/>
          <w:noProof/>
          <w:sz w:val="28"/>
          <w:szCs w:val="28"/>
        </w:rPr>
        <w:t xml:space="preserve"> (три)</w:t>
      </w:r>
      <w:r w:rsidRPr="00073F16">
        <w:rPr>
          <w:rFonts w:ascii="Times New Roman" w:hAnsi="Times New Roman"/>
          <w:sz w:val="28"/>
          <w:szCs w:val="28"/>
        </w:rPr>
        <w:t xml:space="preserve"> человек</w:t>
      </w:r>
      <w:r w:rsidR="00073F16" w:rsidRPr="00073F16">
        <w:rPr>
          <w:rFonts w:ascii="Times New Roman" w:hAnsi="Times New Roman"/>
          <w:sz w:val="28"/>
          <w:szCs w:val="28"/>
        </w:rPr>
        <w:t>а</w:t>
      </w:r>
      <w:r w:rsidRPr="00073F16">
        <w:rPr>
          <w:rFonts w:ascii="Times New Roman" w:hAnsi="Times New Roman"/>
          <w:sz w:val="28"/>
          <w:szCs w:val="28"/>
        </w:rPr>
        <w:t>.</w:t>
      </w:r>
    </w:p>
    <w:p w:rsidR="00D63143" w:rsidRPr="00812E07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12E07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2A508B">
        <w:rPr>
          <w:rFonts w:ascii="Times New Roman" w:hAnsi="Times New Roman"/>
          <w:noProof/>
          <w:sz w:val="28"/>
          <w:szCs w:val="28"/>
        </w:rPr>
        <w:t>Черноречье</w:t>
      </w:r>
      <w:r w:rsidRPr="00812E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2E07">
        <w:rPr>
          <w:rFonts w:ascii="Times New Roman" w:hAnsi="Times New Roman"/>
          <w:noProof/>
          <w:sz w:val="28"/>
          <w:szCs w:val="28"/>
        </w:rPr>
        <w:t>Волжский</w:t>
      </w:r>
      <w:r w:rsidRPr="00812E07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</w:t>
      </w:r>
      <w:r w:rsidR="00073F1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812E07">
        <w:rPr>
          <w:rFonts w:ascii="Times New Roman" w:hAnsi="Times New Roman"/>
          <w:sz w:val="28"/>
          <w:szCs w:val="28"/>
        </w:rPr>
        <w:t>:</w:t>
      </w:r>
      <w:proofErr w:type="gramEnd"/>
    </w:p>
    <w:p w:rsidR="00D631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 w:rsidR="00881CDA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</w:t>
      </w:r>
      <w:r w:rsidRPr="00812E0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073F16">
        <w:rPr>
          <w:rFonts w:ascii="Times New Roman" w:hAnsi="Times New Roman"/>
          <w:sz w:val="28"/>
          <w:szCs w:val="28"/>
        </w:rPr>
        <w:t xml:space="preserve">высказали </w:t>
      </w:r>
      <w:r w:rsidRPr="00073F16">
        <w:rPr>
          <w:rFonts w:ascii="Times New Roman" w:hAnsi="Times New Roman"/>
          <w:noProof/>
          <w:sz w:val="28"/>
          <w:szCs w:val="28"/>
        </w:rPr>
        <w:t>3</w:t>
      </w:r>
      <w:r w:rsidRPr="00073F16">
        <w:rPr>
          <w:rFonts w:ascii="Times New Roman" w:hAnsi="Times New Roman"/>
          <w:sz w:val="28"/>
          <w:szCs w:val="28"/>
        </w:rPr>
        <w:t xml:space="preserve"> </w:t>
      </w:r>
      <w:r w:rsidR="002A508B">
        <w:rPr>
          <w:rFonts w:ascii="Times New Roman" w:hAnsi="Times New Roman"/>
          <w:sz w:val="28"/>
          <w:szCs w:val="28"/>
        </w:rPr>
        <w:t xml:space="preserve">(три) </w:t>
      </w:r>
      <w:r w:rsidRPr="00073F16">
        <w:rPr>
          <w:rFonts w:ascii="Times New Roman" w:hAnsi="Times New Roman"/>
          <w:sz w:val="28"/>
          <w:szCs w:val="28"/>
        </w:rPr>
        <w:t>человека.</w:t>
      </w:r>
    </w:p>
    <w:p w:rsidR="00293171" w:rsidRPr="00812E07" w:rsidRDefault="00293171" w:rsidP="002931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076CCC">
        <w:rPr>
          <w:rFonts w:ascii="Times New Roman" w:hAnsi="Times New Roman"/>
          <w:sz w:val="28"/>
          <w:szCs w:val="28"/>
        </w:rPr>
        <w:t>п</w:t>
      </w:r>
      <w:r w:rsidRPr="00812E0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A45A12" w:rsidRDefault="00293171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07">
        <w:rPr>
          <w:rFonts w:ascii="Times New Roman" w:hAnsi="Times New Roman"/>
          <w:sz w:val="28"/>
          <w:szCs w:val="28"/>
        </w:rPr>
        <w:t xml:space="preserve">7.3. Замечания и предложения по проекту </w:t>
      </w:r>
      <w:r>
        <w:rPr>
          <w:rFonts w:ascii="Times New Roman" w:hAnsi="Times New Roman"/>
          <w:sz w:val="28"/>
          <w:szCs w:val="28"/>
        </w:rPr>
        <w:t>внесения изменений в</w:t>
      </w:r>
      <w:r w:rsidRPr="00812E07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Генеральный план не</w:t>
      </w:r>
      <w:r w:rsidR="00F7603B">
        <w:rPr>
          <w:rFonts w:ascii="Times New Roman" w:hAnsi="Times New Roman"/>
          <w:sz w:val="28"/>
          <w:szCs w:val="28"/>
        </w:rPr>
        <w:t xml:space="preserve"> </w:t>
      </w:r>
      <w:r w:rsidR="00073F16">
        <w:rPr>
          <w:rFonts w:ascii="Times New Roman" w:hAnsi="Times New Roman"/>
          <w:sz w:val="28"/>
          <w:szCs w:val="28"/>
        </w:rPr>
        <w:t>высказан</w:t>
      </w:r>
      <w:r w:rsidR="00AC4A0E">
        <w:rPr>
          <w:rFonts w:ascii="Times New Roman" w:hAnsi="Times New Roman"/>
          <w:sz w:val="28"/>
          <w:szCs w:val="28"/>
        </w:rPr>
        <w:t xml:space="preserve">ы. </w:t>
      </w:r>
    </w:p>
    <w:p w:rsidR="00150DBB" w:rsidRDefault="00150DBB" w:rsidP="00073F1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принять проект изменений в Генеральный план в редакции, вынесенной на публичные слушания.</w:t>
      </w: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A508B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A0E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0DBB" w:rsidRDefault="00AC4A0E" w:rsidP="00AC4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</w:t>
      </w:r>
      <w:r w:rsidR="00150DBB">
        <w:rPr>
          <w:rFonts w:ascii="Times New Roman" w:hAnsi="Times New Roman"/>
          <w:sz w:val="28"/>
          <w:szCs w:val="28"/>
        </w:rPr>
        <w:t xml:space="preserve">                          </w:t>
      </w:r>
      <w:r w:rsidR="002A508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A508B">
        <w:rPr>
          <w:rFonts w:ascii="Times New Roman" w:hAnsi="Times New Roman"/>
          <w:sz w:val="28"/>
          <w:szCs w:val="28"/>
        </w:rPr>
        <w:t>К.В. Игнатов</w:t>
      </w:r>
    </w:p>
    <w:sectPr w:rsidR="00150DBB" w:rsidSect="00150DBB">
      <w:headerReference w:type="even" r:id="rId9"/>
      <w:headerReference w:type="default" r:id="rId10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FD" w:rsidRDefault="00807FFD" w:rsidP="00640111">
      <w:r>
        <w:separator/>
      </w:r>
    </w:p>
  </w:endnote>
  <w:endnote w:type="continuationSeparator" w:id="0">
    <w:p w:rsidR="00807FFD" w:rsidRDefault="00807FF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FD" w:rsidRDefault="00807FFD" w:rsidP="00640111">
      <w:r>
        <w:separator/>
      </w:r>
    </w:p>
  </w:footnote>
  <w:footnote w:type="continuationSeparator" w:id="0">
    <w:p w:rsidR="00807FFD" w:rsidRDefault="00807FF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Default="003E4A0F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68D">
      <w:rPr>
        <w:rStyle w:val="aa"/>
        <w:noProof/>
      </w:rPr>
      <w:t>2</w:t>
    </w:r>
    <w:r>
      <w:rPr>
        <w:rStyle w:val="aa"/>
      </w:rPr>
      <w:fldChar w:fldCharType="end"/>
    </w:r>
  </w:p>
  <w:p w:rsidR="0055668D" w:rsidRDefault="005566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D" w:rsidRPr="00632C8A" w:rsidRDefault="003E4A0F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55668D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F73086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55668D" w:rsidRDefault="00556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0E2"/>
    <w:multiLevelType w:val="hybridMultilevel"/>
    <w:tmpl w:val="0E10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0D6E"/>
    <w:multiLevelType w:val="hybridMultilevel"/>
    <w:tmpl w:val="6A04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6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AC6"/>
    <w:rsid w:val="000130F5"/>
    <w:rsid w:val="00023F9E"/>
    <w:rsid w:val="00036FEE"/>
    <w:rsid w:val="000546CC"/>
    <w:rsid w:val="00073F16"/>
    <w:rsid w:val="00076CCC"/>
    <w:rsid w:val="000864AB"/>
    <w:rsid w:val="000A1817"/>
    <w:rsid w:val="000A1B0A"/>
    <w:rsid w:val="000A2667"/>
    <w:rsid w:val="000A60E4"/>
    <w:rsid w:val="000A7D2B"/>
    <w:rsid w:val="000C7FA6"/>
    <w:rsid w:val="000D5222"/>
    <w:rsid w:val="000F3793"/>
    <w:rsid w:val="0010381E"/>
    <w:rsid w:val="00150DBB"/>
    <w:rsid w:val="00153E67"/>
    <w:rsid w:val="001615CC"/>
    <w:rsid w:val="001869C9"/>
    <w:rsid w:val="001D4F90"/>
    <w:rsid w:val="001E706E"/>
    <w:rsid w:val="0020391D"/>
    <w:rsid w:val="00212E94"/>
    <w:rsid w:val="00216751"/>
    <w:rsid w:val="00220423"/>
    <w:rsid w:val="002219BC"/>
    <w:rsid w:val="002358BB"/>
    <w:rsid w:val="00252096"/>
    <w:rsid w:val="0026065B"/>
    <w:rsid w:val="00287CCB"/>
    <w:rsid w:val="00293171"/>
    <w:rsid w:val="002A508B"/>
    <w:rsid w:val="002A5499"/>
    <w:rsid w:val="002C5136"/>
    <w:rsid w:val="002E7966"/>
    <w:rsid w:val="002F1B49"/>
    <w:rsid w:val="00310788"/>
    <w:rsid w:val="00324CD1"/>
    <w:rsid w:val="00334DF8"/>
    <w:rsid w:val="003431B1"/>
    <w:rsid w:val="00366015"/>
    <w:rsid w:val="0038418C"/>
    <w:rsid w:val="00387B9F"/>
    <w:rsid w:val="003A6951"/>
    <w:rsid w:val="003C5868"/>
    <w:rsid w:val="003D1F3A"/>
    <w:rsid w:val="003D5DBA"/>
    <w:rsid w:val="003D6586"/>
    <w:rsid w:val="003E4A0F"/>
    <w:rsid w:val="003F1057"/>
    <w:rsid w:val="004006F4"/>
    <w:rsid w:val="00424F1C"/>
    <w:rsid w:val="00433352"/>
    <w:rsid w:val="00437159"/>
    <w:rsid w:val="004B1312"/>
    <w:rsid w:val="004B42C5"/>
    <w:rsid w:val="004D1CFF"/>
    <w:rsid w:val="005036E7"/>
    <w:rsid w:val="005050C0"/>
    <w:rsid w:val="00517142"/>
    <w:rsid w:val="00543766"/>
    <w:rsid w:val="005557E0"/>
    <w:rsid w:val="0055668D"/>
    <w:rsid w:val="00583C6D"/>
    <w:rsid w:val="005F4936"/>
    <w:rsid w:val="0062168C"/>
    <w:rsid w:val="00632C8A"/>
    <w:rsid w:val="00640111"/>
    <w:rsid w:val="00645E13"/>
    <w:rsid w:val="00654D3D"/>
    <w:rsid w:val="0067354F"/>
    <w:rsid w:val="00683677"/>
    <w:rsid w:val="0068638E"/>
    <w:rsid w:val="00687F46"/>
    <w:rsid w:val="006A0B9C"/>
    <w:rsid w:val="006D047E"/>
    <w:rsid w:val="0071027C"/>
    <w:rsid w:val="00745C59"/>
    <w:rsid w:val="0079086F"/>
    <w:rsid w:val="00796DC5"/>
    <w:rsid w:val="007A0D2B"/>
    <w:rsid w:val="007A6173"/>
    <w:rsid w:val="007C63A1"/>
    <w:rsid w:val="00807FFD"/>
    <w:rsid w:val="00812E07"/>
    <w:rsid w:val="00842DB6"/>
    <w:rsid w:val="008605BD"/>
    <w:rsid w:val="0086292D"/>
    <w:rsid w:val="00863FBA"/>
    <w:rsid w:val="00881CDA"/>
    <w:rsid w:val="00892323"/>
    <w:rsid w:val="008946A0"/>
    <w:rsid w:val="008C5CDC"/>
    <w:rsid w:val="0092237F"/>
    <w:rsid w:val="0095455A"/>
    <w:rsid w:val="0095625F"/>
    <w:rsid w:val="009972C5"/>
    <w:rsid w:val="009A4163"/>
    <w:rsid w:val="009F5822"/>
    <w:rsid w:val="00A044E1"/>
    <w:rsid w:val="00A14A6C"/>
    <w:rsid w:val="00A14ABB"/>
    <w:rsid w:val="00A45A12"/>
    <w:rsid w:val="00A635CE"/>
    <w:rsid w:val="00A63B46"/>
    <w:rsid w:val="00AA0BF3"/>
    <w:rsid w:val="00AB2817"/>
    <w:rsid w:val="00AC4A0E"/>
    <w:rsid w:val="00AC6308"/>
    <w:rsid w:val="00AD24BC"/>
    <w:rsid w:val="00AE2CC6"/>
    <w:rsid w:val="00B1355A"/>
    <w:rsid w:val="00B24312"/>
    <w:rsid w:val="00B27A9C"/>
    <w:rsid w:val="00B57C24"/>
    <w:rsid w:val="00B746CF"/>
    <w:rsid w:val="00B96BA7"/>
    <w:rsid w:val="00BA156B"/>
    <w:rsid w:val="00BB34AC"/>
    <w:rsid w:val="00BC4C0E"/>
    <w:rsid w:val="00BE1A6C"/>
    <w:rsid w:val="00BE67C4"/>
    <w:rsid w:val="00C07FA2"/>
    <w:rsid w:val="00C47AE8"/>
    <w:rsid w:val="00C51DE4"/>
    <w:rsid w:val="00C538DD"/>
    <w:rsid w:val="00C53A68"/>
    <w:rsid w:val="00CC4E44"/>
    <w:rsid w:val="00CC65C4"/>
    <w:rsid w:val="00CE2DA2"/>
    <w:rsid w:val="00CE74ED"/>
    <w:rsid w:val="00CF4360"/>
    <w:rsid w:val="00D228FB"/>
    <w:rsid w:val="00D22BA5"/>
    <w:rsid w:val="00D26B0A"/>
    <w:rsid w:val="00D5177B"/>
    <w:rsid w:val="00D63143"/>
    <w:rsid w:val="00D84580"/>
    <w:rsid w:val="00DA4AC8"/>
    <w:rsid w:val="00DB082A"/>
    <w:rsid w:val="00DE3CAA"/>
    <w:rsid w:val="00DF14B3"/>
    <w:rsid w:val="00E034FF"/>
    <w:rsid w:val="00E25620"/>
    <w:rsid w:val="00E3788D"/>
    <w:rsid w:val="00E47BB9"/>
    <w:rsid w:val="00E83120"/>
    <w:rsid w:val="00EB116E"/>
    <w:rsid w:val="00EB32B6"/>
    <w:rsid w:val="00EC5E0A"/>
    <w:rsid w:val="00ED6FA1"/>
    <w:rsid w:val="00EE7369"/>
    <w:rsid w:val="00EE7377"/>
    <w:rsid w:val="00F30887"/>
    <w:rsid w:val="00F4728A"/>
    <w:rsid w:val="00F52EAD"/>
    <w:rsid w:val="00F57DDC"/>
    <w:rsid w:val="00F63BE4"/>
    <w:rsid w:val="00F67B0E"/>
    <w:rsid w:val="00F71070"/>
    <w:rsid w:val="00F72F78"/>
    <w:rsid w:val="00F73086"/>
    <w:rsid w:val="00F7603B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A45A1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306A-A944-4226-96E4-C1EA1C7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4</cp:revision>
  <cp:lastPrinted>2016-01-18T10:14:00Z</cp:lastPrinted>
  <dcterms:created xsi:type="dcterms:W3CDTF">2017-03-17T07:03:00Z</dcterms:created>
  <dcterms:modified xsi:type="dcterms:W3CDTF">2019-12-09T08:56:00Z</dcterms:modified>
</cp:coreProperties>
</file>