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3C" w:rsidRDefault="00E1543C" w:rsidP="00D0183C">
      <w:pPr>
        <w:pStyle w:val="4"/>
        <w:rPr>
          <w:noProof/>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Default="006573AD" w:rsidP="002942F6">
      <w:pPr>
        <w:ind w:right="-1"/>
        <w:jc w:val="center"/>
        <w:rPr>
          <w:b/>
          <w:noProof/>
          <w:sz w:val="16"/>
          <w:szCs w:val="16"/>
        </w:rPr>
      </w:pPr>
    </w:p>
    <w:p w:rsidR="006573AD" w:rsidRPr="00267F85" w:rsidRDefault="006573AD" w:rsidP="002942F6">
      <w:pPr>
        <w:ind w:right="-1"/>
        <w:jc w:val="center"/>
        <w:rPr>
          <w:b/>
          <w:bCs/>
          <w:spacing w:val="-1"/>
          <w:sz w:val="28"/>
          <w:szCs w:val="28"/>
        </w:rPr>
      </w:pPr>
    </w:p>
    <w:p w:rsidR="00A31F54" w:rsidRDefault="00A31F54" w:rsidP="00831798">
      <w:pPr>
        <w:ind w:right="-1"/>
        <w:rPr>
          <w:b/>
          <w:bCs/>
          <w:spacing w:val="-1"/>
          <w:sz w:val="28"/>
          <w:szCs w:val="28"/>
        </w:rPr>
      </w:pPr>
    </w:p>
    <w:p w:rsidR="006573AD" w:rsidRDefault="006573AD" w:rsidP="00831798">
      <w:pPr>
        <w:ind w:right="-1"/>
        <w:rPr>
          <w:b/>
          <w:bCs/>
          <w:spacing w:val="-1"/>
          <w:sz w:val="28"/>
          <w:szCs w:val="28"/>
        </w:rPr>
      </w:pPr>
    </w:p>
    <w:p w:rsidR="006573AD" w:rsidRDefault="006573AD" w:rsidP="00831798">
      <w:pPr>
        <w:ind w:right="-1"/>
        <w:rPr>
          <w:b/>
          <w:bCs/>
          <w:spacing w:val="-1"/>
          <w:sz w:val="28"/>
          <w:szCs w:val="28"/>
        </w:rPr>
      </w:pPr>
    </w:p>
    <w:p w:rsidR="00A31F54" w:rsidRPr="00267F85" w:rsidRDefault="00A31F54" w:rsidP="002942F6">
      <w:pPr>
        <w:ind w:right="-1"/>
        <w:jc w:val="center"/>
        <w:rPr>
          <w:b/>
          <w:bCs/>
          <w:spacing w:val="-1"/>
          <w:sz w:val="28"/>
          <w:szCs w:val="28"/>
        </w:rPr>
      </w:pPr>
    </w:p>
    <w:p w:rsidR="00041CC7" w:rsidRPr="00267F85" w:rsidRDefault="00041CC7" w:rsidP="007A3EBE">
      <w:pPr>
        <w:ind w:right="-1"/>
        <w:jc w:val="center"/>
        <w:rPr>
          <w:b/>
          <w:bCs/>
          <w:caps/>
          <w:sz w:val="28"/>
          <w:szCs w:val="32"/>
        </w:rPr>
      </w:pPr>
    </w:p>
    <w:p w:rsidR="006573AD" w:rsidRDefault="00855B49" w:rsidP="00855B49">
      <w:pPr>
        <w:jc w:val="center"/>
        <w:rPr>
          <w:b/>
          <w:bCs/>
          <w:spacing w:val="-1"/>
          <w:sz w:val="28"/>
          <w:szCs w:val="28"/>
        </w:rPr>
      </w:pPr>
      <w:r>
        <w:rPr>
          <w:b/>
          <w:bCs/>
          <w:spacing w:val="-1"/>
          <w:sz w:val="28"/>
          <w:szCs w:val="28"/>
        </w:rPr>
        <w:t>ПРОЕКТ ПЛАНИРОВКИ ТЕРРИТОРИИ НА ОБЪЕКТ</w:t>
      </w:r>
    </w:p>
    <w:p w:rsidR="00855B49" w:rsidRPr="00267F85" w:rsidRDefault="00855B49" w:rsidP="00855B49">
      <w:pPr>
        <w:jc w:val="center"/>
        <w:rPr>
          <w:b/>
          <w:bCs/>
          <w:caps/>
          <w:sz w:val="28"/>
          <w:szCs w:val="32"/>
        </w:rPr>
      </w:pPr>
      <w:r>
        <w:rPr>
          <w:b/>
          <w:bCs/>
          <w:spacing w:val="-1"/>
          <w:sz w:val="28"/>
          <w:szCs w:val="28"/>
        </w:rPr>
        <w:t xml:space="preserve"> «ТЕРРИТОРИЯ 6-Й ОЧЕРЕДИ ЗАСТРОЙКИ ЖИЛОГО РАЙОНА «ЮЖНЫЙ ГОРОД»,</w:t>
      </w:r>
      <w:r w:rsidRPr="00267F85">
        <w:rPr>
          <w:rStyle w:val="CharAttribute20"/>
          <w:rFonts w:eastAsia="□□"/>
          <w:b/>
          <w:bCs/>
          <w:sz w:val="28"/>
          <w:szCs w:val="28"/>
        </w:rPr>
        <w:t xml:space="preserve"> </w:t>
      </w:r>
      <w:r>
        <w:rPr>
          <w:rStyle w:val="CharAttribute20"/>
          <w:rFonts w:eastAsia="□□"/>
          <w:b/>
          <w:bCs/>
          <w:sz w:val="28"/>
          <w:szCs w:val="28"/>
        </w:rPr>
        <w:t>РАСПОЛОЖЕНН</w:t>
      </w:r>
      <w:r w:rsidR="00772B44">
        <w:rPr>
          <w:rStyle w:val="CharAttribute20"/>
          <w:rFonts w:eastAsia="□□"/>
          <w:b/>
          <w:bCs/>
          <w:sz w:val="28"/>
          <w:szCs w:val="28"/>
        </w:rPr>
        <w:t>ОЙ</w:t>
      </w:r>
      <w:r w:rsidRPr="00267F85">
        <w:rPr>
          <w:rStyle w:val="CharAttribute20"/>
          <w:rFonts w:eastAsia="□□"/>
          <w:b/>
          <w:bCs/>
          <w:sz w:val="28"/>
          <w:szCs w:val="28"/>
        </w:rPr>
        <w:t xml:space="preserve"> ПО АДРЕСУ: </w:t>
      </w:r>
      <w:r>
        <w:rPr>
          <w:rStyle w:val="CharAttribute20"/>
          <w:rFonts w:eastAsia="□□"/>
          <w:b/>
          <w:bCs/>
          <w:sz w:val="28"/>
          <w:szCs w:val="28"/>
        </w:rPr>
        <w:t xml:space="preserve">                     </w:t>
      </w:r>
      <w:proofErr w:type="gramStart"/>
      <w:r>
        <w:rPr>
          <w:rStyle w:val="CharAttribute20"/>
          <w:rFonts w:eastAsia="□□"/>
          <w:b/>
          <w:bCs/>
          <w:sz w:val="28"/>
          <w:szCs w:val="28"/>
        </w:rPr>
        <w:t>САМАРСКАЯ</w:t>
      </w:r>
      <w:proofErr w:type="gramEnd"/>
      <w:r>
        <w:rPr>
          <w:rStyle w:val="CharAttribute20"/>
          <w:rFonts w:eastAsia="□□"/>
          <w:b/>
          <w:bCs/>
          <w:sz w:val="28"/>
          <w:szCs w:val="28"/>
        </w:rPr>
        <w:t xml:space="preserve"> ОБЛ., ВОЛЖСКИЙ   Р-Н, «МСПП РУБЕЖНОЕ»</w:t>
      </w:r>
    </w:p>
    <w:p w:rsidR="005F684B" w:rsidRDefault="005F684B" w:rsidP="00A31F54">
      <w:pPr>
        <w:ind w:right="-1"/>
        <w:rPr>
          <w:b/>
          <w:bCs/>
          <w:caps/>
          <w:sz w:val="32"/>
          <w:szCs w:val="32"/>
        </w:rPr>
      </w:pPr>
    </w:p>
    <w:p w:rsidR="00045A8C" w:rsidRPr="00267F85" w:rsidRDefault="00045A8C" w:rsidP="00045A8C">
      <w:pPr>
        <w:ind w:right="-1"/>
        <w:jc w:val="center"/>
        <w:rPr>
          <w:b/>
          <w:bCs/>
          <w:caps/>
          <w:sz w:val="28"/>
          <w:szCs w:val="32"/>
        </w:rPr>
      </w:pPr>
    </w:p>
    <w:p w:rsidR="007B0E8C" w:rsidRDefault="007B0E8C" w:rsidP="00A31F54">
      <w:pPr>
        <w:ind w:right="-1"/>
        <w:rPr>
          <w:b/>
          <w:bCs/>
          <w:caps/>
          <w:sz w:val="32"/>
          <w:szCs w:val="32"/>
        </w:rPr>
      </w:pPr>
    </w:p>
    <w:p w:rsidR="006573AD" w:rsidRDefault="006573AD" w:rsidP="00A31F54">
      <w:pPr>
        <w:ind w:right="-1"/>
        <w:rPr>
          <w:b/>
          <w:bCs/>
          <w:caps/>
          <w:sz w:val="32"/>
          <w:szCs w:val="32"/>
        </w:rPr>
      </w:pPr>
    </w:p>
    <w:p w:rsidR="006573AD" w:rsidRDefault="006573AD" w:rsidP="00A31F54">
      <w:pPr>
        <w:ind w:right="-1"/>
        <w:rPr>
          <w:b/>
          <w:bCs/>
          <w:caps/>
          <w:sz w:val="32"/>
          <w:szCs w:val="32"/>
        </w:rPr>
      </w:pPr>
    </w:p>
    <w:p w:rsidR="006573AD" w:rsidRDefault="006573AD" w:rsidP="00A31F54">
      <w:pPr>
        <w:ind w:right="-1"/>
        <w:rPr>
          <w:b/>
          <w:bCs/>
          <w:caps/>
          <w:sz w:val="32"/>
          <w:szCs w:val="32"/>
        </w:rPr>
      </w:pPr>
    </w:p>
    <w:p w:rsidR="006573AD" w:rsidRPr="00267F85" w:rsidRDefault="006573AD" w:rsidP="00A31F54">
      <w:pPr>
        <w:ind w:right="-1"/>
        <w:rPr>
          <w:b/>
          <w:bCs/>
          <w:caps/>
          <w:sz w:val="32"/>
          <w:szCs w:val="32"/>
        </w:rPr>
      </w:pPr>
    </w:p>
    <w:p w:rsidR="00A31F54" w:rsidRDefault="00A31F54" w:rsidP="00580152">
      <w:pPr>
        <w:ind w:right="-1"/>
        <w:jc w:val="center"/>
        <w:rPr>
          <w:b/>
          <w:bCs/>
          <w:caps/>
          <w:sz w:val="32"/>
          <w:szCs w:val="32"/>
        </w:rPr>
      </w:pPr>
    </w:p>
    <w:p w:rsidR="00A31F54" w:rsidRPr="00267F85" w:rsidRDefault="00A31F54" w:rsidP="00580152">
      <w:pPr>
        <w:ind w:right="-1"/>
        <w:jc w:val="center"/>
        <w:rPr>
          <w:b/>
          <w:bCs/>
          <w:caps/>
          <w:sz w:val="32"/>
          <w:szCs w:val="32"/>
        </w:rPr>
      </w:pPr>
    </w:p>
    <w:p w:rsidR="006573AD" w:rsidRDefault="00045A8C" w:rsidP="007B0E8C">
      <w:pPr>
        <w:ind w:right="-2"/>
        <w:jc w:val="center"/>
        <w:rPr>
          <w:spacing w:val="-1"/>
          <w:sz w:val="28"/>
          <w:szCs w:val="28"/>
        </w:rPr>
      </w:pPr>
      <w:r>
        <w:rPr>
          <w:spacing w:val="-1"/>
          <w:sz w:val="28"/>
          <w:szCs w:val="28"/>
        </w:rPr>
        <w:t xml:space="preserve">ПРОЕКТ ПЛАНИРОВКИ ТЕРРИТОРИИ                           </w:t>
      </w:r>
    </w:p>
    <w:p w:rsidR="00041CC7" w:rsidRPr="00267F85" w:rsidRDefault="00045A8C" w:rsidP="007B0E8C">
      <w:pPr>
        <w:ind w:right="-2"/>
        <w:jc w:val="center"/>
        <w:rPr>
          <w:spacing w:val="-2"/>
          <w:sz w:val="28"/>
          <w:szCs w:val="28"/>
        </w:rPr>
      </w:pPr>
      <w:r w:rsidRPr="00CC13FF">
        <w:rPr>
          <w:spacing w:val="-1"/>
          <w:sz w:val="28"/>
          <w:szCs w:val="28"/>
        </w:rPr>
        <w:t xml:space="preserve">ЗАСТРОЙКИ ЖИЛОГО РАЙОНА «ЮЖНЫЙ ГОРОД» </w:t>
      </w:r>
      <w:r>
        <w:rPr>
          <w:spacing w:val="-1"/>
          <w:sz w:val="28"/>
          <w:szCs w:val="28"/>
        </w:rPr>
        <w:t xml:space="preserve">                                                   С МАТЕРИАЛАМИ ПО ИХ ОБОСНОВАНИЮ  </w:t>
      </w:r>
    </w:p>
    <w:p w:rsidR="00041CC7" w:rsidRDefault="00041CC7" w:rsidP="00580152">
      <w:pPr>
        <w:ind w:right="-1"/>
        <w:jc w:val="center"/>
        <w:rPr>
          <w:b/>
          <w:bCs/>
          <w:sz w:val="28"/>
          <w:szCs w:val="28"/>
        </w:rPr>
      </w:pPr>
    </w:p>
    <w:p w:rsidR="007B0E8C" w:rsidRDefault="007B0E8C" w:rsidP="00580152">
      <w:pPr>
        <w:ind w:right="-1"/>
        <w:jc w:val="center"/>
        <w:rPr>
          <w:b/>
          <w:bCs/>
          <w:sz w:val="28"/>
          <w:szCs w:val="28"/>
        </w:rPr>
      </w:pPr>
    </w:p>
    <w:p w:rsidR="00AB39C4" w:rsidRDefault="00AB39C4" w:rsidP="00580152">
      <w:pPr>
        <w:ind w:right="-1"/>
        <w:jc w:val="center"/>
        <w:rPr>
          <w:b/>
          <w:bCs/>
          <w:sz w:val="28"/>
          <w:szCs w:val="28"/>
        </w:rPr>
      </w:pPr>
    </w:p>
    <w:p w:rsidR="00A31F54" w:rsidRDefault="00A31F54" w:rsidP="00580152">
      <w:pPr>
        <w:ind w:right="-1"/>
        <w:jc w:val="center"/>
        <w:rPr>
          <w:b/>
          <w:bCs/>
          <w:sz w:val="28"/>
          <w:szCs w:val="28"/>
        </w:rPr>
      </w:pPr>
    </w:p>
    <w:p w:rsidR="007E0D49" w:rsidRPr="00267F85" w:rsidRDefault="007E0D49" w:rsidP="00580152">
      <w:pPr>
        <w:ind w:right="-1"/>
        <w:jc w:val="center"/>
        <w:rPr>
          <w:b/>
          <w:bCs/>
          <w:sz w:val="28"/>
          <w:szCs w:val="28"/>
        </w:rPr>
      </w:pPr>
    </w:p>
    <w:p w:rsidR="007E0D49" w:rsidRPr="00E2041C" w:rsidRDefault="007E0D49" w:rsidP="007E0D49">
      <w:pPr>
        <w:pStyle w:val="62"/>
        <w:shd w:val="clear" w:color="auto" w:fill="auto"/>
        <w:spacing w:before="0" w:line="317" w:lineRule="exact"/>
        <w:ind w:left="1134" w:right="660" w:hanging="424"/>
        <w:jc w:val="center"/>
        <w:rPr>
          <w:rFonts w:ascii="Times New Roman" w:hAnsi="Times New Roman" w:cs="Times New Roman"/>
          <w:b/>
          <w:sz w:val="28"/>
        </w:rPr>
      </w:pPr>
      <w:r>
        <w:rPr>
          <w:rFonts w:ascii="Times New Roman" w:hAnsi="Times New Roman" w:cs="Times New Roman"/>
          <w:b/>
          <w:sz w:val="24"/>
        </w:rPr>
        <w:t xml:space="preserve">    </w:t>
      </w:r>
      <w:r w:rsidRPr="00E2041C">
        <w:rPr>
          <w:rFonts w:ascii="Times New Roman" w:hAnsi="Times New Roman" w:cs="Times New Roman"/>
          <w:b/>
          <w:sz w:val="28"/>
        </w:rPr>
        <w:t>ТОМ 1</w:t>
      </w:r>
    </w:p>
    <w:p w:rsidR="007E0D49" w:rsidRPr="00E2041C" w:rsidRDefault="007E0D49" w:rsidP="007E0D49">
      <w:pPr>
        <w:pStyle w:val="12"/>
        <w:keepNext w:val="0"/>
        <w:spacing w:line="240" w:lineRule="auto"/>
        <w:rPr>
          <w:rFonts w:ascii="Times New Roman" w:hAnsi="Times New Roman"/>
          <w:bCs/>
          <w:szCs w:val="24"/>
        </w:rPr>
      </w:pPr>
      <w:r w:rsidRPr="00E2041C">
        <w:rPr>
          <w:rFonts w:ascii="Times New Roman" w:hAnsi="Times New Roman"/>
          <w:bCs/>
          <w:szCs w:val="24"/>
        </w:rPr>
        <w:t xml:space="preserve"> Утверждаемая часть</w:t>
      </w:r>
    </w:p>
    <w:p w:rsidR="00041CC7" w:rsidRPr="00267F85" w:rsidRDefault="00CF2B1E" w:rsidP="00580152">
      <w:pPr>
        <w:ind w:right="-1"/>
        <w:jc w:val="center"/>
        <w:rPr>
          <w:b/>
          <w:bCs/>
          <w:sz w:val="28"/>
          <w:szCs w:val="28"/>
        </w:rPr>
      </w:pPr>
      <w:r>
        <w:rPr>
          <w:noProof/>
        </w:rPr>
        <w:drawing>
          <wp:anchor distT="0" distB="0" distL="114300" distR="114300" simplePos="0" relativeHeight="251657216" behindDoc="1" locked="0" layoutInCell="1" allowOverlap="1">
            <wp:simplePos x="0" y="0"/>
            <wp:positionH relativeFrom="column">
              <wp:posOffset>3378835</wp:posOffset>
            </wp:positionH>
            <wp:positionV relativeFrom="paragraph">
              <wp:posOffset>7388225</wp:posOffset>
            </wp:positionV>
            <wp:extent cx="1155700" cy="1421765"/>
            <wp:effectExtent l="0" t="0" r="6350" b="6985"/>
            <wp:wrapNone/>
            <wp:docPr id="2" name="Рисунок 1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21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3378835</wp:posOffset>
            </wp:positionH>
            <wp:positionV relativeFrom="paragraph">
              <wp:posOffset>7388225</wp:posOffset>
            </wp:positionV>
            <wp:extent cx="1155700" cy="1421765"/>
            <wp:effectExtent l="0" t="0" r="635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21765"/>
                    </a:xfrm>
                    <a:prstGeom prst="rect">
                      <a:avLst/>
                    </a:prstGeom>
                    <a:noFill/>
                  </pic:spPr>
                </pic:pic>
              </a:graphicData>
            </a:graphic>
            <wp14:sizeRelH relativeFrom="page">
              <wp14:pctWidth>0</wp14:pctWidth>
            </wp14:sizeRelH>
            <wp14:sizeRelV relativeFrom="page">
              <wp14:pctHeight>0</wp14:pctHeight>
            </wp14:sizeRelV>
          </wp:anchor>
        </w:drawing>
      </w:r>
    </w:p>
    <w:p w:rsidR="00041CC7" w:rsidRDefault="00041CC7" w:rsidP="00270077">
      <w:pPr>
        <w:ind w:right="-1"/>
        <w:jc w:val="center"/>
        <w:rPr>
          <w:b/>
          <w:bCs/>
          <w:sz w:val="28"/>
          <w:szCs w:val="28"/>
        </w:rPr>
      </w:pPr>
    </w:p>
    <w:p w:rsidR="00A31F54" w:rsidRDefault="00A31F54" w:rsidP="00270077">
      <w:pPr>
        <w:ind w:right="-1"/>
        <w:jc w:val="center"/>
        <w:rPr>
          <w:b/>
          <w:bCs/>
          <w:sz w:val="28"/>
          <w:szCs w:val="28"/>
        </w:rPr>
      </w:pPr>
    </w:p>
    <w:p w:rsidR="00A31F54" w:rsidRDefault="00A31F54" w:rsidP="00270077">
      <w:pPr>
        <w:ind w:right="-1"/>
        <w:jc w:val="center"/>
        <w:rPr>
          <w:b/>
          <w:bCs/>
          <w:sz w:val="28"/>
          <w:szCs w:val="28"/>
        </w:rPr>
      </w:pPr>
    </w:p>
    <w:p w:rsidR="00A31F54" w:rsidRDefault="00A31F54" w:rsidP="00270077">
      <w:pPr>
        <w:ind w:right="-1"/>
        <w:jc w:val="center"/>
        <w:rPr>
          <w:b/>
          <w:bCs/>
          <w:sz w:val="28"/>
          <w:szCs w:val="28"/>
        </w:rPr>
      </w:pPr>
    </w:p>
    <w:p w:rsidR="00A31F54" w:rsidRDefault="00A31F54" w:rsidP="00270077">
      <w:pPr>
        <w:ind w:right="-1"/>
        <w:jc w:val="center"/>
        <w:rPr>
          <w:b/>
          <w:bCs/>
          <w:sz w:val="28"/>
          <w:szCs w:val="28"/>
        </w:rPr>
      </w:pPr>
    </w:p>
    <w:p w:rsidR="00776A08" w:rsidRPr="00267F85" w:rsidRDefault="00776A08" w:rsidP="00580152">
      <w:pPr>
        <w:ind w:right="-1"/>
        <w:jc w:val="center"/>
        <w:rPr>
          <w:b/>
          <w:bCs/>
          <w:sz w:val="28"/>
          <w:szCs w:val="28"/>
        </w:rPr>
      </w:pPr>
    </w:p>
    <w:p w:rsidR="00E1543C" w:rsidRPr="00267F85" w:rsidRDefault="006573AD" w:rsidP="00D0183C">
      <w:pPr>
        <w:ind w:right="-1"/>
        <w:jc w:val="center"/>
      </w:pPr>
      <w:r>
        <w:t>Самара</w:t>
      </w:r>
      <w:r w:rsidR="00D0183C">
        <w:t xml:space="preserve"> </w:t>
      </w:r>
      <w:r w:rsidR="00E1543C" w:rsidRPr="00267F85">
        <w:t>201</w:t>
      </w:r>
      <w:r>
        <w:t>7</w:t>
      </w:r>
      <w:r w:rsidR="000A2389" w:rsidRPr="00267F85">
        <w:t xml:space="preserve"> </w:t>
      </w:r>
    </w:p>
    <w:p w:rsidR="006573AD" w:rsidRDefault="006573AD" w:rsidP="006573AD">
      <w:pPr>
        <w:jc w:val="center"/>
        <w:rPr>
          <w:b/>
          <w:noProof/>
          <w:sz w:val="16"/>
          <w:szCs w:val="16"/>
        </w:rPr>
      </w:pPr>
      <w:bookmarkStart w:id="0" w:name="_GoBack"/>
      <w:bookmarkEnd w:id="0"/>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Default="006573AD" w:rsidP="006573AD">
      <w:pPr>
        <w:jc w:val="center"/>
        <w:rPr>
          <w:b/>
          <w:noProof/>
          <w:sz w:val="16"/>
          <w:szCs w:val="16"/>
        </w:rPr>
      </w:pPr>
    </w:p>
    <w:p w:rsidR="006573AD" w:rsidRPr="00267F85" w:rsidRDefault="006573AD" w:rsidP="006573AD">
      <w:pPr>
        <w:jc w:val="center"/>
        <w:rPr>
          <w:b/>
          <w:bCs/>
          <w:caps/>
          <w:sz w:val="28"/>
          <w:szCs w:val="32"/>
        </w:rPr>
      </w:pPr>
    </w:p>
    <w:p w:rsidR="006573AD" w:rsidRDefault="00855B49" w:rsidP="00855B49">
      <w:pPr>
        <w:jc w:val="center"/>
        <w:rPr>
          <w:b/>
          <w:bCs/>
          <w:spacing w:val="-1"/>
          <w:sz w:val="28"/>
          <w:szCs w:val="28"/>
        </w:rPr>
      </w:pPr>
      <w:r>
        <w:rPr>
          <w:b/>
          <w:bCs/>
          <w:spacing w:val="-1"/>
          <w:sz w:val="28"/>
          <w:szCs w:val="28"/>
        </w:rPr>
        <w:t xml:space="preserve">ПРОЕКТ ПЛАНИРОВКИ ТЕРРИТОРИИ НА ОБЪЕКТ </w:t>
      </w:r>
    </w:p>
    <w:p w:rsidR="00855B49" w:rsidRPr="00267F85" w:rsidRDefault="00855B49" w:rsidP="00855B49">
      <w:pPr>
        <w:jc w:val="center"/>
        <w:rPr>
          <w:b/>
          <w:bCs/>
          <w:caps/>
          <w:sz w:val="28"/>
          <w:szCs w:val="32"/>
        </w:rPr>
      </w:pPr>
      <w:r>
        <w:rPr>
          <w:b/>
          <w:bCs/>
          <w:spacing w:val="-1"/>
          <w:sz w:val="28"/>
          <w:szCs w:val="28"/>
        </w:rPr>
        <w:t>«ТЕРРИТОРИЯ 6-Й ОЧЕРЕДИ ЗАСТРОЙКИ ЖИЛОГО РАЙОНА «ЮЖНЫЙ ГОРОД»,</w:t>
      </w:r>
      <w:r w:rsidRPr="00267F85">
        <w:rPr>
          <w:rStyle w:val="CharAttribute20"/>
          <w:rFonts w:eastAsia="□□"/>
          <w:b/>
          <w:bCs/>
          <w:sz w:val="28"/>
          <w:szCs w:val="28"/>
        </w:rPr>
        <w:t xml:space="preserve"> </w:t>
      </w:r>
      <w:r>
        <w:rPr>
          <w:rStyle w:val="CharAttribute20"/>
          <w:rFonts w:eastAsia="□□"/>
          <w:b/>
          <w:bCs/>
          <w:sz w:val="28"/>
          <w:szCs w:val="28"/>
        </w:rPr>
        <w:t>РАСПОЛОЖЕНН</w:t>
      </w:r>
      <w:r w:rsidR="00772B44">
        <w:rPr>
          <w:rStyle w:val="CharAttribute20"/>
          <w:rFonts w:eastAsia="□□"/>
          <w:b/>
          <w:bCs/>
          <w:sz w:val="28"/>
          <w:szCs w:val="28"/>
        </w:rPr>
        <w:t>ОЙ</w:t>
      </w:r>
      <w:r w:rsidRPr="00267F85">
        <w:rPr>
          <w:rStyle w:val="CharAttribute20"/>
          <w:rFonts w:eastAsia="□□"/>
          <w:b/>
          <w:bCs/>
          <w:sz w:val="28"/>
          <w:szCs w:val="28"/>
        </w:rPr>
        <w:t xml:space="preserve"> ПО АДРЕСУ: </w:t>
      </w:r>
      <w:r>
        <w:rPr>
          <w:rStyle w:val="CharAttribute20"/>
          <w:rFonts w:eastAsia="□□"/>
          <w:b/>
          <w:bCs/>
          <w:sz w:val="28"/>
          <w:szCs w:val="28"/>
        </w:rPr>
        <w:t xml:space="preserve">                     </w:t>
      </w:r>
      <w:proofErr w:type="gramStart"/>
      <w:r>
        <w:rPr>
          <w:rStyle w:val="CharAttribute20"/>
          <w:rFonts w:eastAsia="□□"/>
          <w:b/>
          <w:bCs/>
          <w:sz w:val="28"/>
          <w:szCs w:val="28"/>
        </w:rPr>
        <w:t>САМАРСКАЯ</w:t>
      </w:r>
      <w:proofErr w:type="gramEnd"/>
      <w:r>
        <w:rPr>
          <w:rStyle w:val="CharAttribute20"/>
          <w:rFonts w:eastAsia="□□"/>
          <w:b/>
          <w:bCs/>
          <w:sz w:val="28"/>
          <w:szCs w:val="28"/>
        </w:rPr>
        <w:t xml:space="preserve"> ОБЛ., ВОЛЖСКИЙ   Р-Н, «МСПП РУБЕЖНОЕ»</w:t>
      </w:r>
    </w:p>
    <w:p w:rsidR="00045A8C" w:rsidRDefault="00045A8C" w:rsidP="00045A8C">
      <w:pPr>
        <w:ind w:right="-1"/>
        <w:rPr>
          <w:b/>
          <w:bCs/>
          <w:caps/>
          <w:sz w:val="32"/>
          <w:szCs w:val="32"/>
        </w:rPr>
      </w:pPr>
    </w:p>
    <w:p w:rsidR="00045A8C" w:rsidRPr="00267F85" w:rsidRDefault="00045A8C" w:rsidP="00045A8C">
      <w:pPr>
        <w:ind w:right="-1"/>
        <w:jc w:val="center"/>
        <w:rPr>
          <w:b/>
          <w:bCs/>
          <w:caps/>
          <w:sz w:val="28"/>
          <w:szCs w:val="32"/>
        </w:rPr>
      </w:pPr>
    </w:p>
    <w:p w:rsidR="00755917" w:rsidRPr="00267F85" w:rsidRDefault="00755917" w:rsidP="00755917"/>
    <w:p w:rsidR="007E0D49" w:rsidRPr="00E2041C" w:rsidRDefault="007E0D49" w:rsidP="007E0D49">
      <w:pPr>
        <w:pStyle w:val="62"/>
        <w:shd w:val="clear" w:color="auto" w:fill="auto"/>
        <w:spacing w:before="0" w:after="0" w:line="317" w:lineRule="exact"/>
        <w:ind w:left="1134" w:right="660" w:hanging="424"/>
        <w:jc w:val="center"/>
        <w:rPr>
          <w:rFonts w:ascii="Times New Roman" w:hAnsi="Times New Roman" w:cs="Times New Roman"/>
          <w:b/>
          <w:sz w:val="28"/>
        </w:rPr>
      </w:pPr>
      <w:r w:rsidRPr="00E2041C">
        <w:rPr>
          <w:rFonts w:ascii="Times New Roman" w:hAnsi="Times New Roman" w:cs="Times New Roman"/>
          <w:b/>
          <w:sz w:val="28"/>
        </w:rPr>
        <w:t>ТОМ 1</w:t>
      </w:r>
    </w:p>
    <w:p w:rsidR="007E0D49" w:rsidRDefault="007E0D49" w:rsidP="007E0D49">
      <w:pPr>
        <w:jc w:val="center"/>
      </w:pPr>
    </w:p>
    <w:p w:rsidR="007E0D49" w:rsidRPr="00E2041C" w:rsidRDefault="007E0D49" w:rsidP="007E0D49">
      <w:pPr>
        <w:jc w:val="center"/>
        <w:rPr>
          <w:sz w:val="28"/>
        </w:rPr>
      </w:pPr>
      <w:r w:rsidRPr="00E2041C">
        <w:rPr>
          <w:sz w:val="28"/>
        </w:rPr>
        <w:t xml:space="preserve"> (утверждаемая часть)</w:t>
      </w:r>
    </w:p>
    <w:p w:rsidR="00D44DCB" w:rsidRPr="00D44DCB" w:rsidRDefault="00D44DCB" w:rsidP="00D44DCB"/>
    <w:p w:rsidR="006C0028" w:rsidRDefault="006C0028" w:rsidP="006C0028">
      <w:pPr>
        <w:ind w:right="-1"/>
        <w:jc w:val="center"/>
        <w:rPr>
          <w:bCs/>
          <w:sz w:val="28"/>
        </w:rPr>
      </w:pPr>
    </w:p>
    <w:p w:rsidR="007E0D49" w:rsidRDefault="007E0D49"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Pr="0017450F" w:rsidRDefault="006573AD" w:rsidP="006573AD">
      <w:pPr>
        <w:jc w:val="center"/>
        <w:rPr>
          <w:sz w:val="28"/>
          <w:szCs w:val="28"/>
        </w:rPr>
      </w:pPr>
      <w:r w:rsidRPr="0017450F">
        <w:rPr>
          <w:sz w:val="28"/>
          <w:szCs w:val="28"/>
        </w:rPr>
        <w:t xml:space="preserve">Директор </w:t>
      </w:r>
      <w:r>
        <w:rPr>
          <w:sz w:val="28"/>
          <w:szCs w:val="28"/>
        </w:rPr>
        <w:t xml:space="preserve">                                                                     О.А. Никитенко</w:t>
      </w:r>
    </w:p>
    <w:p w:rsidR="006573AD" w:rsidRPr="003E5F0F" w:rsidRDefault="006573AD" w:rsidP="006573AD">
      <w:pPr>
        <w:rPr>
          <w:rFonts w:ascii="Arial" w:hAnsi="Arial" w:cs="Arial"/>
          <w:sz w:val="28"/>
          <w:szCs w:val="28"/>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Pr="00267F85" w:rsidRDefault="006573AD" w:rsidP="006573AD">
      <w:pPr>
        <w:ind w:right="-1"/>
        <w:jc w:val="center"/>
      </w:pPr>
      <w:r>
        <w:t>Самара</w:t>
      </w:r>
    </w:p>
    <w:p w:rsidR="006573AD" w:rsidRPr="00267F85" w:rsidRDefault="006573AD" w:rsidP="006573AD">
      <w:pPr>
        <w:ind w:right="-1"/>
        <w:jc w:val="center"/>
      </w:pPr>
      <w:r w:rsidRPr="00267F85">
        <w:t xml:space="preserve"> 201</w:t>
      </w:r>
      <w:r>
        <w:t>7</w:t>
      </w:r>
      <w:r w:rsidRPr="00267F85">
        <w:t xml:space="preserve"> </w:t>
      </w: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Default="006573AD" w:rsidP="007E0D49">
      <w:pPr>
        <w:ind w:right="-1"/>
        <w:jc w:val="center"/>
        <w:rPr>
          <w:sz w:val="16"/>
          <w:szCs w:val="16"/>
        </w:rPr>
      </w:pPr>
    </w:p>
    <w:p w:rsidR="006573AD" w:rsidRPr="00267F85" w:rsidRDefault="006573AD" w:rsidP="007E0D49">
      <w:pPr>
        <w:ind w:right="-1"/>
        <w:jc w:val="center"/>
        <w:rPr>
          <w:b/>
          <w:bCs/>
          <w:spacing w:val="-1"/>
          <w:sz w:val="28"/>
          <w:szCs w:val="28"/>
        </w:rPr>
      </w:pPr>
    </w:p>
    <w:p w:rsidR="007E0D49" w:rsidRPr="00267F85" w:rsidRDefault="007E0D49" w:rsidP="007E0D49">
      <w:pPr>
        <w:ind w:right="-1"/>
        <w:jc w:val="center"/>
        <w:rPr>
          <w:b/>
          <w:bCs/>
          <w:spacing w:val="-1"/>
          <w:sz w:val="28"/>
          <w:szCs w:val="28"/>
        </w:rPr>
      </w:pPr>
    </w:p>
    <w:p w:rsidR="007E0D49" w:rsidRDefault="007E0D49" w:rsidP="007E0D49">
      <w:pPr>
        <w:ind w:right="-1"/>
        <w:rPr>
          <w:b/>
          <w:bCs/>
          <w:spacing w:val="-1"/>
          <w:sz w:val="28"/>
          <w:szCs w:val="28"/>
        </w:rPr>
      </w:pPr>
    </w:p>
    <w:p w:rsidR="007E0D49" w:rsidRPr="00267F85" w:rsidRDefault="007E0D49" w:rsidP="007E0D49">
      <w:pPr>
        <w:ind w:right="-1"/>
        <w:jc w:val="center"/>
        <w:rPr>
          <w:b/>
          <w:bCs/>
          <w:spacing w:val="-1"/>
          <w:sz w:val="28"/>
          <w:szCs w:val="28"/>
        </w:rPr>
      </w:pPr>
    </w:p>
    <w:p w:rsidR="007E0D49" w:rsidRPr="00267F85" w:rsidRDefault="007E0D49" w:rsidP="007E0D49">
      <w:pPr>
        <w:ind w:right="-1"/>
        <w:jc w:val="center"/>
        <w:rPr>
          <w:b/>
          <w:bCs/>
          <w:caps/>
          <w:sz w:val="28"/>
          <w:szCs w:val="32"/>
        </w:rPr>
      </w:pPr>
    </w:p>
    <w:p w:rsidR="006573AD" w:rsidRDefault="007E0D49" w:rsidP="007E0D49">
      <w:pPr>
        <w:jc w:val="center"/>
        <w:rPr>
          <w:b/>
          <w:bCs/>
          <w:spacing w:val="-1"/>
          <w:sz w:val="28"/>
          <w:szCs w:val="28"/>
        </w:rPr>
      </w:pPr>
      <w:r>
        <w:rPr>
          <w:b/>
          <w:bCs/>
          <w:spacing w:val="-1"/>
          <w:sz w:val="28"/>
          <w:szCs w:val="28"/>
        </w:rPr>
        <w:t xml:space="preserve">ПРОЕКТ ПЛАНИРОВКИ ТЕРРИТОРИИ НА ОБЪЕКТ </w:t>
      </w:r>
    </w:p>
    <w:p w:rsidR="007E0D49" w:rsidRPr="00267F85" w:rsidRDefault="007E0D49" w:rsidP="007E0D49">
      <w:pPr>
        <w:jc w:val="center"/>
        <w:rPr>
          <w:b/>
          <w:bCs/>
          <w:caps/>
          <w:sz w:val="28"/>
          <w:szCs w:val="32"/>
        </w:rPr>
      </w:pPr>
      <w:r>
        <w:rPr>
          <w:b/>
          <w:bCs/>
          <w:spacing w:val="-1"/>
          <w:sz w:val="28"/>
          <w:szCs w:val="28"/>
        </w:rPr>
        <w:t>«ТЕРРИТОРИЯ 6-Й ОЧЕРЕДИ ЗАСТРОЙКИ ЖИЛОГО РАЙОНА «ЮЖНЫЙ ГОРОД»,</w:t>
      </w:r>
      <w:r w:rsidRPr="00267F85">
        <w:rPr>
          <w:rStyle w:val="CharAttribute20"/>
          <w:rFonts w:eastAsia="□□"/>
          <w:b/>
          <w:bCs/>
          <w:sz w:val="28"/>
          <w:szCs w:val="28"/>
        </w:rPr>
        <w:t xml:space="preserve"> </w:t>
      </w:r>
      <w:r>
        <w:rPr>
          <w:rStyle w:val="CharAttribute20"/>
          <w:rFonts w:eastAsia="□□"/>
          <w:b/>
          <w:bCs/>
          <w:sz w:val="28"/>
          <w:szCs w:val="28"/>
        </w:rPr>
        <w:t>РАСПОЛОЖЕННОЙ</w:t>
      </w:r>
      <w:r w:rsidRPr="00267F85">
        <w:rPr>
          <w:rStyle w:val="CharAttribute20"/>
          <w:rFonts w:eastAsia="□□"/>
          <w:b/>
          <w:bCs/>
          <w:sz w:val="28"/>
          <w:szCs w:val="28"/>
        </w:rPr>
        <w:t xml:space="preserve"> ПО АДРЕСУ: </w:t>
      </w:r>
      <w:r>
        <w:rPr>
          <w:rStyle w:val="CharAttribute20"/>
          <w:rFonts w:eastAsia="□□"/>
          <w:b/>
          <w:bCs/>
          <w:sz w:val="28"/>
          <w:szCs w:val="28"/>
        </w:rPr>
        <w:t xml:space="preserve">                     </w:t>
      </w:r>
      <w:proofErr w:type="gramStart"/>
      <w:r>
        <w:rPr>
          <w:rStyle w:val="CharAttribute20"/>
          <w:rFonts w:eastAsia="□□"/>
          <w:b/>
          <w:bCs/>
          <w:sz w:val="28"/>
          <w:szCs w:val="28"/>
        </w:rPr>
        <w:t>САМАРСКАЯ</w:t>
      </w:r>
      <w:proofErr w:type="gramEnd"/>
      <w:r>
        <w:rPr>
          <w:rStyle w:val="CharAttribute20"/>
          <w:rFonts w:eastAsia="□□"/>
          <w:b/>
          <w:bCs/>
          <w:sz w:val="28"/>
          <w:szCs w:val="28"/>
        </w:rPr>
        <w:t xml:space="preserve"> ОБЛ., ВОЛЖСКИЙ   Р-Н, «МСПП РУБЕЖНОЕ»</w:t>
      </w:r>
    </w:p>
    <w:p w:rsidR="007E0D49" w:rsidRDefault="007E0D49" w:rsidP="007E0D49">
      <w:pPr>
        <w:ind w:right="-1"/>
        <w:rPr>
          <w:b/>
          <w:bCs/>
          <w:caps/>
          <w:sz w:val="32"/>
          <w:szCs w:val="32"/>
        </w:rPr>
      </w:pPr>
    </w:p>
    <w:p w:rsidR="007E0D49" w:rsidRPr="00267F85" w:rsidRDefault="007E0D49" w:rsidP="007E0D49">
      <w:pPr>
        <w:ind w:right="-1"/>
        <w:jc w:val="center"/>
        <w:rPr>
          <w:b/>
          <w:bCs/>
          <w:caps/>
          <w:sz w:val="28"/>
          <w:szCs w:val="32"/>
        </w:rPr>
      </w:pPr>
    </w:p>
    <w:p w:rsidR="007E0D49" w:rsidRPr="00267F85" w:rsidRDefault="007E0D49" w:rsidP="007E0D49">
      <w:pPr>
        <w:ind w:right="-1"/>
        <w:rPr>
          <w:b/>
          <w:bCs/>
          <w:caps/>
          <w:sz w:val="32"/>
          <w:szCs w:val="32"/>
        </w:rPr>
      </w:pPr>
    </w:p>
    <w:p w:rsidR="007E0D49" w:rsidRDefault="007E0D49" w:rsidP="007E0D49">
      <w:pPr>
        <w:ind w:right="-1"/>
        <w:jc w:val="center"/>
        <w:rPr>
          <w:b/>
          <w:bCs/>
          <w:caps/>
          <w:sz w:val="32"/>
          <w:szCs w:val="32"/>
        </w:rPr>
      </w:pPr>
    </w:p>
    <w:p w:rsidR="007E0D49" w:rsidRPr="00267F85" w:rsidRDefault="007E0D49" w:rsidP="007E0D49">
      <w:pPr>
        <w:ind w:right="-1"/>
        <w:jc w:val="center"/>
        <w:rPr>
          <w:b/>
          <w:bCs/>
          <w:caps/>
          <w:sz w:val="32"/>
          <w:szCs w:val="32"/>
        </w:rPr>
      </w:pPr>
    </w:p>
    <w:p w:rsidR="006573AD" w:rsidRDefault="007E0D49" w:rsidP="007E0D49">
      <w:pPr>
        <w:ind w:right="-2"/>
        <w:jc w:val="center"/>
        <w:rPr>
          <w:spacing w:val="-1"/>
          <w:sz w:val="28"/>
          <w:szCs w:val="28"/>
        </w:rPr>
      </w:pPr>
      <w:r>
        <w:rPr>
          <w:spacing w:val="-1"/>
          <w:sz w:val="28"/>
          <w:szCs w:val="28"/>
        </w:rPr>
        <w:t xml:space="preserve">ПРОЕКТ ПЛАНИРОВКИ ТЕРРИТОРИИ                           </w:t>
      </w:r>
    </w:p>
    <w:p w:rsidR="007E0D49" w:rsidRPr="00267F85" w:rsidRDefault="007E0D49" w:rsidP="007E0D49">
      <w:pPr>
        <w:ind w:right="-2"/>
        <w:jc w:val="center"/>
        <w:rPr>
          <w:spacing w:val="-2"/>
          <w:sz w:val="28"/>
          <w:szCs w:val="28"/>
        </w:rPr>
      </w:pPr>
      <w:r w:rsidRPr="00CC13FF">
        <w:rPr>
          <w:spacing w:val="-1"/>
          <w:sz w:val="28"/>
          <w:szCs w:val="28"/>
        </w:rPr>
        <w:t xml:space="preserve">ЗАСТРОЙКИ ЖИЛОГО РАЙОНА «ЮЖНЫЙ ГОРОД» </w:t>
      </w:r>
      <w:r>
        <w:rPr>
          <w:spacing w:val="-1"/>
          <w:sz w:val="28"/>
          <w:szCs w:val="28"/>
        </w:rPr>
        <w:t xml:space="preserve">                                                   С МАТЕРИАЛАМИ ПО ИХ ОБОСНОВАНИЮ  </w:t>
      </w: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7E0D49" w:rsidRPr="00267F85" w:rsidRDefault="007E0D49" w:rsidP="007E0D49">
      <w:pPr>
        <w:ind w:right="-1"/>
        <w:jc w:val="center"/>
        <w:rPr>
          <w:b/>
          <w:bCs/>
          <w:sz w:val="28"/>
          <w:szCs w:val="28"/>
        </w:rPr>
      </w:pPr>
    </w:p>
    <w:p w:rsidR="007E0D49" w:rsidRPr="0055421D" w:rsidRDefault="007E0D49" w:rsidP="007E0D49">
      <w:pPr>
        <w:pStyle w:val="62"/>
        <w:shd w:val="clear" w:color="auto" w:fill="auto"/>
        <w:spacing w:before="0" w:line="317" w:lineRule="exact"/>
        <w:ind w:left="1134" w:right="660" w:hanging="424"/>
        <w:jc w:val="center"/>
        <w:rPr>
          <w:rFonts w:ascii="Times New Roman" w:hAnsi="Times New Roman" w:cs="Times New Roman"/>
          <w:b/>
          <w:sz w:val="24"/>
        </w:rPr>
      </w:pPr>
      <w:r w:rsidRPr="0055421D">
        <w:rPr>
          <w:rFonts w:ascii="Times New Roman" w:hAnsi="Times New Roman" w:cs="Times New Roman"/>
          <w:b/>
          <w:sz w:val="24"/>
        </w:rPr>
        <w:t xml:space="preserve">Положения о размещении объектов капитального строительства </w:t>
      </w:r>
      <w:r>
        <w:rPr>
          <w:rFonts w:ascii="Times New Roman" w:hAnsi="Times New Roman" w:cs="Times New Roman"/>
          <w:b/>
          <w:sz w:val="24"/>
        </w:rPr>
        <w:t xml:space="preserve">                               </w:t>
      </w:r>
      <w:r w:rsidRPr="0055421D">
        <w:rPr>
          <w:rFonts w:ascii="Times New Roman" w:hAnsi="Times New Roman" w:cs="Times New Roman"/>
          <w:b/>
          <w:sz w:val="24"/>
        </w:rPr>
        <w:t>и характеристиках планируемого развития территории</w:t>
      </w:r>
    </w:p>
    <w:p w:rsidR="007E0D49" w:rsidRPr="00267F85" w:rsidRDefault="007E0D49" w:rsidP="007E0D49">
      <w:pPr>
        <w:pStyle w:val="12"/>
        <w:keepNext w:val="0"/>
        <w:spacing w:line="240" w:lineRule="auto"/>
        <w:rPr>
          <w:rFonts w:ascii="Times New Roman" w:hAnsi="Times New Roman"/>
          <w:bCs/>
          <w:sz w:val="24"/>
          <w:szCs w:val="24"/>
        </w:rPr>
      </w:pPr>
      <w:r>
        <w:rPr>
          <w:rFonts w:ascii="Times New Roman" w:hAnsi="Times New Roman"/>
          <w:bCs/>
          <w:sz w:val="24"/>
          <w:szCs w:val="24"/>
        </w:rPr>
        <w:t xml:space="preserve"> (Утверждаемая часть</w:t>
      </w:r>
      <w:r w:rsidRPr="00267F85">
        <w:rPr>
          <w:rFonts w:ascii="Times New Roman" w:hAnsi="Times New Roman"/>
          <w:bCs/>
          <w:sz w:val="24"/>
          <w:szCs w:val="24"/>
        </w:rPr>
        <w:t>)</w:t>
      </w:r>
    </w:p>
    <w:p w:rsidR="007E0D49" w:rsidRPr="00267F85" w:rsidRDefault="00CF2B1E" w:rsidP="007E0D49">
      <w:pPr>
        <w:ind w:right="-1"/>
        <w:jc w:val="center"/>
        <w:rPr>
          <w:b/>
          <w:bCs/>
          <w:sz w:val="28"/>
          <w:szCs w:val="28"/>
        </w:rPr>
      </w:pPr>
      <w:r>
        <w:rPr>
          <w:noProof/>
        </w:rPr>
        <w:drawing>
          <wp:anchor distT="0" distB="0" distL="114300" distR="114300" simplePos="0" relativeHeight="251660288" behindDoc="1" locked="0" layoutInCell="1" allowOverlap="1">
            <wp:simplePos x="0" y="0"/>
            <wp:positionH relativeFrom="column">
              <wp:posOffset>3378835</wp:posOffset>
            </wp:positionH>
            <wp:positionV relativeFrom="paragraph">
              <wp:posOffset>7388225</wp:posOffset>
            </wp:positionV>
            <wp:extent cx="1155700" cy="1421765"/>
            <wp:effectExtent l="0" t="0" r="635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21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3378835</wp:posOffset>
            </wp:positionH>
            <wp:positionV relativeFrom="paragraph">
              <wp:posOffset>7388225</wp:posOffset>
            </wp:positionV>
            <wp:extent cx="1155700" cy="1421765"/>
            <wp:effectExtent l="0" t="0" r="635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21765"/>
                    </a:xfrm>
                    <a:prstGeom prst="rect">
                      <a:avLst/>
                    </a:prstGeom>
                    <a:noFill/>
                  </pic:spPr>
                </pic:pic>
              </a:graphicData>
            </a:graphic>
            <wp14:sizeRelH relativeFrom="page">
              <wp14:pctWidth>0</wp14:pctWidth>
            </wp14:sizeRelH>
            <wp14:sizeRelV relativeFrom="page">
              <wp14:pctHeight>0</wp14:pctHeight>
            </wp14:sizeRelV>
          </wp:anchor>
        </w:drawing>
      </w: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6573AD" w:rsidRDefault="006573AD" w:rsidP="007E0D49">
      <w:pPr>
        <w:ind w:right="-1"/>
        <w:jc w:val="center"/>
        <w:rPr>
          <w:b/>
          <w:bCs/>
          <w:sz w:val="28"/>
          <w:szCs w:val="28"/>
        </w:rPr>
      </w:pPr>
    </w:p>
    <w:p w:rsidR="006573AD" w:rsidRDefault="006573AD" w:rsidP="007E0D49">
      <w:pPr>
        <w:ind w:right="-1"/>
        <w:jc w:val="center"/>
        <w:rPr>
          <w:b/>
          <w:bCs/>
          <w:sz w:val="28"/>
          <w:szCs w:val="28"/>
        </w:rPr>
      </w:pPr>
    </w:p>
    <w:p w:rsidR="006573AD" w:rsidRDefault="006573AD" w:rsidP="007E0D49">
      <w:pPr>
        <w:ind w:right="-1"/>
        <w:jc w:val="center"/>
        <w:rPr>
          <w:b/>
          <w:bCs/>
          <w:sz w:val="28"/>
          <w:szCs w:val="28"/>
        </w:rPr>
      </w:pPr>
    </w:p>
    <w:p w:rsidR="006573AD" w:rsidRDefault="006573AD" w:rsidP="007E0D49">
      <w:pPr>
        <w:ind w:right="-1"/>
        <w:jc w:val="center"/>
        <w:rPr>
          <w:b/>
          <w:bCs/>
          <w:sz w:val="28"/>
          <w:szCs w:val="28"/>
        </w:rPr>
      </w:pPr>
    </w:p>
    <w:p w:rsidR="007E0D49" w:rsidRDefault="007E0D49" w:rsidP="007E0D49">
      <w:pPr>
        <w:ind w:right="-1"/>
        <w:jc w:val="center"/>
        <w:rPr>
          <w:b/>
          <w:bCs/>
          <w:sz w:val="28"/>
          <w:szCs w:val="28"/>
        </w:rPr>
      </w:pPr>
    </w:p>
    <w:p w:rsidR="006573AD" w:rsidRPr="00267F85" w:rsidRDefault="006573AD" w:rsidP="006573AD">
      <w:pPr>
        <w:ind w:right="-1"/>
        <w:jc w:val="center"/>
      </w:pPr>
      <w:r>
        <w:t>Самара</w:t>
      </w:r>
    </w:p>
    <w:p w:rsidR="006573AD" w:rsidRPr="00267F85" w:rsidRDefault="006573AD" w:rsidP="006573AD">
      <w:pPr>
        <w:ind w:right="-1"/>
        <w:jc w:val="center"/>
      </w:pPr>
      <w:r w:rsidRPr="00267F85">
        <w:t xml:space="preserve"> 201</w:t>
      </w:r>
      <w:r>
        <w:t>7</w:t>
      </w:r>
      <w:r w:rsidRPr="00267F85">
        <w:t xml:space="preserve"> </w:t>
      </w:r>
    </w:p>
    <w:p w:rsidR="007E0D49" w:rsidRDefault="007E0D49" w:rsidP="00D4652D">
      <w:pPr>
        <w:ind w:right="-1"/>
        <w:jc w:val="center"/>
      </w:pPr>
    </w:p>
    <w:p w:rsidR="00D644DC" w:rsidRDefault="00D644DC" w:rsidP="00AB33BF">
      <w:pPr>
        <w:pStyle w:val="a3"/>
        <w:ind w:left="0"/>
        <w:rPr>
          <w:b/>
          <w:bCs/>
          <w:szCs w:val="28"/>
        </w:rPr>
      </w:pPr>
      <w:bookmarkStart w:id="1" w:name="_Toc406600387"/>
      <w:bookmarkStart w:id="2" w:name="_Toc321158685"/>
    </w:p>
    <w:p w:rsidR="00FD06D2" w:rsidRPr="00AB33BF" w:rsidRDefault="00FD06D2" w:rsidP="00AB33BF">
      <w:pPr>
        <w:pStyle w:val="a3"/>
        <w:ind w:left="0"/>
        <w:rPr>
          <w:b/>
          <w:bCs/>
          <w:szCs w:val="28"/>
        </w:rPr>
      </w:pPr>
      <w:r w:rsidRPr="00AB33BF">
        <w:rPr>
          <w:b/>
          <w:bCs/>
          <w:szCs w:val="28"/>
        </w:rPr>
        <w:t>ВВЕДЕНИЕ</w:t>
      </w:r>
      <w:bookmarkEnd w:id="1"/>
    </w:p>
    <w:p w:rsidR="00FD06D2" w:rsidRPr="00267F85" w:rsidRDefault="00FD06D2" w:rsidP="00FD06D2">
      <w:pPr>
        <w:pStyle w:val="ab"/>
        <w:ind w:left="426" w:right="130"/>
        <w:rPr>
          <w:i w:val="0"/>
          <w:iCs w:val="0"/>
          <w:sz w:val="24"/>
        </w:rPr>
      </w:pPr>
    </w:p>
    <w:p w:rsidR="006573AD" w:rsidRPr="00267F85" w:rsidRDefault="006573AD" w:rsidP="006573AD">
      <w:pPr>
        <w:spacing w:line="276" w:lineRule="auto"/>
        <w:ind w:firstLine="567"/>
        <w:jc w:val="both"/>
      </w:pPr>
      <w:r>
        <w:t xml:space="preserve">Проект планировки территории </w:t>
      </w:r>
      <w:r w:rsidRPr="00267F85">
        <w:t>выполнен ООО «</w:t>
      </w:r>
      <w:r>
        <w:t>ОКТОГОН</w:t>
      </w:r>
      <w:r w:rsidRPr="00267F85">
        <w:t xml:space="preserve">» на основании Договора от </w:t>
      </w:r>
      <w:r>
        <w:t>23.09.2016</w:t>
      </w:r>
      <w:r w:rsidRPr="00267F85">
        <w:t xml:space="preserve"> № </w:t>
      </w:r>
      <w:r>
        <w:t>015589</w:t>
      </w:r>
      <w:r w:rsidRPr="00267F85">
        <w:t xml:space="preserve"> с ООО «</w:t>
      </w:r>
      <w:r>
        <w:t>Юг-1</w:t>
      </w:r>
      <w:r w:rsidRPr="00267F85">
        <w:t xml:space="preserve">» на выполнение </w:t>
      </w:r>
      <w:r w:rsidRPr="00267F85">
        <w:rPr>
          <w:rStyle w:val="CharAttribute20"/>
          <w:rFonts w:eastAsia="□□"/>
          <w:sz w:val="24"/>
        </w:rPr>
        <w:t xml:space="preserve">комплекса работ по разработке </w:t>
      </w:r>
      <w:r>
        <w:rPr>
          <w:rStyle w:val="CharAttribute20"/>
          <w:rFonts w:eastAsia="□□"/>
          <w:sz w:val="24"/>
        </w:rPr>
        <w:t>проекта планировке территории 6-й очереди застройки жилого района «Южный город»,</w:t>
      </w:r>
      <w:r w:rsidRPr="00F75C6F">
        <w:rPr>
          <w:rStyle w:val="CharAttribute20"/>
          <w:rFonts w:eastAsia="□□"/>
          <w:bCs/>
          <w:sz w:val="24"/>
        </w:rPr>
        <w:t xml:space="preserve"> </w:t>
      </w:r>
      <w:r>
        <w:rPr>
          <w:rStyle w:val="CharAttribute20"/>
          <w:rFonts w:eastAsia="□□"/>
          <w:bCs/>
          <w:sz w:val="24"/>
        </w:rPr>
        <w:t>расположенной</w:t>
      </w:r>
      <w:r w:rsidRPr="00E828F2">
        <w:rPr>
          <w:rStyle w:val="CharAttribute20"/>
          <w:rFonts w:eastAsia="□□"/>
          <w:bCs/>
          <w:sz w:val="24"/>
        </w:rPr>
        <w:t xml:space="preserve"> по адресу: </w:t>
      </w:r>
      <w:proofErr w:type="gramStart"/>
      <w:r w:rsidRPr="00E828F2">
        <w:rPr>
          <w:rStyle w:val="CharAttribute20"/>
          <w:rFonts w:eastAsia="□□"/>
          <w:bCs/>
          <w:sz w:val="24"/>
        </w:rPr>
        <w:t xml:space="preserve">Самарская обл., Волжский р-н, «МСПП </w:t>
      </w:r>
      <w:r>
        <w:rPr>
          <w:rStyle w:val="CharAttribute20"/>
          <w:rFonts w:eastAsia="□□"/>
          <w:bCs/>
          <w:sz w:val="24"/>
        </w:rPr>
        <w:t>Рубежное</w:t>
      </w:r>
      <w:r w:rsidRPr="00E828F2">
        <w:rPr>
          <w:rStyle w:val="CharAttribute20"/>
          <w:rFonts w:eastAsia="□□"/>
          <w:bCs/>
          <w:sz w:val="24"/>
        </w:rPr>
        <w:t xml:space="preserve"> </w:t>
      </w:r>
      <w:r>
        <w:rPr>
          <w:rStyle w:val="CharAttribute20"/>
          <w:rFonts w:eastAsia="□□"/>
          <w:bCs/>
          <w:sz w:val="24"/>
        </w:rPr>
        <w:t>(по постановлению Администрации сельского поселения Черноречье от 07.07.2016 г. № 200 «О разработке изменений проекта планировки и межевания территории на объект:</w:t>
      </w:r>
      <w:proofErr w:type="gramEnd"/>
      <w:r w:rsidRPr="00E828F2">
        <w:t xml:space="preserve"> </w:t>
      </w:r>
      <w:r>
        <w:t>«</w:t>
      </w:r>
      <w:r w:rsidRPr="00E828F2">
        <w:rPr>
          <w:rStyle w:val="CharAttribute20"/>
          <w:rFonts w:eastAsia="□□"/>
          <w:bCs/>
          <w:sz w:val="24"/>
        </w:rPr>
        <w:t xml:space="preserve">Территория </w:t>
      </w:r>
      <w:r>
        <w:rPr>
          <w:rStyle w:val="CharAttribute20"/>
          <w:rFonts w:eastAsia="□□"/>
          <w:bCs/>
          <w:sz w:val="24"/>
        </w:rPr>
        <w:t>6ой</w:t>
      </w:r>
      <w:r w:rsidRPr="00E828F2">
        <w:rPr>
          <w:rStyle w:val="CharAttribute20"/>
          <w:rFonts w:eastAsia="□□"/>
          <w:bCs/>
          <w:sz w:val="24"/>
        </w:rPr>
        <w:t xml:space="preserve"> очеред</w:t>
      </w:r>
      <w:r>
        <w:rPr>
          <w:rStyle w:val="CharAttribute20"/>
          <w:rFonts w:eastAsia="□□"/>
          <w:bCs/>
          <w:sz w:val="24"/>
        </w:rPr>
        <w:t>и</w:t>
      </w:r>
      <w:r w:rsidRPr="00E828F2">
        <w:rPr>
          <w:rStyle w:val="CharAttribute20"/>
          <w:rFonts w:eastAsia="□□"/>
          <w:bCs/>
          <w:sz w:val="24"/>
        </w:rPr>
        <w:t xml:space="preserve"> застройки жилого района «Южный город»</w:t>
      </w:r>
      <w:r>
        <w:rPr>
          <w:rStyle w:val="CharAttribute20"/>
          <w:rFonts w:eastAsia="□□"/>
          <w:bCs/>
          <w:sz w:val="24"/>
        </w:rPr>
        <w:t>, расположенной</w:t>
      </w:r>
      <w:r w:rsidRPr="00E828F2">
        <w:rPr>
          <w:rStyle w:val="CharAttribute20"/>
          <w:rFonts w:eastAsia="□□"/>
          <w:bCs/>
          <w:sz w:val="24"/>
        </w:rPr>
        <w:t xml:space="preserve"> по адресу: </w:t>
      </w:r>
      <w:proofErr w:type="gramStart"/>
      <w:r w:rsidRPr="00E828F2">
        <w:rPr>
          <w:rStyle w:val="CharAttribute20"/>
          <w:rFonts w:eastAsia="□□"/>
          <w:bCs/>
          <w:sz w:val="24"/>
        </w:rPr>
        <w:t xml:space="preserve">Самарская обл., Волжский р-н, «МСПП </w:t>
      </w:r>
      <w:r>
        <w:rPr>
          <w:rStyle w:val="CharAttribute20"/>
          <w:rFonts w:eastAsia="□□"/>
          <w:bCs/>
          <w:sz w:val="24"/>
        </w:rPr>
        <w:t>Рубежное</w:t>
      </w:r>
      <w:r w:rsidRPr="00E828F2">
        <w:rPr>
          <w:rStyle w:val="CharAttribute20"/>
          <w:rFonts w:eastAsia="□□"/>
          <w:bCs/>
          <w:sz w:val="24"/>
        </w:rPr>
        <w:t>»</w:t>
      </w:r>
      <w:r>
        <w:rPr>
          <w:rStyle w:val="CharAttribute20"/>
          <w:rFonts w:eastAsia="□□"/>
          <w:bCs/>
          <w:sz w:val="24"/>
        </w:rPr>
        <w:t>).</w:t>
      </w:r>
      <w:proofErr w:type="gramEnd"/>
    </w:p>
    <w:p w:rsidR="00460D99" w:rsidRDefault="00460D99" w:rsidP="00FD06D2">
      <w:pPr>
        <w:spacing w:line="276" w:lineRule="auto"/>
        <w:ind w:firstLine="567"/>
        <w:jc w:val="both"/>
      </w:pPr>
      <w:proofErr w:type="gramStart"/>
      <w:r>
        <w:t>Архитектурно-планировочное решение территории выполнено на основании разработанного на 1 этапе мастерплана и включает в себя объемно-пространственное решение застройки, организацию системы рекреационных территорий общего пользования и придомовых участков,  организацию транспортного обслуживания территории автомобильным и городским</w:t>
      </w:r>
      <w:r w:rsidR="00355265">
        <w:t xml:space="preserve"> (поселковым)</w:t>
      </w:r>
      <w:r>
        <w:t xml:space="preserve"> общественным транспортом, уточнение технико-экономических показателей по застройке и обеспечение потребности населения в учреждениях социально-культурного и коммунально-</w:t>
      </w:r>
      <w:r w:rsidR="00F72A6E">
        <w:t>бытового назначения в соответствии с действующими нормативами, схему размещения основных</w:t>
      </w:r>
      <w:proofErr w:type="gramEnd"/>
      <w:r w:rsidR="00F72A6E">
        <w:t xml:space="preserve"> инженерных сетей и сооружений.</w:t>
      </w:r>
      <w:r>
        <w:t xml:space="preserve"> </w:t>
      </w:r>
    </w:p>
    <w:p w:rsidR="00F72A6E" w:rsidRDefault="00F72A6E" w:rsidP="00FD06D2">
      <w:pPr>
        <w:spacing w:line="276" w:lineRule="auto"/>
        <w:ind w:firstLine="567"/>
        <w:jc w:val="both"/>
      </w:pPr>
    </w:p>
    <w:p w:rsidR="00FD06D2" w:rsidRPr="00267F85" w:rsidRDefault="00F72A6E" w:rsidP="00FD06D2">
      <w:pPr>
        <w:spacing w:line="276" w:lineRule="auto"/>
        <w:ind w:firstLine="567"/>
        <w:jc w:val="both"/>
      </w:pPr>
      <w:r>
        <w:t>Архитектурно-планировочное решение территории</w:t>
      </w:r>
      <w:r w:rsidR="00FD06D2">
        <w:t xml:space="preserve"> разработан</w:t>
      </w:r>
      <w:r>
        <w:t>о</w:t>
      </w:r>
      <w:r w:rsidR="00FD06D2">
        <w:t xml:space="preserve"> в соответствии с</w:t>
      </w:r>
      <w:r w:rsidR="00FD06D2" w:rsidRPr="00267F85">
        <w:t xml:space="preserve"> действующим законодательством Российской Федерации, законодательством </w:t>
      </w:r>
      <w:r w:rsidR="00FD06D2">
        <w:t>Самарской</w:t>
      </w:r>
      <w:r w:rsidR="00FD06D2" w:rsidRPr="00267F85">
        <w:t xml:space="preserve"> области, строительными нормами и правилами, регламентами и иными обязательными требованиями, действующими на момент передачи Документации Заказчику:</w:t>
      </w:r>
    </w:p>
    <w:p w:rsidR="00FD06D2" w:rsidRPr="00267F85" w:rsidRDefault="00FD06D2" w:rsidP="00FD06D2">
      <w:pPr>
        <w:numPr>
          <w:ilvl w:val="0"/>
          <w:numId w:val="3"/>
        </w:numPr>
        <w:spacing w:line="276" w:lineRule="auto"/>
        <w:ind w:left="567" w:hanging="283"/>
        <w:jc w:val="both"/>
      </w:pPr>
      <w:r w:rsidRPr="00267F85">
        <w:t>Градостроительный кодекс Российской Федерации от 29.12.2004  № 190-ФЗ</w:t>
      </w:r>
      <w:r>
        <w:t>.</w:t>
      </w:r>
    </w:p>
    <w:p w:rsidR="00FD06D2" w:rsidRDefault="00FD06D2" w:rsidP="00FD06D2">
      <w:pPr>
        <w:numPr>
          <w:ilvl w:val="0"/>
          <w:numId w:val="3"/>
        </w:numPr>
        <w:spacing w:line="276" w:lineRule="auto"/>
        <w:ind w:left="567" w:hanging="283"/>
        <w:jc w:val="both"/>
      </w:pPr>
      <w:r w:rsidRPr="00267F85">
        <w:t xml:space="preserve">«Схема территориального планирования </w:t>
      </w:r>
      <w:r>
        <w:t>Самарской</w:t>
      </w:r>
      <w:r w:rsidRPr="00267F85">
        <w:t xml:space="preserve"> области», утверждённая постановлением Правительства </w:t>
      </w:r>
      <w:r>
        <w:t>Самарской</w:t>
      </w:r>
      <w:r w:rsidRPr="00267F85">
        <w:t xml:space="preserve"> области от 1</w:t>
      </w:r>
      <w:r>
        <w:t>3</w:t>
      </w:r>
      <w:r w:rsidRPr="00267F85">
        <w:t>.</w:t>
      </w:r>
      <w:r>
        <w:t>12</w:t>
      </w:r>
      <w:r w:rsidRPr="00267F85">
        <w:t>.200</w:t>
      </w:r>
      <w:r>
        <w:t>7 г.</w:t>
      </w:r>
      <w:r w:rsidRPr="00267F85">
        <w:t xml:space="preserve"> № </w:t>
      </w:r>
      <w:r>
        <w:t>261.</w:t>
      </w:r>
    </w:p>
    <w:p w:rsidR="00FD06D2" w:rsidRPr="00267F85" w:rsidRDefault="00FD06D2" w:rsidP="00FD06D2">
      <w:pPr>
        <w:numPr>
          <w:ilvl w:val="0"/>
          <w:numId w:val="3"/>
        </w:numPr>
        <w:spacing w:line="276" w:lineRule="auto"/>
        <w:ind w:left="567" w:hanging="283"/>
        <w:jc w:val="both"/>
      </w:pPr>
      <w:r>
        <w:t>Схема</w:t>
      </w:r>
      <w:r w:rsidRPr="00C85290">
        <w:t xml:space="preserve"> территориального планирования муниципального рай</w:t>
      </w:r>
      <w:r>
        <w:t xml:space="preserve">она Волжский Самарской области, </w:t>
      </w:r>
      <w:r w:rsidRPr="00C85290">
        <w:t>утвержденной решением Собрания представителей муниципального района Волжский самарск</w:t>
      </w:r>
      <w:r>
        <w:t>ой области от 13.07.2009 г. № 731.</w:t>
      </w:r>
    </w:p>
    <w:p w:rsidR="00FD06D2" w:rsidRPr="00267F85" w:rsidRDefault="00FD06D2" w:rsidP="00FD06D2">
      <w:pPr>
        <w:numPr>
          <w:ilvl w:val="0"/>
          <w:numId w:val="3"/>
        </w:numPr>
        <w:spacing w:line="276" w:lineRule="auto"/>
        <w:ind w:left="567" w:hanging="283"/>
        <w:jc w:val="both"/>
      </w:pPr>
      <w:r w:rsidRPr="00267F85">
        <w:t>СП 42. 13330.2011. «Свод правил. Градостроительство. Планировка и застройка городских и сельских поселений». Актуализиров</w:t>
      </w:r>
      <w:r>
        <w:t>анная редакция СНиП 2.07.01-89*.</w:t>
      </w:r>
    </w:p>
    <w:p w:rsidR="00FD06D2" w:rsidRPr="00267F85" w:rsidRDefault="00FD06D2" w:rsidP="00FD06D2">
      <w:pPr>
        <w:numPr>
          <w:ilvl w:val="0"/>
          <w:numId w:val="3"/>
        </w:numPr>
        <w:ind w:left="567"/>
        <w:jc w:val="both"/>
      </w:pPr>
      <w:r w:rsidRPr="00267F85">
        <w:t xml:space="preserve">СП 59.13330.2012 «Доступность зданий и сооружений для маломобильных групп населения» </w:t>
      </w:r>
      <w:r>
        <w:t>и другими нормами и стандартами.</w:t>
      </w:r>
    </w:p>
    <w:p w:rsidR="00FD06D2" w:rsidRPr="00267F85" w:rsidRDefault="00FD06D2" w:rsidP="00FD06D2">
      <w:pPr>
        <w:numPr>
          <w:ilvl w:val="0"/>
          <w:numId w:val="3"/>
        </w:numPr>
        <w:spacing w:line="276" w:lineRule="auto"/>
        <w:ind w:left="567" w:hanging="283"/>
        <w:jc w:val="both"/>
      </w:pPr>
      <w:r w:rsidRPr="00267F85">
        <w:t>Федеральный закон от 22.07.2008 № 123-ФЗ «Технический регламент о тре</w:t>
      </w:r>
      <w:r>
        <w:t>бованиях пожарной безопасности».</w:t>
      </w:r>
    </w:p>
    <w:p w:rsidR="00FD06D2" w:rsidRPr="00267F85" w:rsidRDefault="00FD06D2" w:rsidP="00FD06D2">
      <w:pPr>
        <w:numPr>
          <w:ilvl w:val="0"/>
          <w:numId w:val="3"/>
        </w:numPr>
        <w:spacing w:line="276" w:lineRule="auto"/>
        <w:ind w:left="567" w:hanging="283"/>
        <w:jc w:val="both"/>
      </w:pPr>
      <w:r w:rsidRPr="00267F85">
        <w:t>Федеральный закон от 10.01.2002 № 7-Ф</w:t>
      </w:r>
      <w:r>
        <w:t>З  «Об охране окружающей среды».</w:t>
      </w:r>
    </w:p>
    <w:p w:rsidR="00FD06D2" w:rsidRPr="00267F85" w:rsidRDefault="00FD06D2" w:rsidP="00FD06D2">
      <w:pPr>
        <w:numPr>
          <w:ilvl w:val="0"/>
          <w:numId w:val="3"/>
        </w:numPr>
        <w:spacing w:line="276" w:lineRule="auto"/>
        <w:ind w:left="567" w:hanging="283"/>
        <w:jc w:val="both"/>
      </w:pPr>
      <w:r w:rsidRPr="00267F85">
        <w:t>Федеральный закон от 30.03.1999 № 52-ФЗ «О санитарно-эпидемиолог</w:t>
      </w:r>
      <w:r>
        <w:t>ическом благополучии населения».</w:t>
      </w:r>
    </w:p>
    <w:p w:rsidR="00FD06D2" w:rsidRPr="00267F85" w:rsidRDefault="00FD06D2" w:rsidP="00FD06D2">
      <w:pPr>
        <w:numPr>
          <w:ilvl w:val="0"/>
          <w:numId w:val="3"/>
        </w:numPr>
        <w:spacing w:line="276" w:lineRule="auto"/>
        <w:ind w:left="567" w:hanging="283"/>
        <w:jc w:val="both"/>
      </w:pPr>
      <w:r w:rsidRPr="00267F85">
        <w:t>СанПиН 2.2.1/2.1.1.1200-03. «</w:t>
      </w:r>
      <w:r w:rsidRPr="00267F85">
        <w:rPr>
          <w:bCs/>
        </w:rPr>
        <w:t>Санитарно-защитные зоны и санитарная классификация предприятий, сооружений и иных объектов</w:t>
      </w:r>
      <w:r>
        <w:t>».</w:t>
      </w:r>
    </w:p>
    <w:p w:rsidR="00FD06D2" w:rsidRPr="00267F85" w:rsidRDefault="00FD06D2" w:rsidP="00FD06D2">
      <w:pPr>
        <w:numPr>
          <w:ilvl w:val="0"/>
          <w:numId w:val="3"/>
        </w:numPr>
        <w:spacing w:line="276" w:lineRule="auto"/>
        <w:ind w:left="567" w:hanging="283"/>
        <w:jc w:val="both"/>
      </w:pPr>
      <w:r w:rsidRPr="00267F85">
        <w:t>РДС 30-201-98 «Инструкция о порядке проектирования и установления красных линий в городах и других п</w:t>
      </w:r>
      <w:r>
        <w:t>оселениях Российской Федерации».</w:t>
      </w:r>
    </w:p>
    <w:p w:rsidR="00FD06D2" w:rsidRDefault="00FD06D2" w:rsidP="00FD06D2">
      <w:pPr>
        <w:numPr>
          <w:ilvl w:val="0"/>
          <w:numId w:val="3"/>
        </w:numPr>
        <w:spacing w:line="276" w:lineRule="auto"/>
        <w:ind w:left="567" w:hanging="283"/>
        <w:jc w:val="both"/>
      </w:pPr>
      <w:r w:rsidRPr="00B71198">
        <w:t xml:space="preserve">Региональные нормативы градостроительного проектирования Самарской области,                              </w:t>
      </w:r>
      <w:r>
        <w:t xml:space="preserve">                               </w:t>
      </w:r>
      <w:r w:rsidRPr="00B71198">
        <w:t>утвержденные приказом Министерства строительства и жилищно-коммунального хозяйства Самарской</w:t>
      </w:r>
      <w:r>
        <w:t xml:space="preserve"> области от </w:t>
      </w:r>
      <w:r w:rsidR="00D034F8">
        <w:t>24.12.2014 г. № 526-п</w:t>
      </w:r>
      <w:r>
        <w:t>.</w:t>
      </w:r>
    </w:p>
    <w:p w:rsidR="00FD06D2" w:rsidRDefault="00FD06D2" w:rsidP="00FD06D2">
      <w:pPr>
        <w:numPr>
          <w:ilvl w:val="0"/>
          <w:numId w:val="3"/>
        </w:numPr>
        <w:spacing w:line="276" w:lineRule="auto"/>
        <w:ind w:left="567" w:hanging="283"/>
        <w:jc w:val="both"/>
      </w:pPr>
      <w:r>
        <w:lastRenderedPageBreak/>
        <w:t>Постановление Правительства Самарской области «О нормативах минимальной обеспеченности населения Самарской области площадью торговых объектов» от 23.07.2014 №422.</w:t>
      </w:r>
    </w:p>
    <w:bookmarkEnd w:id="2"/>
    <w:p w:rsidR="004200A8" w:rsidRDefault="004200A8" w:rsidP="00B33021">
      <w:pPr>
        <w:spacing w:line="276" w:lineRule="auto"/>
        <w:ind w:firstLine="708"/>
        <w:jc w:val="both"/>
      </w:pPr>
    </w:p>
    <w:p w:rsidR="00AC49ED" w:rsidRPr="00BD72C4" w:rsidRDefault="00BD72C4" w:rsidP="00BD72C4">
      <w:pPr>
        <w:pStyle w:val="ab"/>
        <w:outlineLvl w:val="0"/>
        <w:rPr>
          <w:b/>
          <w:bCs/>
          <w:i w:val="0"/>
          <w:szCs w:val="28"/>
        </w:rPr>
      </w:pPr>
      <w:bookmarkStart w:id="3" w:name="_Toc406600400"/>
      <w:r w:rsidRPr="00BD72C4">
        <w:rPr>
          <w:b/>
          <w:bCs/>
          <w:i w:val="0"/>
          <w:szCs w:val="28"/>
        </w:rPr>
        <w:t>ПРОЕКТНЫЕ ПРЕДЛОЖЕНИЯ ПО ПЛАНИРОВОЧНОЙ ОРГАНИЗАЦИИ РАССМАТРИВАЕМОЙ ТЕРРИТОРИИ</w:t>
      </w:r>
      <w:bookmarkEnd w:id="3"/>
    </w:p>
    <w:p w:rsidR="00FA28DA" w:rsidRDefault="00FA28DA" w:rsidP="0014069A"/>
    <w:p w:rsidR="00674503" w:rsidRPr="00A73B0F" w:rsidRDefault="008614F0" w:rsidP="00B90450">
      <w:pPr>
        <w:pStyle w:val="1"/>
        <w:ind w:left="568" w:right="-1"/>
        <w:rPr>
          <w:bCs/>
          <w:spacing w:val="1"/>
          <w:sz w:val="28"/>
        </w:rPr>
      </w:pPr>
      <w:bookmarkStart w:id="4" w:name="_Toc406600401"/>
      <w:r>
        <w:rPr>
          <w:bCs/>
          <w:spacing w:val="1"/>
          <w:sz w:val="28"/>
        </w:rPr>
        <w:t xml:space="preserve">Раздел </w:t>
      </w:r>
      <w:r w:rsidR="00B90450">
        <w:rPr>
          <w:bCs/>
          <w:spacing w:val="1"/>
          <w:sz w:val="28"/>
        </w:rPr>
        <w:t xml:space="preserve">1. </w:t>
      </w:r>
      <w:r>
        <w:rPr>
          <w:bCs/>
          <w:spacing w:val="1"/>
          <w:sz w:val="28"/>
        </w:rPr>
        <w:t>Архитектурно</w:t>
      </w:r>
      <w:r w:rsidR="00674503" w:rsidRPr="00A73B0F">
        <w:rPr>
          <w:bCs/>
          <w:spacing w:val="1"/>
          <w:sz w:val="28"/>
        </w:rPr>
        <w:t>-планировочное решение</w:t>
      </w:r>
      <w:bookmarkEnd w:id="4"/>
    </w:p>
    <w:p w:rsidR="006C09F5" w:rsidRDefault="006C09F5" w:rsidP="006C09F5">
      <w:pPr>
        <w:spacing w:line="276" w:lineRule="auto"/>
        <w:ind w:firstLine="567"/>
        <w:jc w:val="both"/>
      </w:pPr>
      <w:r w:rsidRPr="00191936">
        <w:t>Функционально-планировочная организация рассматриваемой терр</w:t>
      </w:r>
      <w:r w:rsidR="008153CE" w:rsidRPr="00191936">
        <w:t>итории  выполнена в современных</w:t>
      </w:r>
      <w:r w:rsidRPr="00191936">
        <w:t xml:space="preserve"> тенденциях градостроительного проектирования в целях обеспечения её устойчивого развития в структуре городского округа Самара и комфортных условий проживания населения, а также в целях создания уникальной планировочной композиции.</w:t>
      </w:r>
    </w:p>
    <w:p w:rsidR="009B7AE7" w:rsidRDefault="009B7AE7" w:rsidP="006C09F5">
      <w:pPr>
        <w:spacing w:line="276" w:lineRule="auto"/>
        <w:ind w:firstLine="567"/>
        <w:jc w:val="both"/>
      </w:pPr>
    </w:p>
    <w:p w:rsidR="006C09F5" w:rsidRPr="00191936" w:rsidRDefault="006C09F5" w:rsidP="006C09F5">
      <w:pPr>
        <w:spacing w:line="276" w:lineRule="auto"/>
        <w:ind w:firstLine="567"/>
        <w:jc w:val="both"/>
      </w:pPr>
      <w:r w:rsidRPr="00191936">
        <w:t xml:space="preserve">Планировочная  композиция,  определяющая пространственный порядок, основывается на системе планировочных осей и узлов, на взаимной увязке всех функциональных зон посредством транспортных и пешеходных связей, размещенных в системе исторически сложившейся среды с учётом перспективного развития прилегающих территорий, расположенных  восточнее рассматриваемой территории. </w:t>
      </w:r>
    </w:p>
    <w:p w:rsidR="006C09F5" w:rsidRPr="00191936" w:rsidRDefault="006C09F5" w:rsidP="006C09F5">
      <w:pPr>
        <w:spacing w:line="276" w:lineRule="auto"/>
        <w:ind w:firstLine="567"/>
        <w:jc w:val="both"/>
      </w:pPr>
      <w:r w:rsidRPr="00191936">
        <w:t xml:space="preserve">Принятая структура территории в рамках эскизного </w:t>
      </w:r>
      <w:r w:rsidR="008153CE" w:rsidRPr="00191936">
        <w:t>проекта (мастер-плана) её развития</w:t>
      </w:r>
      <w:r w:rsidRPr="00191936">
        <w:t xml:space="preserve"> обеспечивает взаимоувязанное расположение всех планировочных элементов, образующих единый</w:t>
      </w:r>
      <w:r w:rsidR="008153CE" w:rsidRPr="00191936">
        <w:t xml:space="preserve"> организм, отвечающий социально-</w:t>
      </w:r>
      <w:r w:rsidRPr="00191936">
        <w:t>бытовым, функциональным и градостроительным требованиям. Значительными аспектами, оказавшими влияние на пл</w:t>
      </w:r>
      <w:r w:rsidR="00B738BE" w:rsidRPr="00191936">
        <w:t>анировочную структуру, являются</w:t>
      </w:r>
      <w:r w:rsidRPr="00191936">
        <w:t xml:space="preserve"> природные факторы (наличие водных объектов на прилегающих территориях, особо охраняемой природной территории), а также существующая градостроительная ситуация: строительство новых жилых массивов на близлежащей территории и наличие автомобильной магистрали федерального значения, пересекающей планируемую территорию.</w:t>
      </w:r>
    </w:p>
    <w:p w:rsidR="006C09F5" w:rsidRDefault="006C09F5" w:rsidP="006C09F5">
      <w:pPr>
        <w:spacing w:line="276" w:lineRule="auto"/>
        <w:ind w:firstLine="567"/>
        <w:jc w:val="both"/>
      </w:pPr>
      <w:r w:rsidRPr="00191936">
        <w:t>Планировочную структуру территории определяют его основные элементы - жилые кварталы. Система кварталов чётко структурирована. Жилые кварталы формируются вокруг локальных рекреационных территорий с учетом обеспечения групп кварталов объектами социального назначения (детские дошкольные учреждения, образовательные учреждения</w:t>
      </w:r>
      <w:r w:rsidR="00442C77" w:rsidRPr="00191936">
        <w:t>, иные объекты, предусмотренные</w:t>
      </w:r>
      <w:r w:rsidRPr="00191936">
        <w:t xml:space="preserve"> в соответствии с нормами градостроительного проектирования). Комплекс застройки территории формируется по принципу пешеходной доступности к учреждениям социального и культурно-бытового обслуживания в пределах нормативных радиусов. </w:t>
      </w:r>
    </w:p>
    <w:p w:rsidR="00E764A2" w:rsidRPr="00191936" w:rsidRDefault="00E764A2" w:rsidP="006C09F5">
      <w:pPr>
        <w:spacing w:line="276" w:lineRule="auto"/>
        <w:ind w:firstLine="567"/>
        <w:jc w:val="both"/>
      </w:pPr>
      <w:r>
        <w:t>Места постоянного хранения автотранспорта вынесены за пределы жилых кварталов - в коммунальные зоны при соблюдении нормативн</w:t>
      </w:r>
      <w:r w:rsidR="00E364B1">
        <w:t xml:space="preserve">ого </w:t>
      </w:r>
      <w:r w:rsidR="00CD5C1D">
        <w:t>уровня пешеходной</w:t>
      </w:r>
      <w:r w:rsidR="00E364B1">
        <w:t xml:space="preserve"> доступности (800 м).</w:t>
      </w:r>
      <w:r>
        <w:t xml:space="preserve"> Количество парковочных мест внутри дворов минимизировано. На придомовой территории размещаются площадки для игр и отдыха детей и взрослых, спортивных занятий (по РНГП Самарской области</w:t>
      </w:r>
      <w:r w:rsidR="00E364B1">
        <w:t xml:space="preserve"> -</w:t>
      </w:r>
      <w:r>
        <w:t xml:space="preserve"> 10% от площади территори</w:t>
      </w:r>
      <w:r w:rsidR="00A879F8">
        <w:t>и</w:t>
      </w:r>
      <w:r>
        <w:t xml:space="preserve"> жилой зоны) и озеленения.</w:t>
      </w:r>
    </w:p>
    <w:p w:rsidR="008614F0" w:rsidRDefault="006C09F5" w:rsidP="006C09F5">
      <w:pPr>
        <w:spacing w:line="276" w:lineRule="auto"/>
        <w:ind w:firstLine="567"/>
        <w:jc w:val="both"/>
      </w:pPr>
      <w:r w:rsidRPr="00191936">
        <w:t>Имиджевые объекты - точки притяжения - определяют конфигурацию сети магистральных улиц и площадей, а также  главные направления потоков транспортного и пешеходного движения. В целях эффективного функционирования территории мастер-планом предусмотрена прямоугольная система улиц и бульваров в сочетании с лучевыми и диагональными направлениями, предусматривающая радиально-многоугольные элементы.</w:t>
      </w:r>
    </w:p>
    <w:p w:rsidR="006C09F5" w:rsidRPr="00191936" w:rsidRDefault="008614F0" w:rsidP="006C09F5">
      <w:pPr>
        <w:spacing w:line="276" w:lineRule="auto"/>
        <w:ind w:firstLine="567"/>
        <w:jc w:val="both"/>
      </w:pPr>
      <w:r>
        <w:lastRenderedPageBreak/>
        <w:t>Каждая очередь жилищного строительства площадью 150 – 200 тыс.кв.м квартир имеет отдельный рекреационный проект (сквер, парк, рекреационная зона вдоль реки), соединенных между собой бульварами. Бульвары примыкают к фронту жилой застройки</w:t>
      </w:r>
      <w:r w:rsidR="003962D3">
        <w:t>, в первых</w:t>
      </w:r>
      <w:r>
        <w:t xml:space="preserve"> нежилы</w:t>
      </w:r>
      <w:r w:rsidR="003962D3">
        <w:t>х</w:t>
      </w:r>
      <w:r>
        <w:t xml:space="preserve"> </w:t>
      </w:r>
      <w:r w:rsidR="003962D3">
        <w:t>этажах которой размещаются</w:t>
      </w:r>
      <w:r>
        <w:t xml:space="preserve"> торгов</w:t>
      </w:r>
      <w:r w:rsidR="003962D3">
        <w:t>о-досуговые</w:t>
      </w:r>
      <w:r>
        <w:t xml:space="preserve"> о</w:t>
      </w:r>
      <w:r w:rsidR="003962D3">
        <w:t>бъекты</w:t>
      </w:r>
      <w:r>
        <w:t>, что позволяет в полной мере использовать бульвар не только как буферную зону от транспортных магистралей</w:t>
      </w:r>
      <w:r w:rsidR="003962D3">
        <w:t xml:space="preserve"> и коммунальных объектов</w:t>
      </w:r>
      <w:r>
        <w:t>, но и как насыщенное общественное пространство для прогулок и отдыха жителей.</w:t>
      </w:r>
      <w:r w:rsidR="006C09F5" w:rsidRPr="00191936">
        <w:t xml:space="preserve"> </w:t>
      </w:r>
    </w:p>
    <w:p w:rsidR="006C09F5" w:rsidRDefault="006C09F5" w:rsidP="006C09F5">
      <w:pPr>
        <w:spacing w:line="276" w:lineRule="auto"/>
        <w:ind w:firstLine="567"/>
        <w:jc w:val="both"/>
      </w:pPr>
      <w:r w:rsidRPr="00191936">
        <w:t>Планируемое размещение общественных центров способствует формированию соподчиненной им жилой застройки, улиц и площадей. Планировочное местоположение общественных центров, направление основных магистралей и формирование квартальной застройки определены с учётом рельефа местности и возможности обеспечения территории системой наружной ливневой канализации</w:t>
      </w:r>
      <w:r w:rsidR="008614F0">
        <w:t>.</w:t>
      </w:r>
    </w:p>
    <w:p w:rsidR="008614F0" w:rsidRPr="00191936" w:rsidRDefault="008614F0" w:rsidP="006C09F5">
      <w:pPr>
        <w:spacing w:line="276" w:lineRule="auto"/>
        <w:ind w:firstLine="567"/>
        <w:jc w:val="both"/>
      </w:pPr>
    </w:p>
    <w:p w:rsidR="008B4A24" w:rsidRDefault="00FD06D2" w:rsidP="00C358A7">
      <w:pPr>
        <w:spacing w:line="276" w:lineRule="auto"/>
        <w:ind w:firstLine="567"/>
        <w:jc w:val="both"/>
        <w:rPr>
          <w:b/>
          <w:u w:val="single"/>
        </w:rPr>
      </w:pPr>
      <w:r w:rsidRPr="0051742D">
        <w:rPr>
          <w:b/>
          <w:u w:val="single"/>
        </w:rPr>
        <w:t>6-я очередь застройки</w:t>
      </w:r>
    </w:p>
    <w:p w:rsidR="006573AD" w:rsidRDefault="006573AD" w:rsidP="006573AD">
      <w:pPr>
        <w:spacing w:line="276" w:lineRule="auto"/>
        <w:ind w:firstLine="567"/>
        <w:jc w:val="both"/>
      </w:pPr>
      <w:r w:rsidRPr="00A24EED">
        <w:t xml:space="preserve">На территории </w:t>
      </w:r>
      <w:r>
        <w:t>6-й</w:t>
      </w:r>
      <w:r w:rsidRPr="00A24EED">
        <w:t xml:space="preserve"> очеред</w:t>
      </w:r>
      <w:r>
        <w:t>и</w:t>
      </w:r>
      <w:r w:rsidRPr="00A24EED">
        <w:t xml:space="preserve"> застройки проекта «Южный город» предлагается разместить жилую застройку общей </w:t>
      </w:r>
      <w:r>
        <w:t>продаваемой</w:t>
      </w:r>
      <w:r w:rsidRPr="00A24EED">
        <w:t xml:space="preserve"> площадью квартир</w:t>
      </w:r>
      <w:r w:rsidRPr="00A24EED">
        <w:rPr>
          <w:color w:val="FF0000"/>
        </w:rPr>
        <w:t xml:space="preserve"> </w:t>
      </w:r>
      <w:r>
        <w:t xml:space="preserve">463832 </w:t>
      </w:r>
      <w:r w:rsidRPr="002E7C23">
        <w:t>кв. м</w:t>
      </w:r>
      <w:r>
        <w:t xml:space="preserve">, площадь встроенно-пристроенных нежилых помещений – 8270 </w:t>
      </w:r>
      <w:proofErr w:type="spellStart"/>
      <w:r>
        <w:t>кв.м</w:t>
      </w:r>
      <w:proofErr w:type="spellEnd"/>
      <w:r w:rsidRPr="00A24EED">
        <w:t>.</w:t>
      </w:r>
      <w:r w:rsidRPr="00A24EED">
        <w:rPr>
          <w:color w:val="FF0000"/>
        </w:rPr>
        <w:t xml:space="preserve"> </w:t>
      </w:r>
      <w:r>
        <w:t xml:space="preserve">Проектируемое население – 15461 чел., обеспеченность площадью квартир – 30 </w:t>
      </w:r>
      <w:proofErr w:type="spellStart"/>
      <w:r>
        <w:t>кв</w:t>
      </w:r>
      <w:proofErr w:type="gramStart"/>
      <w:r>
        <w:t>.м</w:t>
      </w:r>
      <w:proofErr w:type="spellEnd"/>
      <w:proofErr w:type="gramEnd"/>
      <w:r w:rsidRPr="009C7BF9">
        <w:t>/</w:t>
      </w:r>
      <w:r>
        <w:t>чел.</w:t>
      </w:r>
    </w:p>
    <w:p w:rsidR="006573AD" w:rsidRDefault="006573AD" w:rsidP="006573AD">
      <w:pPr>
        <w:spacing w:line="276" w:lineRule="auto"/>
        <w:ind w:firstLine="567"/>
        <w:jc w:val="both"/>
      </w:pPr>
    </w:p>
    <w:p w:rsidR="006573AD" w:rsidRDefault="006573AD" w:rsidP="006573AD">
      <w:pPr>
        <w:spacing w:line="276" w:lineRule="auto"/>
        <w:ind w:firstLine="567"/>
        <w:jc w:val="both"/>
      </w:pPr>
      <w:r>
        <w:t>В составе жилых территорий размещаются 2 дошкольных образовательных учреждения (ДОУ) по 300 мест, два встроенных ДОУ по 85 мест, и одна общеобразовательная школа на 1500 учащихся и 60 классов.  Обеспеченность населения объектами образования приведена в Таблице 1.2.</w:t>
      </w:r>
    </w:p>
    <w:p w:rsidR="00C358A7" w:rsidRDefault="00C358A7" w:rsidP="00C358A7">
      <w:pPr>
        <w:spacing w:line="276" w:lineRule="auto"/>
        <w:ind w:firstLine="567"/>
        <w:jc w:val="both"/>
      </w:pPr>
      <w:r>
        <w:t xml:space="preserve">Радиус </w:t>
      </w:r>
      <w:r w:rsidR="00CD5C1D">
        <w:t>обслуживания</w:t>
      </w:r>
      <w:r>
        <w:t xml:space="preserve"> ДОУ</w:t>
      </w:r>
      <w:r w:rsidR="007A2A9A">
        <w:t xml:space="preserve"> и БНК</w:t>
      </w:r>
      <w:r>
        <w:t xml:space="preserve"> принят по СП 42.13330.2011 «Градостроительство. Планировка и застройка городских и сельских поселений». Актуализированная редакция СНиП 2.07.01-89* и составляет 500 м.</w:t>
      </w:r>
    </w:p>
    <w:p w:rsidR="00C358A7" w:rsidRDefault="00C358A7" w:rsidP="00C358A7">
      <w:pPr>
        <w:spacing w:line="276" w:lineRule="auto"/>
        <w:ind w:firstLine="567"/>
        <w:jc w:val="both"/>
      </w:pPr>
      <w:r>
        <w:t xml:space="preserve">Радиус </w:t>
      </w:r>
      <w:r w:rsidR="00CD5C1D">
        <w:t>обслуживания</w:t>
      </w:r>
      <w:r>
        <w:t xml:space="preserve"> школы принят в соответствии с п.2.5 СанПиН 2.4.2.2821-10 «Санитарно-эпидемиологические требования к условиям и организации обучения в общеобразовательных организациях» и составляет 2 км.</w:t>
      </w:r>
    </w:p>
    <w:p w:rsidR="00882552" w:rsidRDefault="00882552" w:rsidP="00C358A7">
      <w:pPr>
        <w:spacing w:line="276" w:lineRule="auto"/>
        <w:ind w:firstLine="567"/>
        <w:jc w:val="both"/>
      </w:pPr>
    </w:p>
    <w:p w:rsidR="00DA676D" w:rsidRDefault="00DA676D" w:rsidP="00DA676D">
      <w:pPr>
        <w:spacing w:line="276" w:lineRule="auto"/>
        <w:ind w:firstLine="567"/>
        <w:jc w:val="both"/>
      </w:pPr>
      <w:r>
        <w:t>Обоснование потребности в объектах капитального строительства, объектах транспортной инфраструктуры приводится в Таблице 1.2.</w:t>
      </w:r>
    </w:p>
    <w:p w:rsidR="00882552" w:rsidRDefault="00882552" w:rsidP="00DA676D">
      <w:pPr>
        <w:spacing w:line="276" w:lineRule="auto"/>
        <w:ind w:firstLine="567"/>
        <w:jc w:val="both"/>
      </w:pPr>
    </w:p>
    <w:p w:rsidR="00C358A7" w:rsidRDefault="00C358A7" w:rsidP="00C358A7">
      <w:pPr>
        <w:spacing w:line="276" w:lineRule="auto"/>
        <w:ind w:firstLine="567"/>
        <w:jc w:val="both"/>
      </w:pPr>
      <w:r>
        <w:t>Минимально необходимая потребность в учреждениях культурно-бытового обслуживания населения обеспечена за счет размещения объектов во встроенно-пристроенных помещениях жилых домов и многофункциональных комплексах.</w:t>
      </w:r>
    </w:p>
    <w:p w:rsidR="008B4A24" w:rsidRDefault="008B4A24" w:rsidP="00C358A7">
      <w:pPr>
        <w:spacing w:line="276" w:lineRule="auto"/>
        <w:ind w:firstLine="567"/>
        <w:jc w:val="both"/>
      </w:pPr>
    </w:p>
    <w:p w:rsidR="00B13E03" w:rsidRDefault="00B13E03" w:rsidP="00B13E03">
      <w:pPr>
        <w:spacing w:line="276" w:lineRule="auto"/>
        <w:ind w:firstLine="567"/>
        <w:jc w:val="both"/>
      </w:pPr>
      <w:r>
        <w:t>В соответствии с СП «Градостроительство» п</w:t>
      </w:r>
      <w:r w:rsidRPr="003D30A3">
        <w:t>оказатель суммарной площади озелененных территорий общего пользования (парков, лесопарков, садов, скверов, бульваров и т.д.) должен составлять не менее</w:t>
      </w:r>
      <w:r>
        <w:t xml:space="preserve"> 12 кв</w:t>
      </w:r>
      <w:proofErr w:type="gramStart"/>
      <w:r>
        <w:t>.м</w:t>
      </w:r>
      <w:proofErr w:type="gramEnd"/>
      <w:r w:rsidRPr="003D30A3">
        <w:t>/чел</w:t>
      </w:r>
      <w:r>
        <w:t>. Площадь озелененных территорий соответствует расчету, в том числе за счет парков городского (поселкового) значения. Суммарно площадь озелененных территорий общего пользования с городскими парками превышает расчетный показатель на 3,69-5,52 га.</w:t>
      </w:r>
    </w:p>
    <w:p w:rsidR="009012DC" w:rsidRDefault="009012DC" w:rsidP="005432C6">
      <w:pPr>
        <w:spacing w:line="276" w:lineRule="auto"/>
        <w:ind w:firstLine="567"/>
        <w:jc w:val="both"/>
      </w:pPr>
    </w:p>
    <w:p w:rsidR="009012DC" w:rsidRPr="004E4348" w:rsidRDefault="009012DC" w:rsidP="009012DC">
      <w:pPr>
        <w:spacing w:line="276" w:lineRule="auto"/>
        <w:ind w:firstLine="567"/>
        <w:jc w:val="both"/>
      </w:pPr>
      <w:r>
        <w:t>Проекта планировки следует рассматривать вместе с материалы проекта планировки смежной территории с.п. Лопатино (4 и 5-я очереди застройки проекта «Южный город»).</w:t>
      </w:r>
    </w:p>
    <w:p w:rsidR="009012DC" w:rsidRPr="004E4348" w:rsidRDefault="009012DC" w:rsidP="005432C6">
      <w:pPr>
        <w:spacing w:line="276" w:lineRule="auto"/>
        <w:ind w:firstLine="567"/>
        <w:jc w:val="both"/>
      </w:pPr>
    </w:p>
    <w:p w:rsidR="003D30A3" w:rsidRDefault="006C40AF" w:rsidP="00FD06D2">
      <w:pPr>
        <w:spacing w:line="276" w:lineRule="auto"/>
        <w:ind w:firstLine="567"/>
        <w:jc w:val="both"/>
      </w:pPr>
      <w:r w:rsidRPr="006C40AF">
        <w:t>В 4,5 очереди предустротрено строительство объектов социальной инфраструктуры местного и районного значения</w:t>
      </w:r>
      <w:r>
        <w:t>, которые рассчитаны  и на жителей с.п. Черноречье.</w:t>
      </w:r>
    </w:p>
    <w:p w:rsidR="006C40AF" w:rsidRDefault="006C40AF" w:rsidP="00FD06D2">
      <w:pPr>
        <w:spacing w:line="276" w:lineRule="auto"/>
        <w:ind w:firstLine="567"/>
        <w:jc w:val="both"/>
      </w:pPr>
    </w:p>
    <w:p w:rsidR="003A3A4D" w:rsidRDefault="000B56A7" w:rsidP="000B56A7">
      <w:pPr>
        <w:spacing w:line="276" w:lineRule="auto"/>
        <w:ind w:firstLine="567"/>
        <w:jc w:val="both"/>
        <w:rPr>
          <w:i/>
        </w:rPr>
      </w:pPr>
      <w:bookmarkStart w:id="5" w:name="_Toc406600403"/>
      <w:r>
        <w:rPr>
          <w:i/>
        </w:rPr>
        <w:t>Т</w:t>
      </w:r>
      <w:r w:rsidRPr="003D30A3">
        <w:rPr>
          <w:i/>
        </w:rPr>
        <w:t>ехнико-экономические показатели по застр</w:t>
      </w:r>
      <w:r>
        <w:rPr>
          <w:i/>
        </w:rPr>
        <w:t>ойке территории представлены</w:t>
      </w:r>
    </w:p>
    <w:p w:rsidR="000B56A7" w:rsidRDefault="000B56A7" w:rsidP="000B56A7">
      <w:pPr>
        <w:spacing w:line="276" w:lineRule="auto"/>
        <w:ind w:firstLine="567"/>
        <w:jc w:val="both"/>
        <w:rPr>
          <w:i/>
        </w:rPr>
      </w:pPr>
      <w:r>
        <w:rPr>
          <w:i/>
        </w:rPr>
        <w:t xml:space="preserve"> в Т</w:t>
      </w:r>
      <w:r w:rsidRPr="003D30A3">
        <w:rPr>
          <w:i/>
        </w:rPr>
        <w:t xml:space="preserve">аблице </w:t>
      </w:r>
      <w:r>
        <w:rPr>
          <w:i/>
        </w:rPr>
        <w:t>1</w:t>
      </w:r>
      <w:r w:rsidRPr="003D30A3">
        <w:rPr>
          <w:i/>
        </w:rPr>
        <w:t>.</w:t>
      </w:r>
      <w:r>
        <w:rPr>
          <w:i/>
        </w:rPr>
        <w:t>1.</w:t>
      </w:r>
    </w:p>
    <w:p w:rsidR="000B56A7" w:rsidRDefault="000B56A7" w:rsidP="000B56A7">
      <w:pPr>
        <w:spacing w:line="276" w:lineRule="auto"/>
        <w:ind w:firstLine="567"/>
        <w:jc w:val="both"/>
        <w:rPr>
          <w:i/>
        </w:rPr>
      </w:pPr>
    </w:p>
    <w:p w:rsidR="003A3A4D" w:rsidRDefault="000B56A7" w:rsidP="000B56A7">
      <w:pPr>
        <w:spacing w:line="276" w:lineRule="auto"/>
        <w:ind w:firstLine="567"/>
        <w:jc w:val="both"/>
        <w:rPr>
          <w:i/>
        </w:rPr>
      </w:pPr>
      <w:r w:rsidRPr="00B555F4">
        <w:rPr>
          <w:i/>
        </w:rPr>
        <w:t xml:space="preserve">Расчет потребности в </w:t>
      </w:r>
      <w:r>
        <w:rPr>
          <w:i/>
        </w:rPr>
        <w:t xml:space="preserve">учреждениях социально-культурного и </w:t>
      </w:r>
    </w:p>
    <w:p w:rsidR="000B56A7" w:rsidRDefault="000B56A7" w:rsidP="000B56A7">
      <w:pPr>
        <w:spacing w:line="276" w:lineRule="auto"/>
        <w:ind w:firstLine="567"/>
        <w:jc w:val="both"/>
        <w:rPr>
          <w:i/>
        </w:rPr>
      </w:pPr>
      <w:r>
        <w:rPr>
          <w:i/>
        </w:rPr>
        <w:t>коммунально-бытового назначения приведен в Таблице</w:t>
      </w:r>
      <w:r w:rsidRPr="00B555F4">
        <w:rPr>
          <w:i/>
        </w:rPr>
        <w:t xml:space="preserve"> 1.</w:t>
      </w:r>
      <w:r>
        <w:rPr>
          <w:i/>
        </w:rPr>
        <w:t>2</w:t>
      </w:r>
      <w:r w:rsidRPr="00B555F4">
        <w:rPr>
          <w:i/>
        </w:rPr>
        <w:t>.</w:t>
      </w:r>
    </w:p>
    <w:p w:rsidR="000B56A7" w:rsidRDefault="000B56A7" w:rsidP="000B56A7">
      <w:pPr>
        <w:spacing w:line="276" w:lineRule="auto"/>
        <w:ind w:firstLine="567"/>
        <w:jc w:val="both"/>
        <w:rPr>
          <w:i/>
        </w:rPr>
      </w:pPr>
    </w:p>
    <w:p w:rsidR="003A3A4D" w:rsidRDefault="000B56A7" w:rsidP="000B56A7">
      <w:pPr>
        <w:spacing w:line="276" w:lineRule="auto"/>
        <w:ind w:firstLine="567"/>
        <w:jc w:val="both"/>
        <w:rPr>
          <w:i/>
        </w:rPr>
      </w:pPr>
      <w:r w:rsidRPr="00B555F4">
        <w:rPr>
          <w:i/>
        </w:rPr>
        <w:t xml:space="preserve">Расчет потребности в </w:t>
      </w:r>
      <w:r>
        <w:rPr>
          <w:i/>
        </w:rPr>
        <w:t>объектах инженерной инфраструктуры</w:t>
      </w:r>
      <w:r w:rsidRPr="00B555F4">
        <w:rPr>
          <w:i/>
        </w:rPr>
        <w:t xml:space="preserve"> </w:t>
      </w:r>
    </w:p>
    <w:p w:rsidR="000B56A7" w:rsidRDefault="000B56A7" w:rsidP="000B56A7">
      <w:pPr>
        <w:spacing w:line="276" w:lineRule="auto"/>
        <w:ind w:firstLine="567"/>
        <w:jc w:val="both"/>
        <w:rPr>
          <w:i/>
        </w:rPr>
      </w:pPr>
      <w:r w:rsidRPr="00B555F4">
        <w:rPr>
          <w:i/>
        </w:rPr>
        <w:t>на проек</w:t>
      </w:r>
      <w:r>
        <w:rPr>
          <w:i/>
        </w:rPr>
        <w:t>тируемой территории приведен в Т</w:t>
      </w:r>
      <w:r w:rsidRPr="00B555F4">
        <w:rPr>
          <w:i/>
        </w:rPr>
        <w:t>аблице 1.</w:t>
      </w:r>
      <w:r>
        <w:rPr>
          <w:i/>
        </w:rPr>
        <w:t>3</w:t>
      </w:r>
      <w:r w:rsidRPr="00B555F4">
        <w:rPr>
          <w:i/>
        </w:rPr>
        <w:t>.</w:t>
      </w:r>
    </w:p>
    <w:p w:rsidR="000B56A7" w:rsidRDefault="000B56A7" w:rsidP="000B56A7">
      <w:pPr>
        <w:spacing w:line="276" w:lineRule="auto"/>
        <w:ind w:firstLine="567"/>
        <w:jc w:val="both"/>
        <w:rPr>
          <w:i/>
        </w:rPr>
      </w:pPr>
    </w:p>
    <w:p w:rsidR="003A3A4D" w:rsidRDefault="00793C48" w:rsidP="00793C48">
      <w:pPr>
        <w:spacing w:line="276" w:lineRule="auto"/>
        <w:ind w:firstLine="567"/>
        <w:jc w:val="both"/>
        <w:rPr>
          <w:i/>
        </w:rPr>
      </w:pPr>
      <w:r>
        <w:rPr>
          <w:i/>
        </w:rPr>
        <w:t>Характеристики</w:t>
      </w:r>
      <w:r w:rsidRPr="00E4289D">
        <w:rPr>
          <w:i/>
        </w:rPr>
        <w:t xml:space="preserve"> плотности, параметров застройки, </w:t>
      </w:r>
      <w:r w:rsidR="006F4388">
        <w:rPr>
          <w:i/>
        </w:rPr>
        <w:t>объектов</w:t>
      </w:r>
      <w:r w:rsidRPr="00E4289D">
        <w:rPr>
          <w:i/>
        </w:rPr>
        <w:t xml:space="preserve"> </w:t>
      </w:r>
      <w:r>
        <w:rPr>
          <w:i/>
        </w:rPr>
        <w:t>с</w:t>
      </w:r>
      <w:r w:rsidRPr="00E4289D">
        <w:rPr>
          <w:i/>
        </w:rPr>
        <w:t xml:space="preserve">оциального, </w:t>
      </w:r>
    </w:p>
    <w:p w:rsidR="00793C48" w:rsidRDefault="00793C48" w:rsidP="00793C48">
      <w:pPr>
        <w:spacing w:line="276" w:lineRule="auto"/>
        <w:ind w:firstLine="567"/>
        <w:jc w:val="both"/>
        <w:rPr>
          <w:i/>
        </w:rPr>
      </w:pPr>
      <w:r w:rsidRPr="00E4289D">
        <w:rPr>
          <w:i/>
        </w:rPr>
        <w:t>транс</w:t>
      </w:r>
      <w:r>
        <w:rPr>
          <w:i/>
        </w:rPr>
        <w:t>портного и инженерно-</w:t>
      </w:r>
      <w:r w:rsidRPr="00E4289D">
        <w:rPr>
          <w:i/>
        </w:rPr>
        <w:t>техн</w:t>
      </w:r>
      <w:r>
        <w:rPr>
          <w:i/>
        </w:rPr>
        <w:t>ического</w:t>
      </w:r>
      <w:r w:rsidRPr="00E4289D">
        <w:rPr>
          <w:i/>
        </w:rPr>
        <w:t xml:space="preserve"> обеспечения</w:t>
      </w:r>
      <w:r>
        <w:rPr>
          <w:i/>
        </w:rPr>
        <w:t xml:space="preserve"> приведены в Таблице 1.4.</w:t>
      </w:r>
    </w:p>
    <w:p w:rsidR="00793C48" w:rsidRDefault="00793C48" w:rsidP="00793C48">
      <w:pPr>
        <w:spacing w:line="276" w:lineRule="auto"/>
        <w:ind w:firstLine="567"/>
        <w:jc w:val="both"/>
        <w:rPr>
          <w:i/>
        </w:rPr>
      </w:pPr>
    </w:p>
    <w:p w:rsidR="003A3A4D" w:rsidRDefault="009E53E9" w:rsidP="009E53E9">
      <w:pPr>
        <w:spacing w:line="276" w:lineRule="auto"/>
        <w:ind w:firstLine="567"/>
        <w:jc w:val="both"/>
        <w:rPr>
          <w:i/>
        </w:rPr>
      </w:pPr>
      <w:r>
        <w:rPr>
          <w:i/>
        </w:rPr>
        <w:t xml:space="preserve">Координаты поворотных точек для красных линий, устанавливаемых </w:t>
      </w:r>
    </w:p>
    <w:p w:rsidR="009E53E9" w:rsidRDefault="009E53E9" w:rsidP="009E53E9">
      <w:pPr>
        <w:spacing w:line="276" w:lineRule="auto"/>
        <w:ind w:firstLine="567"/>
        <w:jc w:val="both"/>
        <w:rPr>
          <w:i/>
        </w:rPr>
      </w:pPr>
      <w:r>
        <w:rPr>
          <w:i/>
        </w:rPr>
        <w:t>данным проектом планировки территории, приведены в Таблице 1.5.</w:t>
      </w: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D644DC" w:rsidRDefault="00D644DC" w:rsidP="009E53E9">
      <w:pPr>
        <w:spacing w:line="276" w:lineRule="auto"/>
        <w:ind w:firstLine="567"/>
        <w:jc w:val="both"/>
        <w:rPr>
          <w:i/>
        </w:rPr>
      </w:pPr>
    </w:p>
    <w:p w:rsidR="006573AD" w:rsidRDefault="006573AD" w:rsidP="009E53E9">
      <w:pPr>
        <w:spacing w:line="276" w:lineRule="auto"/>
        <w:ind w:firstLine="567"/>
        <w:jc w:val="both"/>
        <w:rPr>
          <w:i/>
        </w:rPr>
      </w:pPr>
    </w:p>
    <w:p w:rsidR="006573AD" w:rsidRDefault="006573AD" w:rsidP="009E53E9">
      <w:pPr>
        <w:spacing w:line="276" w:lineRule="auto"/>
        <w:ind w:firstLine="567"/>
        <w:jc w:val="both"/>
        <w:rPr>
          <w:i/>
        </w:rPr>
      </w:pPr>
    </w:p>
    <w:p w:rsidR="006573AD" w:rsidRDefault="006573AD" w:rsidP="009E53E9">
      <w:pPr>
        <w:spacing w:line="276" w:lineRule="auto"/>
        <w:ind w:firstLine="567"/>
        <w:jc w:val="both"/>
        <w:rPr>
          <w:i/>
        </w:rPr>
      </w:pPr>
    </w:p>
    <w:p w:rsidR="006573AD" w:rsidRDefault="006573AD" w:rsidP="009E53E9">
      <w:pPr>
        <w:spacing w:line="276" w:lineRule="auto"/>
        <w:ind w:firstLine="567"/>
        <w:jc w:val="both"/>
        <w:rPr>
          <w:i/>
        </w:rPr>
      </w:pPr>
    </w:p>
    <w:p w:rsidR="006573AD" w:rsidRDefault="006573AD" w:rsidP="009E53E9">
      <w:pPr>
        <w:spacing w:line="276" w:lineRule="auto"/>
        <w:ind w:firstLine="567"/>
        <w:jc w:val="both"/>
        <w:rPr>
          <w:i/>
        </w:rPr>
      </w:pPr>
    </w:p>
    <w:p w:rsidR="00D644DC" w:rsidRDefault="00D644DC" w:rsidP="009E53E9">
      <w:pPr>
        <w:spacing w:line="276" w:lineRule="auto"/>
        <w:ind w:firstLine="567"/>
        <w:jc w:val="both"/>
        <w:rPr>
          <w:i/>
        </w:rPr>
      </w:pPr>
    </w:p>
    <w:p w:rsidR="00585A8A" w:rsidRDefault="00585A8A" w:rsidP="00B56C6D">
      <w:pPr>
        <w:spacing w:line="276" w:lineRule="auto"/>
        <w:ind w:firstLine="567"/>
        <w:jc w:val="center"/>
        <w:rPr>
          <w:b/>
          <w:bCs/>
          <w:sz w:val="28"/>
          <w:szCs w:val="28"/>
        </w:rPr>
      </w:pPr>
    </w:p>
    <w:p w:rsidR="00F2727A" w:rsidRPr="00E57A09" w:rsidRDefault="00F2727A" w:rsidP="00B56C6D">
      <w:pPr>
        <w:spacing w:line="276" w:lineRule="auto"/>
        <w:ind w:firstLine="567"/>
        <w:jc w:val="center"/>
        <w:rPr>
          <w:b/>
          <w:bCs/>
          <w:sz w:val="28"/>
          <w:szCs w:val="28"/>
        </w:rPr>
      </w:pPr>
      <w:r w:rsidRPr="00E57A09">
        <w:rPr>
          <w:b/>
          <w:bCs/>
          <w:sz w:val="28"/>
          <w:szCs w:val="28"/>
        </w:rPr>
        <w:t>Раздел</w:t>
      </w:r>
      <w:r w:rsidR="00663D82">
        <w:rPr>
          <w:b/>
          <w:bCs/>
          <w:sz w:val="28"/>
          <w:szCs w:val="28"/>
        </w:rPr>
        <w:t xml:space="preserve"> 2</w:t>
      </w:r>
      <w:r w:rsidRPr="00E57A09">
        <w:rPr>
          <w:b/>
          <w:bCs/>
          <w:sz w:val="28"/>
          <w:szCs w:val="28"/>
        </w:rPr>
        <w:t>: ТРАНСПОРТНАЯ ИНФРАСТРУКТУРА</w:t>
      </w:r>
    </w:p>
    <w:p w:rsidR="00B902EB" w:rsidRDefault="00B902EB" w:rsidP="00F40604">
      <w:pPr>
        <w:spacing w:line="276" w:lineRule="auto"/>
        <w:rPr>
          <w:b/>
          <w:bCs/>
        </w:rPr>
      </w:pPr>
    </w:p>
    <w:p w:rsidR="00F2727A" w:rsidRDefault="005B2BC2" w:rsidP="00F40604">
      <w:pPr>
        <w:spacing w:line="276" w:lineRule="auto"/>
        <w:rPr>
          <w:b/>
          <w:bCs/>
        </w:rPr>
      </w:pPr>
      <w:r>
        <w:rPr>
          <w:b/>
          <w:bCs/>
        </w:rPr>
        <w:t>Введение</w:t>
      </w:r>
    </w:p>
    <w:p w:rsidR="00B902EB" w:rsidRPr="00F40604" w:rsidRDefault="00B902EB" w:rsidP="00F40604">
      <w:pPr>
        <w:spacing w:line="276" w:lineRule="auto"/>
        <w:rPr>
          <w:b/>
          <w:bCs/>
        </w:rPr>
      </w:pPr>
    </w:p>
    <w:p w:rsidR="00F2727A" w:rsidRPr="00F40604" w:rsidRDefault="00F2727A" w:rsidP="00F40604">
      <w:pPr>
        <w:autoSpaceDE w:val="0"/>
        <w:autoSpaceDN w:val="0"/>
        <w:adjustRightInd w:val="0"/>
        <w:spacing w:line="276" w:lineRule="auto"/>
        <w:ind w:firstLine="709"/>
        <w:jc w:val="both"/>
        <w:rPr>
          <w:rFonts w:eastAsia="Calibri"/>
          <w:lang w:eastAsia="en-US"/>
        </w:rPr>
      </w:pPr>
      <w:r w:rsidRPr="00F40604">
        <w:rPr>
          <w:rFonts w:eastAsia="Calibri"/>
          <w:lang w:eastAsia="en-US"/>
        </w:rPr>
        <w:t>Цель настоящего раздела - разработка проектных предложений по транспортному обслуживанию проектируемой территории, в которых должны быть разработаны мероприятия по развитию улично-дорожной сети и сети пассажирского транспорта с учетом  перспективной транспортной инфраструктур</w:t>
      </w:r>
      <w:r w:rsidR="00663D82">
        <w:rPr>
          <w:rFonts w:eastAsia="Calibri"/>
          <w:lang w:eastAsia="en-US"/>
        </w:rPr>
        <w:t>ы</w:t>
      </w:r>
      <w:r w:rsidRPr="00F40604">
        <w:rPr>
          <w:rFonts w:eastAsia="Calibri"/>
          <w:lang w:eastAsia="en-US"/>
        </w:rPr>
        <w:t xml:space="preserve"> Генерального плана сельского поселения Лопатино Волжского района Самарской области в части территории поселка Придорожный. </w:t>
      </w:r>
    </w:p>
    <w:p w:rsidR="00F2727A" w:rsidRDefault="00F2727A" w:rsidP="00F40604">
      <w:pPr>
        <w:autoSpaceDE w:val="0"/>
        <w:autoSpaceDN w:val="0"/>
        <w:adjustRightInd w:val="0"/>
        <w:spacing w:line="276" w:lineRule="auto"/>
        <w:ind w:firstLine="709"/>
        <w:jc w:val="both"/>
        <w:rPr>
          <w:rFonts w:eastAsia="Calibri"/>
          <w:lang w:eastAsia="en-US"/>
        </w:rPr>
      </w:pPr>
      <w:r w:rsidRPr="00F40604">
        <w:rPr>
          <w:rFonts w:eastAsia="Calibri"/>
          <w:lang w:eastAsia="en-US"/>
        </w:rPr>
        <w:t>В составе раздела даны предложения и мероприятия по развитию магистральной и местной улично-дорожной сети; рассмотрен вопрос организации пешеходного движения, размещения внеуличных и наземных пешеходных переходов, даны предложения по организации велодорожной сети; даны предложения и мероприятия по развитию скоростного внеуличного транспорта (трамвая</w:t>
      </w:r>
      <w:r w:rsidR="00663D82">
        <w:rPr>
          <w:rFonts w:eastAsia="Calibri"/>
          <w:lang w:eastAsia="en-US"/>
        </w:rPr>
        <w:t>, воздушного метро</w:t>
      </w:r>
      <w:r w:rsidRPr="00F40604">
        <w:rPr>
          <w:rFonts w:eastAsia="Calibri"/>
          <w:lang w:eastAsia="en-US"/>
        </w:rPr>
        <w:t>), наземного пассажирского транспорта и его инфраструктуры (остановочные пункты и отстойно-разворотные площадки); выполнен расчет потребности в гаражных объектах и автостоянках; определены характеристики параметров планируемого развития транспортной инфраструктуры.</w:t>
      </w:r>
    </w:p>
    <w:p w:rsidR="00F5153F" w:rsidRDefault="00F5153F" w:rsidP="00F40604">
      <w:pPr>
        <w:autoSpaceDE w:val="0"/>
        <w:autoSpaceDN w:val="0"/>
        <w:adjustRightInd w:val="0"/>
        <w:spacing w:line="276" w:lineRule="auto"/>
        <w:ind w:firstLine="709"/>
        <w:jc w:val="both"/>
        <w:rPr>
          <w:rFonts w:eastAsia="Calibri"/>
          <w:lang w:eastAsia="en-US"/>
        </w:rPr>
      </w:pPr>
    </w:p>
    <w:p w:rsidR="00F5153F" w:rsidRPr="00F40604" w:rsidRDefault="00F5153F" w:rsidP="00F40604">
      <w:pPr>
        <w:autoSpaceDE w:val="0"/>
        <w:autoSpaceDN w:val="0"/>
        <w:adjustRightInd w:val="0"/>
        <w:spacing w:line="276" w:lineRule="auto"/>
        <w:ind w:firstLine="709"/>
        <w:jc w:val="both"/>
        <w:rPr>
          <w:rFonts w:eastAsia="Calibri"/>
          <w:lang w:eastAsia="en-US"/>
        </w:rPr>
      </w:pPr>
      <w:r>
        <w:rPr>
          <w:rFonts w:eastAsia="Calibri"/>
          <w:lang w:eastAsia="en-US"/>
        </w:rPr>
        <w:t>Транспортная инфраструктура рассчитана на площадь рассматриваемой территории 4,5 и</w:t>
      </w:r>
      <w:r w:rsidR="00DE54EF">
        <w:rPr>
          <w:rFonts w:eastAsia="Calibri"/>
          <w:lang w:eastAsia="en-US"/>
        </w:rPr>
        <w:t xml:space="preserve"> </w:t>
      </w:r>
      <w:r>
        <w:rPr>
          <w:rFonts w:eastAsia="Calibri"/>
          <w:lang w:eastAsia="en-US"/>
        </w:rPr>
        <w:t>6 очередей строительства.</w:t>
      </w:r>
    </w:p>
    <w:p w:rsidR="00F2727A" w:rsidRPr="00F40604" w:rsidRDefault="00F2727A" w:rsidP="00F40604">
      <w:pPr>
        <w:spacing w:line="276" w:lineRule="auto"/>
        <w:jc w:val="both"/>
      </w:pPr>
    </w:p>
    <w:p w:rsidR="00F2727A" w:rsidRDefault="00663D82" w:rsidP="00F40604">
      <w:pPr>
        <w:spacing w:line="276" w:lineRule="auto"/>
        <w:jc w:val="center"/>
        <w:rPr>
          <w:b/>
        </w:rPr>
      </w:pPr>
      <w:r>
        <w:rPr>
          <w:b/>
          <w:bCs/>
        </w:rPr>
        <w:t>2.</w:t>
      </w:r>
      <w:r w:rsidR="00F2727A" w:rsidRPr="00F40604">
        <w:rPr>
          <w:b/>
          <w:bCs/>
        </w:rPr>
        <w:t xml:space="preserve">1. </w:t>
      </w:r>
      <w:r w:rsidR="00F2727A" w:rsidRPr="00F40604">
        <w:rPr>
          <w:b/>
        </w:rPr>
        <w:t>Определение величины въезда и выезда населения и работающих в часы «пик» с распределением по видам транспорта</w:t>
      </w:r>
    </w:p>
    <w:p w:rsidR="005B2BC2" w:rsidRPr="00F40604" w:rsidRDefault="005B2BC2" w:rsidP="00F40604">
      <w:pPr>
        <w:spacing w:line="276" w:lineRule="auto"/>
        <w:jc w:val="center"/>
        <w:rPr>
          <w:b/>
        </w:rPr>
      </w:pPr>
    </w:p>
    <w:p w:rsidR="00F2727A" w:rsidRPr="00F40604" w:rsidRDefault="00F2727A" w:rsidP="00F40604">
      <w:pPr>
        <w:tabs>
          <w:tab w:val="num" w:pos="142"/>
        </w:tabs>
        <w:spacing w:line="276" w:lineRule="auto"/>
        <w:ind w:firstLine="709"/>
        <w:jc w:val="both"/>
        <w:rPr>
          <w:spacing w:val="-4"/>
        </w:rPr>
      </w:pPr>
      <w:r w:rsidRPr="00F40604">
        <w:rPr>
          <w:spacing w:val="-4"/>
        </w:rPr>
        <w:t xml:space="preserve">Прогноз  </w:t>
      </w:r>
      <w:r w:rsidRPr="00F40604">
        <w:t>величины  въезда и выезда населения и работающих проектируемой территории в часы «пик» с распределением по видам транспорта,</w:t>
      </w:r>
      <w:r w:rsidRPr="00F40604">
        <w:rPr>
          <w:spacing w:val="-4"/>
        </w:rPr>
        <w:t xml:space="preserve"> выполнен по технико-экономическим показателям, представленным </w:t>
      </w:r>
      <w:r w:rsidR="00663D82">
        <w:rPr>
          <w:spacing w:val="-4"/>
        </w:rPr>
        <w:t>в архитектурно-планировочном разделе</w:t>
      </w:r>
      <w:r w:rsidRPr="00F40604">
        <w:rPr>
          <w:spacing w:val="-4"/>
        </w:rPr>
        <w:t>.</w:t>
      </w:r>
    </w:p>
    <w:p w:rsidR="00F2727A" w:rsidRPr="00F40604" w:rsidRDefault="00F2727A" w:rsidP="00F40604">
      <w:pPr>
        <w:tabs>
          <w:tab w:val="num" w:pos="0"/>
        </w:tabs>
        <w:spacing w:line="276" w:lineRule="auto"/>
        <w:ind w:firstLine="851"/>
        <w:jc w:val="both"/>
        <w:rPr>
          <w:spacing w:val="-4"/>
        </w:rPr>
      </w:pPr>
      <w:proofErr w:type="gramStart"/>
      <w:r w:rsidRPr="00F40604">
        <w:rPr>
          <w:spacing w:val="-4"/>
        </w:rPr>
        <w:t xml:space="preserve">Проектная  численность населения (постоянного и временного) составит </w:t>
      </w:r>
      <w:r w:rsidR="0012384F">
        <w:rPr>
          <w:spacing w:val="-4"/>
        </w:rPr>
        <w:t>53</w:t>
      </w:r>
      <w:r w:rsidR="005E7AC5">
        <w:rPr>
          <w:spacing w:val="-4"/>
        </w:rPr>
        <w:t>,5</w:t>
      </w:r>
      <w:r w:rsidRPr="00F40604">
        <w:rPr>
          <w:spacing w:val="-4"/>
        </w:rPr>
        <w:t xml:space="preserve">  тыс. чел.,  работающих  (количество мест приложения труда) – 4,7 тыс. чел., посетителей – 7,8 тыс. чел.</w:t>
      </w:r>
      <w:proofErr w:type="gramEnd"/>
    </w:p>
    <w:p w:rsidR="00F2727A" w:rsidRPr="00F40604" w:rsidRDefault="00F2727A" w:rsidP="00F40604">
      <w:pPr>
        <w:tabs>
          <w:tab w:val="num" w:pos="0"/>
        </w:tabs>
        <w:spacing w:line="276" w:lineRule="auto"/>
        <w:ind w:firstLine="851"/>
        <w:jc w:val="both"/>
      </w:pPr>
      <w:r w:rsidRPr="00F40604">
        <w:rPr>
          <w:spacing w:val="-4"/>
        </w:rPr>
        <w:t>Расчеты загрузки видов транспорта выполнены  на утренний час «пик»</w:t>
      </w:r>
      <w:r w:rsidRPr="00F40604">
        <w:t xml:space="preserve"> рабочего дня - время наиболее напряженной работы транспортной системы, велись с учетом:</w:t>
      </w:r>
    </w:p>
    <w:p w:rsidR="00F2727A" w:rsidRPr="00F40604" w:rsidRDefault="00F2727A" w:rsidP="00F40604">
      <w:pPr>
        <w:numPr>
          <w:ilvl w:val="0"/>
          <w:numId w:val="27"/>
        </w:numPr>
        <w:tabs>
          <w:tab w:val="clear" w:pos="2045"/>
          <w:tab w:val="num" w:pos="0"/>
          <w:tab w:val="num" w:pos="851"/>
          <w:tab w:val="num" w:pos="2127"/>
        </w:tabs>
        <w:spacing w:line="276" w:lineRule="auto"/>
        <w:ind w:left="851" w:hanging="627"/>
        <w:jc w:val="both"/>
        <w:rPr>
          <w:spacing w:val="-2"/>
        </w:rPr>
      </w:pPr>
      <w:r w:rsidRPr="00F40604">
        <w:t xml:space="preserve">закономерностей распределения отправления и прибытия жителей и работающих по часам суток рабочего дня, с выделением часов «пик»; </w:t>
      </w:r>
    </w:p>
    <w:p w:rsidR="00F2727A" w:rsidRPr="00F40604" w:rsidRDefault="00F2727A" w:rsidP="00F40604">
      <w:pPr>
        <w:numPr>
          <w:ilvl w:val="0"/>
          <w:numId w:val="27"/>
        </w:numPr>
        <w:tabs>
          <w:tab w:val="clear" w:pos="2045"/>
          <w:tab w:val="num" w:pos="0"/>
          <w:tab w:val="num" w:pos="851"/>
          <w:tab w:val="num" w:pos="2127"/>
        </w:tabs>
        <w:spacing w:line="276" w:lineRule="auto"/>
        <w:ind w:left="851" w:hanging="627"/>
        <w:jc w:val="both"/>
        <w:rPr>
          <w:spacing w:val="-2"/>
        </w:rPr>
      </w:pPr>
      <w:r w:rsidRPr="00F40604">
        <w:t>анализа материалов обследований работы и загрузки видов  пассажирского  транспорта при въезде и выезде из отдельных периферийных районов, загрузки улично-дорожной сети;</w:t>
      </w:r>
    </w:p>
    <w:p w:rsidR="00F2727A" w:rsidRPr="00F40604" w:rsidRDefault="00F2727A" w:rsidP="00F40604">
      <w:pPr>
        <w:numPr>
          <w:ilvl w:val="0"/>
          <w:numId w:val="27"/>
        </w:numPr>
        <w:tabs>
          <w:tab w:val="clear" w:pos="2045"/>
          <w:tab w:val="num" w:pos="0"/>
          <w:tab w:val="num" w:pos="851"/>
          <w:tab w:val="num" w:pos="2127"/>
        </w:tabs>
        <w:spacing w:line="276" w:lineRule="auto"/>
        <w:ind w:left="851" w:hanging="627"/>
        <w:jc w:val="both"/>
        <w:rPr>
          <w:spacing w:val="-2"/>
        </w:rPr>
      </w:pPr>
      <w:r w:rsidRPr="00F40604">
        <w:t>намеченных мероприятий по развитию улично-дорожной сети и наземного пассажирского транспорта.</w:t>
      </w:r>
    </w:p>
    <w:p w:rsidR="00F2727A" w:rsidRPr="00F40604" w:rsidRDefault="00F2727A" w:rsidP="00F40604">
      <w:pPr>
        <w:tabs>
          <w:tab w:val="num" w:pos="0"/>
        </w:tabs>
        <w:spacing w:line="276" w:lineRule="auto"/>
        <w:ind w:firstLine="851"/>
        <w:jc w:val="both"/>
      </w:pPr>
      <w:r w:rsidRPr="00F40604">
        <w:t>Общий въезд пассажиров в утренний час «пик» составит 30% от количества работающих и 10% от количества посетителей на данной территории, из них на индивидуальном транспорте будет приезжать 35%, на наземном пассажирском, включая трамвай – 65%.</w:t>
      </w:r>
    </w:p>
    <w:p w:rsidR="00F2727A" w:rsidRPr="00F40604" w:rsidRDefault="00F2727A" w:rsidP="00F40604">
      <w:pPr>
        <w:tabs>
          <w:tab w:val="num" w:pos="0"/>
        </w:tabs>
        <w:spacing w:line="276" w:lineRule="auto"/>
        <w:ind w:firstLine="851"/>
        <w:jc w:val="both"/>
      </w:pPr>
      <w:r w:rsidRPr="00F40604">
        <w:t xml:space="preserve">Общий выезд пассажиров в утренний час «пик» составит 14% от численности населения данной территории, из них от общего выезда 100%  на индивидуальном транспорте будет выезжать 42%, на наземном пассажирском транспорте, включая трамвай – 58%.  </w:t>
      </w:r>
    </w:p>
    <w:p w:rsidR="00F2727A" w:rsidRPr="00F40604" w:rsidRDefault="00F2727A" w:rsidP="00F40604">
      <w:pPr>
        <w:tabs>
          <w:tab w:val="num" w:pos="0"/>
        </w:tabs>
        <w:spacing w:line="276" w:lineRule="auto"/>
        <w:ind w:firstLine="851"/>
        <w:jc w:val="both"/>
      </w:pPr>
      <w:r w:rsidRPr="00F40604">
        <w:t>Прогноз величины  въезда и выезда населения и работающих  с распределением по видам транспорта в утренний час «пик» представлен в таблице.</w:t>
      </w:r>
    </w:p>
    <w:p w:rsidR="00F2727A" w:rsidRPr="00F40604" w:rsidRDefault="00F2727A" w:rsidP="00F40604">
      <w:pPr>
        <w:tabs>
          <w:tab w:val="num" w:pos="0"/>
        </w:tabs>
        <w:spacing w:line="276" w:lineRule="auto"/>
        <w:ind w:firstLine="851"/>
        <w:jc w:val="both"/>
      </w:pPr>
      <w:r w:rsidRPr="00F40604">
        <w:t xml:space="preserve">Расчетное количество пассажиров по въезду и выезду на всех видах транспорта составит: </w:t>
      </w:r>
    </w:p>
    <w:p w:rsidR="00F2727A" w:rsidRPr="00F40604" w:rsidRDefault="00F2727A" w:rsidP="00F40604">
      <w:pPr>
        <w:tabs>
          <w:tab w:val="num" w:pos="0"/>
        </w:tabs>
        <w:spacing w:line="276" w:lineRule="auto"/>
        <w:ind w:firstLine="851"/>
        <w:jc w:val="both"/>
      </w:pPr>
      <w:r w:rsidRPr="00F40604">
        <w:rPr>
          <w:b/>
          <w:bCs/>
        </w:rPr>
        <w:t>- в утренний час «пик» -</w:t>
      </w:r>
      <w:r w:rsidRPr="00F40604">
        <w:t xml:space="preserve"> </w:t>
      </w:r>
      <w:r w:rsidRPr="00F40604">
        <w:rPr>
          <w:b/>
        </w:rPr>
        <w:t xml:space="preserve">8,6 </w:t>
      </w:r>
      <w:r w:rsidRPr="00F40604">
        <w:t>тыс. чел., из них:</w:t>
      </w:r>
    </w:p>
    <w:p w:rsidR="00F2727A" w:rsidRPr="00F40604" w:rsidRDefault="00F2727A" w:rsidP="00F40604">
      <w:pPr>
        <w:tabs>
          <w:tab w:val="num" w:pos="0"/>
        </w:tabs>
        <w:spacing w:line="276" w:lineRule="auto"/>
        <w:ind w:firstLine="851"/>
        <w:jc w:val="both"/>
      </w:pPr>
      <w:r w:rsidRPr="00F40604">
        <w:t xml:space="preserve"> -въезд – 2,2 тыс. чел., в том числе на индивидуальном транспорте 0,8 тыс. чел., на пассажирском транспорте – 1,4 тыс. чел.;</w:t>
      </w:r>
    </w:p>
    <w:p w:rsidR="00F2727A" w:rsidRPr="00F40604" w:rsidRDefault="00F2727A" w:rsidP="00F40604">
      <w:pPr>
        <w:tabs>
          <w:tab w:val="num" w:pos="0"/>
        </w:tabs>
        <w:spacing w:line="276" w:lineRule="auto"/>
        <w:ind w:firstLine="851"/>
        <w:jc w:val="both"/>
      </w:pPr>
      <w:r w:rsidRPr="00F40604">
        <w:t>- выезд – 6,4 тыс. чел. в том числе на индивидуальном транспорте 2,7 тыс. чел., на наземном пассажирском транспорте – 3,7 тыс. чел.</w:t>
      </w:r>
    </w:p>
    <w:p w:rsidR="00F2727A" w:rsidRPr="00E57A09" w:rsidRDefault="00F2727A" w:rsidP="00F2727A">
      <w:pPr>
        <w:jc w:val="right"/>
      </w:pPr>
    </w:p>
    <w:p w:rsidR="00F2727A" w:rsidRDefault="00F2727A" w:rsidP="00F2727A">
      <w:pPr>
        <w:tabs>
          <w:tab w:val="num" w:pos="142"/>
        </w:tabs>
        <w:ind w:left="142" w:firstLine="567"/>
        <w:jc w:val="center"/>
        <w:rPr>
          <w:b/>
          <w:sz w:val="28"/>
          <w:szCs w:val="28"/>
        </w:rPr>
      </w:pPr>
    </w:p>
    <w:p w:rsidR="00F2727A" w:rsidRPr="00663D82" w:rsidRDefault="00F2727A" w:rsidP="00F2727A">
      <w:pPr>
        <w:tabs>
          <w:tab w:val="num" w:pos="142"/>
        </w:tabs>
        <w:ind w:left="142" w:firstLine="567"/>
        <w:jc w:val="center"/>
        <w:rPr>
          <w:b/>
        </w:rPr>
      </w:pPr>
      <w:r w:rsidRPr="00663D82">
        <w:rPr>
          <w:b/>
        </w:rPr>
        <w:t>Прогноз</w:t>
      </w:r>
      <w:r w:rsidRPr="00663D82">
        <w:t xml:space="preserve"> </w:t>
      </w:r>
      <w:r w:rsidRPr="00663D82">
        <w:rPr>
          <w:b/>
        </w:rPr>
        <w:t xml:space="preserve">величины  въезда и выезда населения и </w:t>
      </w:r>
      <w:proofErr w:type="gramStart"/>
      <w:r w:rsidRPr="00663D82">
        <w:rPr>
          <w:b/>
        </w:rPr>
        <w:t>работающих</w:t>
      </w:r>
      <w:proofErr w:type="gramEnd"/>
      <w:r w:rsidRPr="00663D82">
        <w:rPr>
          <w:b/>
        </w:rPr>
        <w:t xml:space="preserve">  с распределением по видам транспорта</w:t>
      </w:r>
    </w:p>
    <w:p w:rsidR="00F2727A" w:rsidRPr="00E57A09" w:rsidRDefault="00F2727A" w:rsidP="00F2727A">
      <w:pPr>
        <w:tabs>
          <w:tab w:val="num" w:pos="142"/>
          <w:tab w:val="left" w:pos="5534"/>
        </w:tabs>
        <w:ind w:left="142" w:firstLine="567"/>
        <w:rPr>
          <w:sz w:val="28"/>
          <w:szCs w:val="28"/>
        </w:rPr>
      </w:pPr>
      <w:r w:rsidRPr="00E57A09">
        <w:rPr>
          <w:sz w:val="28"/>
          <w:szCs w:val="28"/>
        </w:rPr>
        <w:tab/>
      </w:r>
    </w:p>
    <w:p w:rsidR="00F2727A" w:rsidRPr="00E57A09" w:rsidRDefault="00F2727A" w:rsidP="00F2727A">
      <w:pPr>
        <w:jc w:val="right"/>
      </w:pPr>
      <w:r w:rsidRPr="00E57A09">
        <w:t>Тыс. чел. в утренний час «пик»</w:t>
      </w:r>
    </w:p>
    <w:tbl>
      <w:tblPr>
        <w:tblW w:w="9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3544"/>
        <w:gridCol w:w="1701"/>
        <w:gridCol w:w="1701"/>
        <w:gridCol w:w="1701"/>
      </w:tblGrid>
      <w:tr w:rsidR="00F2727A" w:rsidRPr="00E57A09" w:rsidTr="00663D82">
        <w:trPr>
          <w:cantSplit/>
        </w:trPr>
        <w:tc>
          <w:tcPr>
            <w:tcW w:w="889" w:type="dxa"/>
            <w:vMerge w:val="restart"/>
          </w:tcPr>
          <w:p w:rsidR="00F2727A" w:rsidRPr="00E57A09" w:rsidRDefault="00F2727A" w:rsidP="005D72C4">
            <w:pPr>
              <w:spacing w:before="60" w:after="60"/>
              <w:jc w:val="center"/>
              <w:rPr>
                <w:b/>
                <w:bCs/>
              </w:rPr>
            </w:pPr>
            <w:r w:rsidRPr="00E57A09">
              <w:t xml:space="preserve">№ </w:t>
            </w:r>
            <w:proofErr w:type="gramStart"/>
            <w:r w:rsidRPr="00E57A09">
              <w:t>п</w:t>
            </w:r>
            <w:proofErr w:type="gramEnd"/>
            <w:r w:rsidRPr="00E57A09">
              <w:t>/п</w:t>
            </w:r>
          </w:p>
        </w:tc>
        <w:tc>
          <w:tcPr>
            <w:tcW w:w="3544" w:type="dxa"/>
            <w:vMerge w:val="restart"/>
          </w:tcPr>
          <w:p w:rsidR="00F2727A" w:rsidRPr="00E57A09" w:rsidRDefault="00F2727A" w:rsidP="005D72C4">
            <w:pPr>
              <w:spacing w:before="60" w:after="60"/>
              <w:jc w:val="center"/>
              <w:rPr>
                <w:bCs/>
                <w:sz w:val="26"/>
                <w:szCs w:val="26"/>
              </w:rPr>
            </w:pPr>
            <w:r w:rsidRPr="00E57A09">
              <w:rPr>
                <w:bCs/>
                <w:sz w:val="26"/>
                <w:szCs w:val="26"/>
              </w:rPr>
              <w:t>Виды транспорта</w:t>
            </w:r>
          </w:p>
        </w:tc>
        <w:tc>
          <w:tcPr>
            <w:tcW w:w="1701" w:type="dxa"/>
            <w:vMerge w:val="restart"/>
          </w:tcPr>
          <w:p w:rsidR="00F2727A" w:rsidRPr="00E57A09" w:rsidRDefault="00F2727A" w:rsidP="005D72C4">
            <w:pPr>
              <w:spacing w:before="60" w:after="60"/>
              <w:jc w:val="center"/>
              <w:rPr>
                <w:b/>
              </w:rPr>
            </w:pPr>
            <w:r w:rsidRPr="00E57A09">
              <w:rPr>
                <w:b/>
              </w:rPr>
              <w:t>Всего</w:t>
            </w:r>
          </w:p>
        </w:tc>
        <w:tc>
          <w:tcPr>
            <w:tcW w:w="3402" w:type="dxa"/>
            <w:gridSpan w:val="2"/>
            <w:vAlign w:val="center"/>
          </w:tcPr>
          <w:p w:rsidR="00F2727A" w:rsidRPr="00E57A09" w:rsidRDefault="00F2727A" w:rsidP="005D72C4">
            <w:pPr>
              <w:spacing w:before="60" w:after="60"/>
              <w:jc w:val="center"/>
            </w:pPr>
            <w:r w:rsidRPr="00E57A09">
              <w:t>В том числе</w:t>
            </w:r>
          </w:p>
        </w:tc>
      </w:tr>
      <w:tr w:rsidR="00F2727A" w:rsidRPr="00E57A09" w:rsidTr="00663D82">
        <w:trPr>
          <w:cantSplit/>
        </w:trPr>
        <w:tc>
          <w:tcPr>
            <w:tcW w:w="889" w:type="dxa"/>
            <w:vMerge/>
          </w:tcPr>
          <w:p w:rsidR="00F2727A" w:rsidRPr="00E57A09" w:rsidRDefault="00F2727A" w:rsidP="005D72C4">
            <w:pPr>
              <w:spacing w:before="60" w:after="60"/>
              <w:jc w:val="center"/>
            </w:pPr>
          </w:p>
        </w:tc>
        <w:tc>
          <w:tcPr>
            <w:tcW w:w="3544" w:type="dxa"/>
            <w:vMerge/>
          </w:tcPr>
          <w:p w:rsidR="00F2727A" w:rsidRPr="00E57A09" w:rsidRDefault="00F2727A" w:rsidP="005D72C4">
            <w:pPr>
              <w:spacing w:before="60" w:after="60"/>
              <w:jc w:val="center"/>
            </w:pPr>
          </w:p>
        </w:tc>
        <w:tc>
          <w:tcPr>
            <w:tcW w:w="1701" w:type="dxa"/>
            <w:vMerge/>
          </w:tcPr>
          <w:p w:rsidR="00F2727A" w:rsidRPr="00E57A09" w:rsidRDefault="00F2727A" w:rsidP="005D72C4">
            <w:pPr>
              <w:spacing w:before="60" w:after="60"/>
              <w:jc w:val="center"/>
              <w:rPr>
                <w:b/>
              </w:rPr>
            </w:pPr>
          </w:p>
        </w:tc>
        <w:tc>
          <w:tcPr>
            <w:tcW w:w="1701" w:type="dxa"/>
            <w:vAlign w:val="center"/>
          </w:tcPr>
          <w:p w:rsidR="00F2727A" w:rsidRPr="00E57A09" w:rsidRDefault="00F2727A" w:rsidP="005D72C4">
            <w:pPr>
              <w:spacing w:before="60" w:after="60"/>
              <w:jc w:val="center"/>
            </w:pPr>
            <w:r w:rsidRPr="00E57A09">
              <w:t xml:space="preserve">Въезд </w:t>
            </w:r>
          </w:p>
        </w:tc>
        <w:tc>
          <w:tcPr>
            <w:tcW w:w="1701" w:type="dxa"/>
            <w:vAlign w:val="center"/>
          </w:tcPr>
          <w:p w:rsidR="00F2727A" w:rsidRPr="00E57A09" w:rsidRDefault="00F2727A" w:rsidP="005D72C4">
            <w:pPr>
              <w:spacing w:before="60" w:after="60"/>
              <w:jc w:val="center"/>
            </w:pPr>
            <w:r w:rsidRPr="00E57A09">
              <w:t xml:space="preserve">Выезд </w:t>
            </w:r>
          </w:p>
        </w:tc>
      </w:tr>
      <w:tr w:rsidR="00F2727A" w:rsidRPr="00E57A09" w:rsidTr="00663D82">
        <w:trPr>
          <w:cantSplit/>
        </w:trPr>
        <w:tc>
          <w:tcPr>
            <w:tcW w:w="889" w:type="dxa"/>
          </w:tcPr>
          <w:p w:rsidR="00F2727A" w:rsidRPr="00E57A09" w:rsidRDefault="00F2727A" w:rsidP="005D72C4">
            <w:pPr>
              <w:spacing w:before="40" w:after="40"/>
              <w:jc w:val="center"/>
              <w:rPr>
                <w:bCs/>
              </w:rPr>
            </w:pPr>
          </w:p>
        </w:tc>
        <w:tc>
          <w:tcPr>
            <w:tcW w:w="3544" w:type="dxa"/>
          </w:tcPr>
          <w:p w:rsidR="00F2727A" w:rsidRPr="00E57A09" w:rsidRDefault="00F2727A" w:rsidP="005D72C4">
            <w:pPr>
              <w:spacing w:before="40" w:after="40"/>
              <w:rPr>
                <w:b/>
                <w:bCs/>
              </w:rPr>
            </w:pPr>
            <w:r w:rsidRPr="00E57A09">
              <w:rPr>
                <w:b/>
                <w:bCs/>
              </w:rPr>
              <w:t>Общая загрузка видов транспорта, всего</w:t>
            </w:r>
          </w:p>
        </w:tc>
        <w:tc>
          <w:tcPr>
            <w:tcW w:w="1701" w:type="dxa"/>
            <w:vAlign w:val="center"/>
          </w:tcPr>
          <w:p w:rsidR="00F2727A" w:rsidRPr="00E57A09" w:rsidRDefault="00F2727A" w:rsidP="005D72C4">
            <w:pPr>
              <w:spacing w:before="40" w:after="40"/>
              <w:jc w:val="center"/>
              <w:rPr>
                <w:b/>
              </w:rPr>
            </w:pPr>
            <w:r w:rsidRPr="00E57A09">
              <w:rPr>
                <w:b/>
              </w:rPr>
              <w:t>8,6</w:t>
            </w:r>
          </w:p>
        </w:tc>
        <w:tc>
          <w:tcPr>
            <w:tcW w:w="1701" w:type="dxa"/>
            <w:vAlign w:val="center"/>
          </w:tcPr>
          <w:p w:rsidR="00F2727A" w:rsidRPr="00E57A09" w:rsidRDefault="00F2727A" w:rsidP="005D72C4">
            <w:pPr>
              <w:spacing w:before="40" w:after="40"/>
              <w:jc w:val="center"/>
            </w:pPr>
            <w:r w:rsidRPr="00E57A09">
              <w:t>2,2</w:t>
            </w:r>
          </w:p>
        </w:tc>
        <w:tc>
          <w:tcPr>
            <w:tcW w:w="1701" w:type="dxa"/>
            <w:vAlign w:val="center"/>
          </w:tcPr>
          <w:p w:rsidR="00F2727A" w:rsidRPr="00E57A09" w:rsidRDefault="00F2727A" w:rsidP="005D72C4">
            <w:pPr>
              <w:spacing w:before="40" w:after="40"/>
              <w:jc w:val="center"/>
            </w:pPr>
            <w:r w:rsidRPr="00E57A09">
              <w:t>6,4</w:t>
            </w:r>
          </w:p>
        </w:tc>
      </w:tr>
      <w:tr w:rsidR="00F2727A" w:rsidRPr="00E57A09" w:rsidTr="00663D82">
        <w:trPr>
          <w:cantSplit/>
        </w:trPr>
        <w:tc>
          <w:tcPr>
            <w:tcW w:w="889" w:type="dxa"/>
          </w:tcPr>
          <w:p w:rsidR="00F2727A" w:rsidRPr="00E57A09" w:rsidRDefault="00F2727A" w:rsidP="005D72C4">
            <w:pPr>
              <w:spacing w:before="40" w:after="40"/>
              <w:jc w:val="center"/>
              <w:rPr>
                <w:bCs/>
              </w:rPr>
            </w:pPr>
          </w:p>
        </w:tc>
        <w:tc>
          <w:tcPr>
            <w:tcW w:w="3544" w:type="dxa"/>
          </w:tcPr>
          <w:p w:rsidR="00F2727A" w:rsidRPr="00E57A09" w:rsidRDefault="00F2727A" w:rsidP="005D72C4">
            <w:pPr>
              <w:spacing w:before="40" w:after="40"/>
              <w:jc w:val="both"/>
              <w:rPr>
                <w:bCs/>
              </w:rPr>
            </w:pPr>
            <w:r w:rsidRPr="00E57A09">
              <w:rPr>
                <w:bCs/>
              </w:rPr>
              <w:t>В том числе</w:t>
            </w:r>
          </w:p>
        </w:tc>
        <w:tc>
          <w:tcPr>
            <w:tcW w:w="1701" w:type="dxa"/>
            <w:vAlign w:val="center"/>
          </w:tcPr>
          <w:p w:rsidR="00F2727A" w:rsidRPr="00E57A09" w:rsidRDefault="00F2727A" w:rsidP="005D72C4">
            <w:pPr>
              <w:spacing w:before="40" w:after="40"/>
              <w:jc w:val="center"/>
              <w:rPr>
                <w:b/>
              </w:rPr>
            </w:pPr>
          </w:p>
        </w:tc>
        <w:tc>
          <w:tcPr>
            <w:tcW w:w="1701" w:type="dxa"/>
            <w:vAlign w:val="center"/>
          </w:tcPr>
          <w:p w:rsidR="00F2727A" w:rsidRPr="00E57A09" w:rsidRDefault="00F2727A" w:rsidP="005D72C4">
            <w:pPr>
              <w:spacing w:before="40" w:after="40"/>
              <w:jc w:val="center"/>
            </w:pPr>
          </w:p>
        </w:tc>
        <w:tc>
          <w:tcPr>
            <w:tcW w:w="1701" w:type="dxa"/>
            <w:vAlign w:val="center"/>
          </w:tcPr>
          <w:p w:rsidR="00F2727A" w:rsidRPr="00E57A09" w:rsidRDefault="00F2727A" w:rsidP="005D72C4">
            <w:pPr>
              <w:spacing w:before="40" w:after="40"/>
              <w:jc w:val="center"/>
            </w:pPr>
          </w:p>
        </w:tc>
      </w:tr>
      <w:tr w:rsidR="00F2727A" w:rsidRPr="00E57A09" w:rsidTr="00663D82">
        <w:trPr>
          <w:cantSplit/>
        </w:trPr>
        <w:tc>
          <w:tcPr>
            <w:tcW w:w="889" w:type="dxa"/>
          </w:tcPr>
          <w:p w:rsidR="00F2727A" w:rsidRPr="00E57A09" w:rsidRDefault="00F2727A" w:rsidP="005D72C4">
            <w:pPr>
              <w:spacing w:before="40" w:after="40"/>
              <w:jc w:val="center"/>
              <w:rPr>
                <w:bCs/>
              </w:rPr>
            </w:pPr>
            <w:r w:rsidRPr="00E57A09">
              <w:rPr>
                <w:bCs/>
              </w:rPr>
              <w:t>1</w:t>
            </w:r>
          </w:p>
        </w:tc>
        <w:tc>
          <w:tcPr>
            <w:tcW w:w="3544" w:type="dxa"/>
          </w:tcPr>
          <w:p w:rsidR="00F2727A" w:rsidRPr="00E57A09" w:rsidRDefault="00F2727A" w:rsidP="005D72C4">
            <w:pPr>
              <w:spacing w:before="40" w:after="40"/>
              <w:jc w:val="both"/>
              <w:rPr>
                <w:bCs/>
              </w:rPr>
            </w:pPr>
            <w:r w:rsidRPr="00E57A09">
              <w:rPr>
                <w:bCs/>
              </w:rPr>
              <w:t>Индивидуальный транспорт</w:t>
            </w:r>
          </w:p>
        </w:tc>
        <w:tc>
          <w:tcPr>
            <w:tcW w:w="1701" w:type="dxa"/>
            <w:vAlign w:val="center"/>
          </w:tcPr>
          <w:p w:rsidR="00F2727A" w:rsidRPr="00E57A09" w:rsidRDefault="00F2727A" w:rsidP="005D72C4">
            <w:pPr>
              <w:spacing w:before="40" w:after="40"/>
              <w:jc w:val="center"/>
              <w:rPr>
                <w:b/>
              </w:rPr>
            </w:pPr>
            <w:r w:rsidRPr="00E57A09">
              <w:rPr>
                <w:b/>
              </w:rPr>
              <w:t>3,5</w:t>
            </w:r>
          </w:p>
        </w:tc>
        <w:tc>
          <w:tcPr>
            <w:tcW w:w="1701" w:type="dxa"/>
            <w:vAlign w:val="center"/>
          </w:tcPr>
          <w:p w:rsidR="00F2727A" w:rsidRPr="00E57A09" w:rsidRDefault="00F2727A" w:rsidP="005D72C4">
            <w:pPr>
              <w:spacing w:before="40" w:after="40"/>
              <w:jc w:val="center"/>
              <w:rPr>
                <w:bCs/>
              </w:rPr>
            </w:pPr>
            <w:r w:rsidRPr="00E57A09">
              <w:rPr>
                <w:bCs/>
              </w:rPr>
              <w:t>0,8</w:t>
            </w:r>
          </w:p>
        </w:tc>
        <w:tc>
          <w:tcPr>
            <w:tcW w:w="1701" w:type="dxa"/>
            <w:vAlign w:val="center"/>
          </w:tcPr>
          <w:p w:rsidR="00F2727A" w:rsidRPr="00E57A09" w:rsidRDefault="00F2727A" w:rsidP="005D72C4">
            <w:pPr>
              <w:spacing w:before="40" w:after="40"/>
              <w:jc w:val="center"/>
              <w:rPr>
                <w:bCs/>
              </w:rPr>
            </w:pPr>
            <w:r w:rsidRPr="00E57A09">
              <w:rPr>
                <w:bCs/>
              </w:rPr>
              <w:t>2,7</w:t>
            </w:r>
          </w:p>
        </w:tc>
      </w:tr>
      <w:tr w:rsidR="00F2727A" w:rsidRPr="00E57A09" w:rsidTr="00663D82">
        <w:trPr>
          <w:cantSplit/>
        </w:trPr>
        <w:tc>
          <w:tcPr>
            <w:tcW w:w="889" w:type="dxa"/>
          </w:tcPr>
          <w:p w:rsidR="00F2727A" w:rsidRPr="00E57A09" w:rsidRDefault="00F2727A" w:rsidP="005D72C4">
            <w:pPr>
              <w:spacing w:before="40" w:after="40"/>
              <w:jc w:val="center"/>
              <w:rPr>
                <w:bCs/>
              </w:rPr>
            </w:pPr>
            <w:r w:rsidRPr="00E57A09">
              <w:rPr>
                <w:bCs/>
              </w:rPr>
              <w:t>2</w:t>
            </w:r>
          </w:p>
        </w:tc>
        <w:tc>
          <w:tcPr>
            <w:tcW w:w="3544" w:type="dxa"/>
          </w:tcPr>
          <w:p w:rsidR="00F2727A" w:rsidRPr="00E57A09" w:rsidRDefault="00F2727A" w:rsidP="005D72C4">
            <w:pPr>
              <w:spacing w:before="40" w:after="40"/>
              <w:jc w:val="both"/>
              <w:rPr>
                <w:bCs/>
              </w:rPr>
            </w:pPr>
            <w:r w:rsidRPr="00E57A09">
              <w:rPr>
                <w:bCs/>
              </w:rPr>
              <w:t>Общественный транспорт</w:t>
            </w:r>
          </w:p>
        </w:tc>
        <w:tc>
          <w:tcPr>
            <w:tcW w:w="1701" w:type="dxa"/>
            <w:vAlign w:val="center"/>
          </w:tcPr>
          <w:p w:rsidR="00F2727A" w:rsidRPr="00E57A09" w:rsidRDefault="00F2727A" w:rsidP="005D72C4">
            <w:pPr>
              <w:spacing w:before="40" w:after="40"/>
              <w:jc w:val="center"/>
              <w:rPr>
                <w:b/>
              </w:rPr>
            </w:pPr>
            <w:r w:rsidRPr="00E57A09">
              <w:rPr>
                <w:b/>
              </w:rPr>
              <w:t>5,1</w:t>
            </w:r>
          </w:p>
        </w:tc>
        <w:tc>
          <w:tcPr>
            <w:tcW w:w="1701" w:type="dxa"/>
            <w:vAlign w:val="center"/>
          </w:tcPr>
          <w:p w:rsidR="00F2727A" w:rsidRPr="00E57A09" w:rsidRDefault="00F2727A" w:rsidP="005D72C4">
            <w:pPr>
              <w:spacing w:before="40" w:after="40"/>
              <w:jc w:val="center"/>
              <w:rPr>
                <w:bCs/>
              </w:rPr>
            </w:pPr>
            <w:r w:rsidRPr="00E57A09">
              <w:rPr>
                <w:bCs/>
              </w:rPr>
              <w:t>1,4</w:t>
            </w:r>
          </w:p>
        </w:tc>
        <w:tc>
          <w:tcPr>
            <w:tcW w:w="1701" w:type="dxa"/>
            <w:vAlign w:val="center"/>
          </w:tcPr>
          <w:p w:rsidR="00F2727A" w:rsidRPr="00E57A09" w:rsidRDefault="00F2727A" w:rsidP="005D72C4">
            <w:pPr>
              <w:spacing w:before="40" w:after="40"/>
              <w:jc w:val="center"/>
              <w:rPr>
                <w:bCs/>
              </w:rPr>
            </w:pPr>
            <w:r w:rsidRPr="00E57A09">
              <w:rPr>
                <w:bCs/>
              </w:rPr>
              <w:t>3,7</w:t>
            </w:r>
          </w:p>
        </w:tc>
      </w:tr>
    </w:tbl>
    <w:p w:rsidR="00F2727A" w:rsidRPr="00E57A09" w:rsidRDefault="00F2727A" w:rsidP="00F2727A">
      <w:pPr>
        <w:rPr>
          <w:sz w:val="28"/>
          <w:szCs w:val="28"/>
        </w:rPr>
      </w:pPr>
    </w:p>
    <w:p w:rsidR="00F2727A" w:rsidRPr="00E57A09" w:rsidRDefault="00F2727A" w:rsidP="00F2727A">
      <w:pPr>
        <w:rPr>
          <w:sz w:val="28"/>
          <w:szCs w:val="28"/>
        </w:rPr>
      </w:pPr>
    </w:p>
    <w:p w:rsidR="00F2727A" w:rsidRPr="00E57A09" w:rsidRDefault="00F2727A" w:rsidP="00F2727A">
      <w:pPr>
        <w:ind w:firstLine="709"/>
        <w:jc w:val="center"/>
        <w:rPr>
          <w:b/>
          <w:bCs/>
          <w:sz w:val="28"/>
          <w:szCs w:val="28"/>
        </w:rPr>
      </w:pPr>
    </w:p>
    <w:p w:rsidR="00F2727A" w:rsidRDefault="00663D82" w:rsidP="00F40604">
      <w:pPr>
        <w:spacing w:line="276" w:lineRule="auto"/>
        <w:jc w:val="center"/>
        <w:rPr>
          <w:b/>
          <w:bCs/>
        </w:rPr>
      </w:pPr>
      <w:r>
        <w:rPr>
          <w:b/>
          <w:bCs/>
        </w:rPr>
        <w:t>2.</w:t>
      </w:r>
      <w:r w:rsidR="00F2727A" w:rsidRPr="00F40604">
        <w:rPr>
          <w:b/>
          <w:bCs/>
        </w:rPr>
        <w:t>2. Предложения и мероприятия по развитию магистральной и местной улично-дорожной сети</w:t>
      </w:r>
    </w:p>
    <w:p w:rsidR="005B2BC2" w:rsidRPr="00F40604" w:rsidRDefault="005B2BC2" w:rsidP="00F40604">
      <w:pPr>
        <w:spacing w:line="276" w:lineRule="auto"/>
        <w:jc w:val="center"/>
        <w:rPr>
          <w:b/>
          <w:bCs/>
        </w:rPr>
      </w:pP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Улично-дорожная сеть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При градостроительном проектировании улично-дорожной сети:</w:t>
      </w:r>
    </w:p>
    <w:p w:rsidR="00F2727A" w:rsidRPr="00F40604" w:rsidRDefault="005B2BC2" w:rsidP="00F40604">
      <w:pPr>
        <w:spacing w:line="276" w:lineRule="auto"/>
        <w:ind w:firstLine="709"/>
        <w:jc w:val="both"/>
        <w:rPr>
          <w:rFonts w:eastAsia="Calibri"/>
          <w:snapToGrid w:val="0"/>
          <w:lang w:eastAsia="en-US"/>
        </w:rPr>
      </w:pPr>
      <w:r>
        <w:rPr>
          <w:rFonts w:eastAsia="Calibri"/>
          <w:snapToGrid w:val="0"/>
          <w:lang w:eastAsia="en-US"/>
        </w:rPr>
        <w:t xml:space="preserve">- </w:t>
      </w:r>
      <w:r w:rsidR="00F2727A" w:rsidRPr="00F40604">
        <w:rPr>
          <w:rFonts w:eastAsia="Calibri"/>
          <w:snapToGrid w:val="0"/>
          <w:lang w:eastAsia="en-US"/>
        </w:rPr>
        <w:t>учтены требования действующего законодательства, СП 42.13330.2011 Свод правил. Градостроительство. Планировка и застройка городских и сельских поселений. Актуализированная редакция СНиПа 2.07.01-89*, Региональных нормативов Самарской области (приказ министерства  строительства и жилищно-коммунального х</w:t>
      </w:r>
      <w:r w:rsidR="00AE212F">
        <w:rPr>
          <w:rFonts w:eastAsia="Calibri"/>
          <w:snapToGrid w:val="0"/>
          <w:lang w:eastAsia="en-US"/>
        </w:rPr>
        <w:t>озяйства Самарской области от 24</w:t>
      </w:r>
      <w:r w:rsidR="00F2727A" w:rsidRPr="00F40604">
        <w:rPr>
          <w:rFonts w:eastAsia="Calibri"/>
          <w:snapToGrid w:val="0"/>
          <w:lang w:eastAsia="en-US"/>
        </w:rPr>
        <w:t xml:space="preserve"> декабря 200</w:t>
      </w:r>
      <w:r w:rsidR="00AE212F">
        <w:rPr>
          <w:rFonts w:eastAsia="Calibri"/>
          <w:snapToGrid w:val="0"/>
          <w:lang w:eastAsia="en-US"/>
        </w:rPr>
        <w:t>14 г. № 52</w:t>
      </w:r>
      <w:r w:rsidR="00F2727A" w:rsidRPr="00F40604">
        <w:rPr>
          <w:rFonts w:eastAsia="Calibri"/>
          <w:snapToGrid w:val="0"/>
          <w:lang w:eastAsia="en-US"/>
        </w:rPr>
        <w:t>6-п), "Рекомендаци</w:t>
      </w:r>
      <w:r>
        <w:rPr>
          <w:rFonts w:eastAsia="Calibri"/>
          <w:snapToGrid w:val="0"/>
          <w:lang w:eastAsia="en-US"/>
        </w:rPr>
        <w:t>и</w:t>
      </w:r>
      <w:r w:rsidR="00F2727A" w:rsidRPr="00F40604">
        <w:rPr>
          <w:rFonts w:eastAsia="Calibri"/>
          <w:snapToGrid w:val="0"/>
          <w:lang w:eastAsia="en-US"/>
        </w:rPr>
        <w:t xml:space="preserve"> по проектированию улиц и дорог городов и сельских поселений";</w:t>
      </w:r>
    </w:p>
    <w:p w:rsidR="00F2727A" w:rsidRPr="00F40604" w:rsidRDefault="005B2BC2" w:rsidP="00F40604">
      <w:pPr>
        <w:spacing w:line="276" w:lineRule="auto"/>
        <w:ind w:firstLine="709"/>
        <w:jc w:val="both"/>
        <w:rPr>
          <w:rFonts w:eastAsia="Calibri"/>
          <w:snapToGrid w:val="0"/>
          <w:lang w:eastAsia="en-US"/>
        </w:rPr>
      </w:pPr>
      <w:r>
        <w:rPr>
          <w:rFonts w:eastAsia="Calibri"/>
          <w:snapToGrid w:val="0"/>
          <w:lang w:eastAsia="en-US"/>
        </w:rPr>
        <w:t xml:space="preserve">- </w:t>
      </w:r>
      <w:r w:rsidR="00F2727A" w:rsidRPr="00F40604">
        <w:rPr>
          <w:rFonts w:eastAsia="Calibri"/>
          <w:snapToGrid w:val="0"/>
          <w:lang w:eastAsia="en-US"/>
        </w:rPr>
        <w:t>предусмотрен комплексный подход при формировании системы транспорта, улично-дорожной сети и планировочной структуры населенного пункта;</w:t>
      </w:r>
    </w:p>
    <w:p w:rsidR="00F2727A" w:rsidRPr="00F40604" w:rsidRDefault="005B2BC2" w:rsidP="00F40604">
      <w:pPr>
        <w:spacing w:line="276" w:lineRule="auto"/>
        <w:ind w:firstLine="709"/>
        <w:jc w:val="both"/>
        <w:rPr>
          <w:rFonts w:eastAsia="Calibri"/>
          <w:snapToGrid w:val="0"/>
          <w:lang w:eastAsia="en-US"/>
        </w:rPr>
      </w:pPr>
      <w:r>
        <w:rPr>
          <w:rFonts w:eastAsia="Calibri"/>
          <w:snapToGrid w:val="0"/>
          <w:lang w:eastAsia="en-US"/>
        </w:rPr>
        <w:t xml:space="preserve">- </w:t>
      </w:r>
      <w:r w:rsidR="00F2727A" w:rsidRPr="00F40604">
        <w:rPr>
          <w:rFonts w:eastAsia="Calibri"/>
          <w:snapToGrid w:val="0"/>
          <w:lang w:eastAsia="en-US"/>
        </w:rPr>
        <w:t>обеспечены удобные, быстрые и безопасные транспортные связи со всеми территориальными зонами населенного пункта, объектами внешнего транспорта, основными районами приложения труда, с объектами грузообразования, хранения и технического обслуживания автомобилей, с зонами отдыха, автомобильными дорогами общего пользования, а также с другими населенными пунктами муниципальных образований Самарской области.</w:t>
      </w:r>
    </w:p>
    <w:p w:rsidR="00F2727A" w:rsidRPr="00F40604" w:rsidRDefault="00F2727A" w:rsidP="00F40604">
      <w:pPr>
        <w:spacing w:line="276" w:lineRule="auto"/>
        <w:ind w:firstLine="709"/>
        <w:jc w:val="both"/>
      </w:pPr>
      <w:r w:rsidRPr="00F40604">
        <w:t>Формирование сети магистральных улиц районного значения и улиц местного значения предполагается за счет строительства новых направлений при застройке свободных на настоящий момент территорий.</w:t>
      </w:r>
    </w:p>
    <w:p w:rsidR="00F2727A" w:rsidRPr="00F40604" w:rsidRDefault="00F2727A" w:rsidP="00F40604">
      <w:pPr>
        <w:spacing w:line="276" w:lineRule="auto"/>
        <w:ind w:firstLine="709"/>
        <w:jc w:val="both"/>
        <w:rPr>
          <w:rFonts w:eastAsia="Calibri"/>
          <w:lang w:eastAsia="en-US"/>
        </w:rPr>
      </w:pPr>
      <w:r w:rsidRPr="00F40604">
        <w:rPr>
          <w:rFonts w:eastAsia="Calibri"/>
          <w:lang w:eastAsia="en-US"/>
        </w:rPr>
        <w:t>Магистральные улицы районного значения предлагаются к строительству для обеспечения территории пассажирским транспортом в соответствии с нормативными требованиями.</w:t>
      </w:r>
    </w:p>
    <w:p w:rsidR="00F2727A" w:rsidRDefault="00F2727A" w:rsidP="00F40604">
      <w:pPr>
        <w:spacing w:line="276" w:lineRule="auto"/>
        <w:ind w:firstLine="709"/>
        <w:jc w:val="both"/>
      </w:pPr>
      <w:r w:rsidRPr="00F40604">
        <w:t xml:space="preserve">При прохождении магистральных улиц и </w:t>
      </w:r>
      <w:r w:rsidR="005E7AC5">
        <w:t xml:space="preserve">транзитных </w:t>
      </w:r>
      <w:r w:rsidRPr="00F40604">
        <w:t>дорог предлагается ширина в красных линиях для магистралей городского значения</w:t>
      </w:r>
      <w:r w:rsidR="00355265">
        <w:t xml:space="preserve"> (поселковой дороги)</w:t>
      </w:r>
      <w:r w:rsidRPr="00F40604">
        <w:t xml:space="preserve"> </w:t>
      </w:r>
      <w:r w:rsidR="005E7AC5">
        <w:t xml:space="preserve">в диапазоне </w:t>
      </w:r>
      <w:r w:rsidRPr="00F40604">
        <w:t>40,0-80,0 м.</w:t>
      </w:r>
    </w:p>
    <w:p w:rsidR="00A70267" w:rsidRPr="00F40604" w:rsidRDefault="00A70267" w:rsidP="00F40604">
      <w:pPr>
        <w:spacing w:line="276" w:lineRule="auto"/>
        <w:ind w:firstLine="709"/>
        <w:jc w:val="both"/>
      </w:pPr>
    </w:p>
    <w:p w:rsidR="00F2727A" w:rsidRPr="00F40604" w:rsidRDefault="00F2727A" w:rsidP="00F40604">
      <w:pPr>
        <w:spacing w:line="276" w:lineRule="auto"/>
        <w:ind w:firstLine="709"/>
        <w:jc w:val="both"/>
        <w:rPr>
          <w:rFonts w:eastAsia="Calibri"/>
          <w:snapToGrid w:val="0"/>
          <w:lang w:eastAsia="en-US"/>
        </w:rPr>
      </w:pPr>
      <w:r w:rsidRPr="00F40604">
        <w:rPr>
          <w:rFonts w:eastAsia="Calibri"/>
          <w:b/>
          <w:snapToGrid w:val="0"/>
          <w:lang w:eastAsia="en-US"/>
        </w:rPr>
        <w:t>Поперечный профиль</w:t>
      </w:r>
      <w:r w:rsidRPr="00F40604">
        <w:rPr>
          <w:rFonts w:eastAsia="Calibri"/>
          <w:snapToGrid w:val="0"/>
          <w:lang w:eastAsia="en-US"/>
        </w:rPr>
        <w:t xml:space="preserve"> магистральных улиц районного значения включает в себя:</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xml:space="preserve"> - проезжую часть под 4 полосы основного движения в двух направлениях с устройством переходно-скоростных полос в местах примыкания и пересечения с улично-дорожной сетью при необходимости; </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полосы зелени между основной проезжей частью и тротуаром, шириной 2,0 - 6,0 м;</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xml:space="preserve">- пешеходные тротуары - 1,5 – 6,0 м. </w:t>
      </w:r>
    </w:p>
    <w:p w:rsidR="00F2727A" w:rsidRPr="00F40604" w:rsidRDefault="00F2727A" w:rsidP="00F40604">
      <w:pPr>
        <w:spacing w:line="276" w:lineRule="auto"/>
        <w:ind w:firstLine="709"/>
        <w:jc w:val="both"/>
        <w:rPr>
          <w:rFonts w:eastAsia="Calibri"/>
          <w:lang w:eastAsia="en-US"/>
        </w:rPr>
      </w:pPr>
      <w:r w:rsidRPr="00F40604">
        <w:rPr>
          <w:rFonts w:eastAsia="Calibri"/>
          <w:lang w:eastAsia="en-US"/>
        </w:rPr>
        <w:t xml:space="preserve">Проектом предусмотрено обустройство остановочных пунктов УДС. Длина посадочных площадок принята </w:t>
      </w:r>
      <w:smartTag w:uri="urn:schemas-microsoft-com:office:smarttags" w:element="metricconverter">
        <w:smartTagPr>
          <w:attr w:name="ProductID" w:val="30 м"/>
        </w:smartTagPr>
        <w:r w:rsidRPr="00F40604">
          <w:rPr>
            <w:rFonts w:eastAsia="Calibri"/>
            <w:lang w:eastAsia="en-US"/>
          </w:rPr>
          <w:t>30 м</w:t>
        </w:r>
      </w:smartTag>
      <w:r w:rsidRPr="00F40604">
        <w:rPr>
          <w:rFonts w:eastAsia="Calibri"/>
          <w:lang w:eastAsia="en-US"/>
        </w:rPr>
        <w:t xml:space="preserve">, ширина – 2,0 – 3,0 м, площадки размещены в заездных карманах. Предусмотрена установка павильонов ожидания. В месте установки павильонов ожидания предусмотрено уширение посадочной площадки до </w:t>
      </w:r>
      <w:r w:rsidR="005E7AC5">
        <w:rPr>
          <w:rFonts w:eastAsia="Calibri"/>
          <w:lang w:eastAsia="en-US"/>
        </w:rPr>
        <w:t>4,5-</w:t>
      </w:r>
      <w:smartTag w:uri="urn:schemas-microsoft-com:office:smarttags" w:element="metricconverter">
        <w:smartTagPr>
          <w:attr w:name="ProductID" w:val="5 м"/>
        </w:smartTagPr>
        <w:r w:rsidRPr="00F40604">
          <w:rPr>
            <w:rFonts w:eastAsia="Calibri"/>
            <w:lang w:eastAsia="en-US"/>
          </w:rPr>
          <w:t>5 м</w:t>
        </w:r>
      </w:smartTag>
      <w:r w:rsidRPr="00F40604">
        <w:rPr>
          <w:rFonts w:eastAsia="Calibri"/>
          <w:lang w:eastAsia="en-US"/>
        </w:rPr>
        <w:t>.</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xml:space="preserve">Улицы предусматривают регулируемый режим движения транспорта - объекты светофорного регулирования расположены на пересечениях с магистральными улицами районного значения. </w:t>
      </w:r>
    </w:p>
    <w:p w:rsidR="00F2727A" w:rsidRPr="00F40604" w:rsidRDefault="00F2727A" w:rsidP="00F40604">
      <w:pPr>
        <w:spacing w:line="276" w:lineRule="auto"/>
        <w:ind w:firstLine="709"/>
        <w:jc w:val="both"/>
        <w:rPr>
          <w:rFonts w:eastAsia="Calibri"/>
          <w:snapToGrid w:val="0"/>
          <w:lang w:eastAsia="en-US"/>
        </w:rPr>
      </w:pPr>
    </w:p>
    <w:p w:rsidR="00F2727A" w:rsidRPr="00F40604" w:rsidRDefault="00F2727A" w:rsidP="00F40604">
      <w:pPr>
        <w:spacing w:line="276" w:lineRule="auto"/>
        <w:ind w:firstLine="709"/>
        <w:jc w:val="both"/>
        <w:rPr>
          <w:rFonts w:eastAsia="Calibri"/>
          <w:b/>
          <w:snapToGrid w:val="0"/>
          <w:lang w:eastAsia="en-US"/>
        </w:rPr>
      </w:pPr>
      <w:r w:rsidRPr="00F40604">
        <w:rPr>
          <w:rFonts w:eastAsia="Calibri"/>
          <w:b/>
          <w:snapToGrid w:val="0"/>
          <w:lang w:eastAsia="en-US"/>
        </w:rPr>
        <w:t>Местная улично-дорожная сеть</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На проектируемой территории предлагается строительство местной улично-дорожной сети – улиц в жилой застройке и в общественных зонах. Местные  улицы обеспечивают  транспортную  связь между административно-офисными зданиями, объектами торгово-бытового обслуживания, местами паркинга  и  выходят  на районные  улицы и дублирующие проезды магистральных улиц общегородского значения</w:t>
      </w:r>
      <w:r w:rsidR="00355265">
        <w:rPr>
          <w:rFonts w:eastAsia="Calibri"/>
          <w:snapToGrid w:val="0"/>
          <w:lang w:eastAsia="en-US"/>
        </w:rPr>
        <w:t xml:space="preserve"> (поселковой дороги)</w:t>
      </w:r>
      <w:r w:rsidRPr="00F40604">
        <w:rPr>
          <w:rFonts w:eastAsia="Calibri"/>
          <w:snapToGrid w:val="0"/>
          <w:lang w:eastAsia="en-US"/>
        </w:rPr>
        <w:t xml:space="preserve">. Улицы предусматриваются  для движения легкового и обслуживающего транспорта.  Грузовое движение – местное, для обслуживания застройки и объектов. </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Поперечный профиль улицы местного значения включает в себя:</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проезжую часть – 9,0-15,0м;</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xml:space="preserve">- полосы зелени – </w:t>
      </w:r>
      <w:r w:rsidR="005B2BC2">
        <w:rPr>
          <w:rFonts w:eastAsia="Calibri"/>
          <w:snapToGrid w:val="0"/>
          <w:lang w:eastAsia="en-US"/>
        </w:rPr>
        <w:t>2,0 – 5,</w:t>
      </w:r>
      <w:r w:rsidRPr="00F40604">
        <w:rPr>
          <w:rFonts w:eastAsia="Calibri"/>
          <w:snapToGrid w:val="0"/>
          <w:lang w:eastAsia="en-US"/>
        </w:rPr>
        <w:t xml:space="preserve">5  м; </w:t>
      </w:r>
    </w:p>
    <w:p w:rsidR="00F2727A" w:rsidRPr="00F40604"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 пешеходные тротуары 1,5 - 4,5 м.</w:t>
      </w:r>
    </w:p>
    <w:p w:rsidR="00F2727A" w:rsidRDefault="00F2727A" w:rsidP="00F40604">
      <w:pPr>
        <w:spacing w:line="276" w:lineRule="auto"/>
        <w:ind w:firstLine="709"/>
        <w:jc w:val="both"/>
        <w:rPr>
          <w:rFonts w:eastAsia="Calibri"/>
          <w:snapToGrid w:val="0"/>
          <w:lang w:eastAsia="en-US"/>
        </w:rPr>
      </w:pPr>
      <w:r w:rsidRPr="00F40604">
        <w:rPr>
          <w:rFonts w:eastAsia="Calibri"/>
          <w:snapToGrid w:val="0"/>
          <w:lang w:eastAsia="en-US"/>
        </w:rPr>
        <w:t>Ширина красных линий составит 21,0 - 25,0 м.</w:t>
      </w:r>
    </w:p>
    <w:p w:rsidR="005B2BC2" w:rsidRDefault="005B2BC2" w:rsidP="00F40604">
      <w:pPr>
        <w:spacing w:line="276" w:lineRule="auto"/>
        <w:ind w:firstLine="709"/>
        <w:jc w:val="both"/>
        <w:rPr>
          <w:rFonts w:eastAsia="Calibri"/>
          <w:snapToGrid w:val="0"/>
          <w:lang w:eastAsia="en-US"/>
        </w:rPr>
      </w:pPr>
    </w:p>
    <w:p w:rsidR="00F2727A" w:rsidRDefault="005B2BC2" w:rsidP="005B2BC2">
      <w:pPr>
        <w:ind w:firstLine="709"/>
        <w:jc w:val="center"/>
        <w:rPr>
          <w:rFonts w:eastAsia="Calibri"/>
          <w:lang w:eastAsia="en-US"/>
        </w:rPr>
      </w:pPr>
      <w:r>
        <w:rPr>
          <w:rFonts w:eastAsia="Calibri"/>
          <w:b/>
          <w:sz w:val="28"/>
          <w:szCs w:val="28"/>
          <w:lang w:eastAsia="en-US"/>
        </w:rPr>
        <w:br w:type="page"/>
      </w:r>
      <w:r w:rsidR="00F2727A" w:rsidRPr="005B2BC2">
        <w:rPr>
          <w:rFonts w:eastAsia="Calibri"/>
          <w:lang w:eastAsia="en-US"/>
        </w:rPr>
        <w:t>Дополнительные мероприятия по улично-дорожной сети</w:t>
      </w:r>
    </w:p>
    <w:p w:rsidR="005B2BC2" w:rsidRPr="005B2BC2" w:rsidRDefault="005B2BC2" w:rsidP="005B2BC2">
      <w:pPr>
        <w:ind w:firstLine="709"/>
        <w:jc w:val="center"/>
        <w:rPr>
          <w:rFonts w:eastAsia="Calibri"/>
          <w:lang w:eastAsia="en-US"/>
        </w:rPr>
      </w:pP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1"/>
        <w:gridCol w:w="3191"/>
      </w:tblGrid>
      <w:tr w:rsidR="00F2727A" w:rsidRPr="00F40604" w:rsidTr="005B2BC2">
        <w:trPr>
          <w:trHeight w:val="348"/>
        </w:trPr>
        <w:tc>
          <w:tcPr>
            <w:tcW w:w="3188" w:type="dxa"/>
            <w:tcBorders>
              <w:bottom w:val="double" w:sz="4" w:space="0" w:color="auto"/>
            </w:tcBorders>
            <w:shd w:val="clear" w:color="auto" w:fill="auto"/>
          </w:tcPr>
          <w:p w:rsidR="00F2727A" w:rsidRPr="002416AC" w:rsidRDefault="00F2727A" w:rsidP="005D72C4">
            <w:pPr>
              <w:keepNext/>
              <w:spacing w:line="288" w:lineRule="auto"/>
              <w:jc w:val="center"/>
              <w:rPr>
                <w:rFonts w:eastAsia="Calibri"/>
                <w:lang w:eastAsia="en-US"/>
              </w:rPr>
            </w:pPr>
            <w:r w:rsidRPr="002416AC">
              <w:rPr>
                <w:rFonts w:eastAsia="Calibri"/>
                <w:lang w:eastAsia="en-US"/>
              </w:rPr>
              <w:t>Мероприятие</w:t>
            </w:r>
          </w:p>
        </w:tc>
        <w:tc>
          <w:tcPr>
            <w:tcW w:w="3191" w:type="dxa"/>
            <w:tcBorders>
              <w:bottom w:val="double" w:sz="4" w:space="0" w:color="auto"/>
            </w:tcBorders>
            <w:shd w:val="clear" w:color="auto" w:fill="auto"/>
          </w:tcPr>
          <w:p w:rsidR="00F2727A" w:rsidRPr="002416AC" w:rsidRDefault="00663D82" w:rsidP="005D72C4">
            <w:pPr>
              <w:keepNext/>
              <w:spacing w:line="288" w:lineRule="auto"/>
              <w:jc w:val="center"/>
              <w:rPr>
                <w:rFonts w:eastAsia="Calibri"/>
                <w:lang w:eastAsia="en-US"/>
              </w:rPr>
            </w:pPr>
            <w:r w:rsidRPr="002416AC">
              <w:rPr>
                <w:rFonts w:eastAsia="Calibri"/>
                <w:lang w:eastAsia="en-US"/>
              </w:rPr>
              <w:t>К</w:t>
            </w:r>
            <w:r w:rsidR="00F2727A" w:rsidRPr="002416AC">
              <w:rPr>
                <w:rFonts w:eastAsia="Calibri"/>
                <w:lang w:eastAsia="en-US"/>
              </w:rPr>
              <w:t>оличество</w:t>
            </w:r>
          </w:p>
        </w:tc>
        <w:tc>
          <w:tcPr>
            <w:tcW w:w="3191" w:type="dxa"/>
            <w:tcBorders>
              <w:bottom w:val="double" w:sz="4" w:space="0" w:color="auto"/>
            </w:tcBorders>
            <w:shd w:val="clear" w:color="auto" w:fill="auto"/>
          </w:tcPr>
          <w:p w:rsidR="00F2727A" w:rsidRPr="002416AC" w:rsidRDefault="00F2727A" w:rsidP="005D72C4">
            <w:pPr>
              <w:keepNext/>
              <w:spacing w:line="288" w:lineRule="auto"/>
              <w:jc w:val="center"/>
              <w:rPr>
                <w:rFonts w:eastAsia="Calibri"/>
                <w:lang w:eastAsia="en-US"/>
              </w:rPr>
            </w:pPr>
            <w:r w:rsidRPr="002416AC">
              <w:rPr>
                <w:rFonts w:eastAsia="Calibri"/>
                <w:lang w:eastAsia="en-US"/>
              </w:rPr>
              <w:t>Геометрические параметры</w:t>
            </w:r>
          </w:p>
        </w:tc>
      </w:tr>
      <w:tr w:rsidR="00F2727A" w:rsidRPr="00F40604" w:rsidTr="005B2BC2">
        <w:tc>
          <w:tcPr>
            <w:tcW w:w="3188" w:type="dxa"/>
            <w:tcBorders>
              <w:top w:val="double" w:sz="4" w:space="0" w:color="auto"/>
            </w:tcBorders>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Строительство надземных пешеходных переходов</w:t>
            </w:r>
          </w:p>
        </w:tc>
        <w:tc>
          <w:tcPr>
            <w:tcW w:w="3191" w:type="dxa"/>
            <w:tcBorders>
              <w:top w:val="double" w:sz="4" w:space="0" w:color="auto"/>
            </w:tcBorders>
            <w:shd w:val="clear" w:color="auto" w:fill="auto"/>
          </w:tcPr>
          <w:p w:rsidR="00F2727A" w:rsidRPr="00F40604" w:rsidRDefault="005E7AC5" w:rsidP="005D72C4">
            <w:pPr>
              <w:keepNext/>
              <w:spacing w:line="288" w:lineRule="auto"/>
              <w:jc w:val="center"/>
              <w:rPr>
                <w:rFonts w:eastAsia="Calibri"/>
                <w:lang w:eastAsia="en-US"/>
              </w:rPr>
            </w:pPr>
            <w:r>
              <w:rPr>
                <w:rFonts w:eastAsia="Calibri"/>
                <w:lang w:eastAsia="en-US"/>
              </w:rPr>
              <w:t>2</w:t>
            </w:r>
          </w:p>
        </w:tc>
        <w:tc>
          <w:tcPr>
            <w:tcW w:w="3191" w:type="dxa"/>
            <w:tcBorders>
              <w:top w:val="double" w:sz="4" w:space="0" w:color="auto"/>
            </w:tcBorders>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Длина каждого – 55,0 м</w:t>
            </w:r>
          </w:p>
          <w:p w:rsidR="00F2727A" w:rsidRPr="00F40604" w:rsidRDefault="00F2727A" w:rsidP="005D72C4">
            <w:pPr>
              <w:keepNext/>
              <w:spacing w:line="288" w:lineRule="auto"/>
              <w:jc w:val="center"/>
              <w:rPr>
                <w:rFonts w:eastAsia="Calibri"/>
                <w:lang w:eastAsia="en-US"/>
              </w:rPr>
            </w:pPr>
            <w:r w:rsidRPr="00F40604">
              <w:rPr>
                <w:rFonts w:eastAsia="Calibri"/>
                <w:lang w:eastAsia="en-US"/>
              </w:rPr>
              <w:t>Ширина ствола – 8,0 м</w:t>
            </w:r>
          </w:p>
        </w:tc>
      </w:tr>
      <w:tr w:rsidR="00F2727A" w:rsidRPr="00F40604" w:rsidTr="005B2BC2">
        <w:tc>
          <w:tcPr>
            <w:tcW w:w="3188" w:type="dxa"/>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Светофорные объекты на пересечениях</w:t>
            </w:r>
          </w:p>
        </w:tc>
        <w:tc>
          <w:tcPr>
            <w:tcW w:w="3191" w:type="dxa"/>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8</w:t>
            </w:r>
          </w:p>
        </w:tc>
        <w:tc>
          <w:tcPr>
            <w:tcW w:w="3191" w:type="dxa"/>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w:t>
            </w:r>
          </w:p>
        </w:tc>
      </w:tr>
      <w:tr w:rsidR="00F2727A" w:rsidRPr="00F40604" w:rsidTr="005B2BC2">
        <w:tc>
          <w:tcPr>
            <w:tcW w:w="3188" w:type="dxa"/>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Карманы на остановочных пунктах наземного пассажирского транспорта</w:t>
            </w:r>
          </w:p>
        </w:tc>
        <w:tc>
          <w:tcPr>
            <w:tcW w:w="3191" w:type="dxa"/>
            <w:shd w:val="clear" w:color="auto" w:fill="auto"/>
          </w:tcPr>
          <w:p w:rsidR="00F2727A" w:rsidRPr="00F40604" w:rsidRDefault="005E7AC5" w:rsidP="005D72C4">
            <w:pPr>
              <w:keepNext/>
              <w:spacing w:line="288" w:lineRule="auto"/>
              <w:jc w:val="center"/>
              <w:rPr>
                <w:rFonts w:eastAsia="Calibri"/>
                <w:lang w:eastAsia="en-US"/>
              </w:rPr>
            </w:pPr>
            <w:r>
              <w:rPr>
                <w:rFonts w:eastAsia="Calibri"/>
                <w:lang w:eastAsia="en-US"/>
              </w:rPr>
              <w:t xml:space="preserve">свыше </w:t>
            </w:r>
            <w:r w:rsidR="00F2727A" w:rsidRPr="00F40604">
              <w:rPr>
                <w:rFonts w:eastAsia="Calibri"/>
                <w:lang w:eastAsia="en-US"/>
              </w:rPr>
              <w:t>36</w:t>
            </w:r>
          </w:p>
        </w:tc>
        <w:tc>
          <w:tcPr>
            <w:tcW w:w="3191" w:type="dxa"/>
            <w:shd w:val="clear" w:color="auto" w:fill="auto"/>
          </w:tcPr>
          <w:p w:rsidR="00F2727A" w:rsidRPr="00F40604" w:rsidRDefault="00F2727A" w:rsidP="005D72C4">
            <w:pPr>
              <w:keepNext/>
              <w:spacing w:line="288" w:lineRule="auto"/>
              <w:jc w:val="center"/>
              <w:rPr>
                <w:rFonts w:eastAsia="Calibri"/>
                <w:lang w:eastAsia="en-US"/>
              </w:rPr>
            </w:pPr>
            <w:r w:rsidRPr="00F40604">
              <w:rPr>
                <w:rFonts w:eastAsia="Calibri"/>
                <w:lang w:eastAsia="en-US"/>
              </w:rPr>
              <w:t>Длина кармана – 30,0 м</w:t>
            </w:r>
          </w:p>
          <w:p w:rsidR="00F2727A" w:rsidRPr="00F40604" w:rsidRDefault="00F2727A" w:rsidP="005D72C4">
            <w:pPr>
              <w:keepNext/>
              <w:spacing w:line="288" w:lineRule="auto"/>
              <w:jc w:val="center"/>
              <w:rPr>
                <w:rFonts w:eastAsia="Calibri"/>
                <w:lang w:eastAsia="en-US"/>
              </w:rPr>
            </w:pPr>
            <w:r w:rsidRPr="00F40604">
              <w:rPr>
                <w:rFonts w:eastAsia="Calibri"/>
                <w:lang w:eastAsia="en-US"/>
              </w:rPr>
              <w:t>Длина отгонов – 2х15,0 м</w:t>
            </w:r>
          </w:p>
          <w:p w:rsidR="00F2727A" w:rsidRPr="00F40604" w:rsidRDefault="00F2727A" w:rsidP="005D72C4">
            <w:pPr>
              <w:keepNext/>
              <w:spacing w:line="288" w:lineRule="auto"/>
              <w:jc w:val="center"/>
              <w:rPr>
                <w:rFonts w:eastAsia="Calibri"/>
                <w:lang w:eastAsia="en-US"/>
              </w:rPr>
            </w:pPr>
            <w:r w:rsidRPr="00F40604">
              <w:rPr>
                <w:rFonts w:eastAsia="Calibri"/>
                <w:lang w:eastAsia="en-US"/>
              </w:rPr>
              <w:t>Ширина – 2,0-3,0 м</w:t>
            </w:r>
          </w:p>
        </w:tc>
      </w:tr>
    </w:tbl>
    <w:p w:rsidR="00F2727A" w:rsidRPr="00E57A09" w:rsidRDefault="00F2727A" w:rsidP="00F2727A">
      <w:pPr>
        <w:ind w:firstLine="709"/>
        <w:jc w:val="center"/>
        <w:rPr>
          <w:b/>
          <w:bCs/>
          <w:sz w:val="28"/>
          <w:szCs w:val="28"/>
        </w:rPr>
      </w:pPr>
    </w:p>
    <w:p w:rsidR="005B2BC2" w:rsidRDefault="00F2727A" w:rsidP="00663D82">
      <w:pPr>
        <w:spacing w:line="360" w:lineRule="auto"/>
        <w:ind w:firstLine="709"/>
        <w:jc w:val="both"/>
        <w:rPr>
          <w:rFonts w:eastAsia="Calibri"/>
          <w:b/>
          <w:bCs/>
          <w:snapToGrid w:val="0"/>
          <w:lang w:eastAsia="en-US"/>
        </w:rPr>
      </w:pPr>
      <w:r w:rsidRPr="00663D82">
        <w:rPr>
          <w:rFonts w:eastAsia="Calibri"/>
          <w:b/>
          <w:bCs/>
          <w:snapToGrid w:val="0"/>
          <w:lang w:eastAsia="en-US"/>
        </w:rPr>
        <w:t>Расчет плотности улично-дорожной сети</w:t>
      </w:r>
    </w:p>
    <w:p w:rsidR="006573AD" w:rsidRPr="00663D82" w:rsidRDefault="006573AD" w:rsidP="006573AD">
      <w:pPr>
        <w:spacing w:line="360" w:lineRule="auto"/>
        <w:ind w:firstLine="709"/>
        <w:jc w:val="both"/>
        <w:rPr>
          <w:rFonts w:eastAsia="Calibri"/>
          <w:bCs/>
          <w:snapToGrid w:val="0"/>
          <w:lang w:eastAsia="en-US"/>
        </w:rPr>
      </w:pPr>
      <w:r w:rsidRPr="002D5F6A">
        <w:rPr>
          <w:rFonts w:eastAsia="Calibri"/>
          <w:bCs/>
          <w:snapToGrid w:val="0"/>
          <w:lang w:eastAsia="en-US"/>
        </w:rPr>
        <w:t>Протяженность магистральной улично-дорожной сети 6-ой очереди застройки составляет 2,55 км, плотность магистральной УДС составляет 4,37 км/</w:t>
      </w:r>
      <w:proofErr w:type="spellStart"/>
      <w:r w:rsidRPr="002D5F6A">
        <w:rPr>
          <w:rFonts w:eastAsia="Calibri"/>
          <w:bCs/>
          <w:snapToGrid w:val="0"/>
          <w:lang w:eastAsia="en-US"/>
        </w:rPr>
        <w:t>кв</w:t>
      </w:r>
      <w:proofErr w:type="gramStart"/>
      <w:r w:rsidRPr="002D5F6A">
        <w:rPr>
          <w:rFonts w:eastAsia="Calibri"/>
          <w:bCs/>
          <w:snapToGrid w:val="0"/>
          <w:lang w:eastAsia="en-US"/>
        </w:rPr>
        <w:t>.к</w:t>
      </w:r>
      <w:proofErr w:type="gramEnd"/>
      <w:r w:rsidRPr="002D5F6A">
        <w:rPr>
          <w:rFonts w:eastAsia="Calibri"/>
          <w:bCs/>
          <w:snapToGrid w:val="0"/>
          <w:lang w:eastAsia="en-US"/>
        </w:rPr>
        <w:t>м</w:t>
      </w:r>
      <w:proofErr w:type="spellEnd"/>
      <w:r w:rsidRPr="002D5F6A">
        <w:t xml:space="preserve"> (при нормативной плотности сети магистральных улиц (линий наземного общественного транспорта) – 2,0 км/</w:t>
      </w:r>
      <w:proofErr w:type="spellStart"/>
      <w:r w:rsidRPr="002D5F6A">
        <w:t>кв.км</w:t>
      </w:r>
      <w:proofErr w:type="spellEnd"/>
      <w:r w:rsidRPr="002D5F6A">
        <w:t xml:space="preserve">). </w:t>
      </w:r>
      <w:r w:rsidRPr="002D5F6A">
        <w:rPr>
          <w:rFonts w:eastAsia="Calibri"/>
          <w:bCs/>
          <w:snapToGrid w:val="0"/>
          <w:lang w:eastAsia="en-US"/>
        </w:rPr>
        <w:t>Общая протяженность улично-дорожной сети 6-ой очереди застройки – 5,07 км, плотность улично-дорожной сети 8,6 км/</w:t>
      </w:r>
      <w:proofErr w:type="spellStart"/>
      <w:r w:rsidRPr="002D5F6A">
        <w:rPr>
          <w:rFonts w:eastAsia="Calibri"/>
          <w:bCs/>
          <w:snapToGrid w:val="0"/>
          <w:lang w:eastAsia="en-US"/>
        </w:rPr>
        <w:t>кв</w:t>
      </w:r>
      <w:proofErr w:type="gramStart"/>
      <w:r w:rsidRPr="002D5F6A">
        <w:rPr>
          <w:rFonts w:eastAsia="Calibri"/>
          <w:bCs/>
          <w:snapToGrid w:val="0"/>
          <w:lang w:eastAsia="en-US"/>
        </w:rPr>
        <w:t>.к</w:t>
      </w:r>
      <w:proofErr w:type="gramEnd"/>
      <w:r w:rsidRPr="002D5F6A">
        <w:rPr>
          <w:rFonts w:eastAsia="Calibri"/>
          <w:bCs/>
          <w:snapToGrid w:val="0"/>
          <w:lang w:eastAsia="en-US"/>
        </w:rPr>
        <w:t>м</w:t>
      </w:r>
      <w:proofErr w:type="spellEnd"/>
      <w:r w:rsidRPr="002D5F6A">
        <w:rPr>
          <w:rFonts w:eastAsia="Calibri"/>
          <w:bCs/>
          <w:snapToGrid w:val="0"/>
          <w:lang w:eastAsia="en-US"/>
        </w:rPr>
        <w:t>, (при рекомендуемом показателе  - 5,0 км/</w:t>
      </w:r>
      <w:proofErr w:type="spellStart"/>
      <w:r w:rsidRPr="002D5F6A">
        <w:rPr>
          <w:rFonts w:eastAsia="Calibri"/>
          <w:bCs/>
          <w:snapToGrid w:val="0"/>
          <w:lang w:eastAsia="en-US"/>
        </w:rPr>
        <w:t>кв.км</w:t>
      </w:r>
      <w:proofErr w:type="spellEnd"/>
      <w:r w:rsidRPr="002D5F6A">
        <w:rPr>
          <w:rFonts w:eastAsia="Calibri"/>
          <w:bCs/>
          <w:snapToGrid w:val="0"/>
          <w:lang w:eastAsia="en-US"/>
        </w:rPr>
        <w:t>).</w:t>
      </w:r>
    </w:p>
    <w:p w:rsidR="00F2727A" w:rsidRPr="00663D82" w:rsidRDefault="00F2727A" w:rsidP="00663D82">
      <w:pPr>
        <w:spacing w:line="360" w:lineRule="auto"/>
        <w:ind w:firstLine="709"/>
        <w:jc w:val="both"/>
        <w:rPr>
          <w:rFonts w:eastAsia="Calibri"/>
          <w:snapToGrid w:val="0"/>
          <w:lang w:eastAsia="en-US"/>
        </w:rPr>
      </w:pPr>
    </w:p>
    <w:p w:rsidR="00F2727A" w:rsidRDefault="00F2727A" w:rsidP="00663D82">
      <w:pPr>
        <w:spacing w:line="360" w:lineRule="auto"/>
        <w:jc w:val="center"/>
        <w:rPr>
          <w:b/>
          <w:bCs/>
        </w:rPr>
      </w:pPr>
      <w:r w:rsidRPr="00663D82">
        <w:rPr>
          <w:b/>
          <w:bCs/>
        </w:rPr>
        <w:tab/>
      </w:r>
      <w:r w:rsidR="005B2BC2">
        <w:rPr>
          <w:b/>
          <w:bCs/>
        </w:rPr>
        <w:t>2.</w:t>
      </w:r>
      <w:r w:rsidRPr="00663D82">
        <w:rPr>
          <w:b/>
          <w:bCs/>
        </w:rPr>
        <w:t>3. Планировочное решение магистралей</w:t>
      </w:r>
    </w:p>
    <w:p w:rsidR="005B2BC2" w:rsidRPr="00663D82" w:rsidRDefault="005B2BC2" w:rsidP="00663D82">
      <w:pPr>
        <w:spacing w:line="360" w:lineRule="auto"/>
        <w:jc w:val="center"/>
        <w:rPr>
          <w:b/>
          <w:bCs/>
        </w:rPr>
      </w:pPr>
    </w:p>
    <w:p w:rsidR="00304953" w:rsidRPr="00663D82" w:rsidRDefault="00304953" w:rsidP="00304953">
      <w:pPr>
        <w:spacing w:line="360" w:lineRule="auto"/>
        <w:ind w:firstLine="709"/>
        <w:jc w:val="both"/>
        <w:rPr>
          <w:rFonts w:eastAsia="Calibri"/>
          <w:lang w:eastAsia="en-US"/>
        </w:rPr>
      </w:pPr>
      <w:r w:rsidRPr="00663D82">
        <w:rPr>
          <w:bCs/>
        </w:rPr>
        <w:t>О</w:t>
      </w:r>
      <w:r w:rsidRPr="00663D82">
        <w:rPr>
          <w:rFonts w:eastAsia="Calibri"/>
          <w:snapToGrid w:val="0"/>
          <w:lang w:eastAsia="en-US"/>
        </w:rPr>
        <w:t xml:space="preserve">сновными магистралями, обеспечивающими транспортное обслуживание рассматриваемой территории, являются: </w:t>
      </w:r>
    </w:p>
    <w:p w:rsidR="00304953" w:rsidRPr="00663D82" w:rsidRDefault="00304953" w:rsidP="00304953">
      <w:pPr>
        <w:spacing w:line="360" w:lineRule="auto"/>
        <w:ind w:firstLine="709"/>
        <w:jc w:val="both"/>
      </w:pPr>
      <w:r w:rsidRPr="00663D82">
        <w:t xml:space="preserve">- существующая </w:t>
      </w:r>
      <w:r>
        <w:t>автомобильная дорога общего пользования регионального значения</w:t>
      </w:r>
      <w:r w:rsidRPr="00663D82">
        <w:t xml:space="preserve">  </w:t>
      </w:r>
      <w:r>
        <w:t xml:space="preserve">в Самарской области Обход г.Самары 2 категории </w:t>
      </w:r>
      <w:r w:rsidRPr="00663D82">
        <w:t>–  Южное шоссе</w:t>
      </w:r>
      <w:r>
        <w:t xml:space="preserve"> (часть А-300: Самара – Подъем-Михайловка – Большая Черниговка – государственная граница с Казахстаном)</w:t>
      </w:r>
      <w:r w:rsidRPr="00663D82">
        <w:t xml:space="preserve">; </w:t>
      </w:r>
    </w:p>
    <w:p w:rsidR="00304953" w:rsidRPr="00663D82" w:rsidRDefault="00304953" w:rsidP="00304953">
      <w:pPr>
        <w:spacing w:line="360" w:lineRule="auto"/>
        <w:ind w:firstLine="709"/>
        <w:jc w:val="both"/>
      </w:pPr>
      <w:r w:rsidRPr="00663D82">
        <w:t>- существующая магистральная улица обще</w:t>
      </w:r>
      <w:r>
        <w:t>го пользования федерального</w:t>
      </w:r>
      <w:r w:rsidRPr="00663D82">
        <w:t xml:space="preserve"> значения</w:t>
      </w:r>
      <w:r>
        <w:t xml:space="preserve"> А300</w:t>
      </w:r>
      <w:r w:rsidRPr="00663D82">
        <w:t xml:space="preserve"> – улица Утевская;</w:t>
      </w:r>
    </w:p>
    <w:p w:rsidR="00304953" w:rsidRPr="00663D82" w:rsidRDefault="00304953" w:rsidP="00304953">
      <w:pPr>
        <w:spacing w:line="360" w:lineRule="auto"/>
        <w:ind w:firstLine="709"/>
        <w:jc w:val="both"/>
      </w:pPr>
      <w:r w:rsidRPr="00663D82">
        <w:t xml:space="preserve">- магистральная улица </w:t>
      </w:r>
      <w:r>
        <w:t>общегородского</w:t>
      </w:r>
      <w:r w:rsidRPr="00663D82">
        <w:t xml:space="preserve"> значения</w:t>
      </w:r>
      <w:r>
        <w:t xml:space="preserve"> регулируемого движения (поселковая дорога)</w:t>
      </w:r>
      <w:r w:rsidRPr="00663D82">
        <w:t>, предлагаемая в составе рассматриваемой территории, пр</w:t>
      </w:r>
      <w:r>
        <w:t>оходящая параллельно ул. Утевской.</w:t>
      </w:r>
    </w:p>
    <w:p w:rsidR="00F2727A" w:rsidRPr="00663D82" w:rsidRDefault="00F2727A" w:rsidP="00663D82">
      <w:pPr>
        <w:spacing w:line="360" w:lineRule="auto"/>
        <w:ind w:firstLine="709"/>
        <w:jc w:val="both"/>
      </w:pPr>
    </w:p>
    <w:p w:rsidR="00F2727A" w:rsidRPr="00663D82" w:rsidRDefault="00F2727A" w:rsidP="00663D82">
      <w:pPr>
        <w:spacing w:line="360" w:lineRule="auto"/>
        <w:ind w:firstLine="709"/>
        <w:jc w:val="both"/>
      </w:pPr>
      <w:r w:rsidRPr="00663D82">
        <w:rPr>
          <w:u w:val="single"/>
        </w:rPr>
        <w:t>Южное шоссе.</w:t>
      </w:r>
      <w:r w:rsidRPr="00663D82">
        <w:t xml:space="preserve"> Проектом планировки предлагается реконструкция магистрали с организацией по ней непрерывного движения транспорта по 2 полосам движения в каждом направлении и на съездах организация переходно-скоростных полос. Планировочным решением магистрали на рассматриваемом участке предлагаются следующие мероприятия:</w:t>
      </w:r>
    </w:p>
    <w:p w:rsidR="00F2727A" w:rsidRPr="00663D82" w:rsidRDefault="00F2727A" w:rsidP="00663D82">
      <w:pPr>
        <w:spacing w:line="360" w:lineRule="auto"/>
        <w:ind w:firstLine="709"/>
        <w:jc w:val="both"/>
      </w:pPr>
      <w:r w:rsidRPr="00663D82">
        <w:t>- реконструкция существующего</w:t>
      </w:r>
      <w:r w:rsidR="001339CA">
        <w:t xml:space="preserve"> мостового перехода через реку </w:t>
      </w:r>
      <w:r w:rsidRPr="00663D82">
        <w:t>П</w:t>
      </w:r>
      <w:r w:rsidR="001339CA">
        <w:t>одстепновка</w:t>
      </w:r>
      <w:r w:rsidRPr="00663D82">
        <w:t>, включающая в себя увеличения геометрических параметров по высоте и ширине мостового перехода. Данное мероприятие вызвано необходимостью организации в подмостовом пространстве проезда по северной границе для обслуживания проектируемой территории, а также организация переходно-скоростных полос на съездах;</w:t>
      </w:r>
    </w:p>
    <w:p w:rsidR="00F2727A" w:rsidRPr="00663D82" w:rsidRDefault="00F2727A" w:rsidP="00663D82">
      <w:pPr>
        <w:spacing w:line="360" w:lineRule="auto"/>
        <w:ind w:firstLine="709"/>
        <w:jc w:val="both"/>
      </w:pPr>
      <w:r w:rsidRPr="00663D82">
        <w:t>- строительство дополнительного</w:t>
      </w:r>
      <w:r w:rsidR="001339CA">
        <w:t xml:space="preserve"> мостового перехода через реку Подстепновка</w:t>
      </w:r>
      <w:r w:rsidRPr="00663D82">
        <w:t xml:space="preserve"> на 2 полосы движения, для организации направленного съезда с Южного шоссе на проектируемую территорию</w:t>
      </w:r>
      <w:r w:rsidR="001339CA">
        <w:t xml:space="preserve"> (4-я очередь строительства проекта «Южный город»)</w:t>
      </w:r>
      <w:r w:rsidRPr="00663D82">
        <w:t xml:space="preserve"> при движении в сторону улицы Утевская;</w:t>
      </w:r>
    </w:p>
    <w:p w:rsidR="00F2727A" w:rsidRPr="00663D82" w:rsidRDefault="00F2727A" w:rsidP="00663D82">
      <w:pPr>
        <w:spacing w:line="360" w:lineRule="auto"/>
        <w:ind w:firstLine="709"/>
        <w:jc w:val="both"/>
      </w:pPr>
      <w:r w:rsidRPr="00663D82">
        <w:t xml:space="preserve">- строительство искусственного сооружения (путепровода) на 6 полос движения по основному ходу магистрали, на пересечении с предлагаемой магистральной улицей </w:t>
      </w:r>
      <w:r w:rsidR="007369AB">
        <w:t>общегородского</w:t>
      </w:r>
      <w:r w:rsidRPr="00663D82">
        <w:t xml:space="preserve"> значения;</w:t>
      </w:r>
    </w:p>
    <w:p w:rsidR="00F2727A" w:rsidRPr="00663D82" w:rsidRDefault="00F2727A" w:rsidP="00663D82">
      <w:pPr>
        <w:spacing w:line="360" w:lineRule="auto"/>
        <w:ind w:firstLine="709"/>
        <w:jc w:val="both"/>
      </w:pPr>
      <w:r w:rsidRPr="00663D82">
        <w:t xml:space="preserve">- строительство направленного левого поворота (эстакады) на 2 полосы движения, с магистрали на </w:t>
      </w:r>
      <w:r w:rsidR="001339CA">
        <w:t>А-300</w:t>
      </w:r>
      <w:r w:rsidRPr="00663D82">
        <w:t>, при движении с севера на юг. На дневной поверхности, на пересечении двух магистралей предлагается сохранение кругового движения, предусматривающего реконструкцию с расширением проезжей части на кругу с 1 полосы до 3 полос.</w:t>
      </w:r>
    </w:p>
    <w:p w:rsidR="00F2727A" w:rsidRPr="00663D82" w:rsidRDefault="00F2727A" w:rsidP="00663D82">
      <w:pPr>
        <w:spacing w:line="360" w:lineRule="auto"/>
        <w:ind w:firstLine="709"/>
        <w:jc w:val="both"/>
      </w:pPr>
    </w:p>
    <w:p w:rsidR="00F2727A" w:rsidRPr="00663D82" w:rsidRDefault="00F2727A" w:rsidP="00663D82">
      <w:pPr>
        <w:spacing w:line="360" w:lineRule="auto"/>
        <w:ind w:firstLine="709"/>
        <w:jc w:val="both"/>
      </w:pPr>
      <w:r w:rsidRPr="00663D82">
        <w:rPr>
          <w:u w:val="single"/>
        </w:rPr>
        <w:t>Улица Утевская</w:t>
      </w:r>
      <w:r w:rsidRPr="00663D82">
        <w:t>. Проектом планировки предлагается реконструкция магистрали с организацией по ней непрерывного движения транспорта по 2 полосам движения в каждом направлении и на съездах организация переходно-скоростных полос. Также к числу мероприятий по данной улице относятся мероприятия, описанные в составе реконструкции Южного шоссе и касающиеся пересечения двух основных магистралей.</w:t>
      </w:r>
    </w:p>
    <w:p w:rsidR="00F2727A" w:rsidRPr="00663D82" w:rsidRDefault="00F2727A" w:rsidP="00663D82">
      <w:pPr>
        <w:spacing w:line="360" w:lineRule="auto"/>
        <w:ind w:firstLine="709"/>
        <w:jc w:val="both"/>
      </w:pPr>
    </w:p>
    <w:p w:rsidR="00F2727A" w:rsidRPr="00663D82" w:rsidRDefault="00F2727A" w:rsidP="00663D82">
      <w:pPr>
        <w:spacing w:line="360" w:lineRule="auto"/>
        <w:ind w:firstLine="709"/>
        <w:jc w:val="both"/>
      </w:pPr>
      <w:r w:rsidRPr="00663D82">
        <w:rPr>
          <w:u w:val="single"/>
        </w:rPr>
        <w:t xml:space="preserve">Проектируемая магистральная улица </w:t>
      </w:r>
      <w:r w:rsidR="00822774">
        <w:rPr>
          <w:u w:val="single"/>
        </w:rPr>
        <w:t>общегородского</w:t>
      </w:r>
      <w:r w:rsidRPr="00663D82">
        <w:rPr>
          <w:u w:val="single"/>
        </w:rPr>
        <w:t xml:space="preserve"> значения</w:t>
      </w:r>
      <w:r w:rsidR="00355265">
        <w:rPr>
          <w:u w:val="single"/>
        </w:rPr>
        <w:t xml:space="preserve"> (поселковая дорога)</w:t>
      </w:r>
      <w:r w:rsidRPr="00663D82">
        <w:t>. Проектом планировки предлагается реконструкция магистрали с организацией по ней регулируемого движения транспорта по 2 полосам движения в каждом направлении и на подходах к пересечениям со светофорным регулированием дополнительной полосе для правого поворота.</w:t>
      </w:r>
    </w:p>
    <w:p w:rsidR="00F2727A" w:rsidRPr="00663D82" w:rsidRDefault="00F2727A" w:rsidP="00663D82">
      <w:pPr>
        <w:spacing w:line="360" w:lineRule="auto"/>
        <w:ind w:firstLine="709"/>
        <w:jc w:val="both"/>
      </w:pPr>
      <w:r w:rsidRPr="00663D82">
        <w:t>По центру магистрали предусмотрено обособленное полотно, разделяющее встречные направления движения автотранспорта, для движения маршрутов трамвая.</w:t>
      </w:r>
    </w:p>
    <w:p w:rsidR="00F2727A" w:rsidRPr="00663D82" w:rsidRDefault="00F2727A" w:rsidP="00663D82">
      <w:pPr>
        <w:spacing w:line="360" w:lineRule="auto"/>
        <w:ind w:firstLine="709"/>
        <w:jc w:val="both"/>
      </w:pPr>
      <w:r w:rsidRPr="00663D82">
        <w:t>Остановочные пункты городского наземного пассажирского транспорта (автобусов) запроектированы с заездными карманами вблизи основных пересечений, а также в точках, для обеспечения нормативных показателей по обслуживанию прилегающей территории маршрутами ГНПТ.</w:t>
      </w:r>
    </w:p>
    <w:p w:rsidR="00F2727A" w:rsidRPr="00663D82" w:rsidRDefault="00F2727A" w:rsidP="00663D82">
      <w:pPr>
        <w:spacing w:line="360" w:lineRule="auto"/>
        <w:ind w:firstLine="709"/>
        <w:jc w:val="both"/>
      </w:pPr>
    </w:p>
    <w:p w:rsidR="00F2727A" w:rsidRPr="00663D82" w:rsidRDefault="00F2727A" w:rsidP="00663D82">
      <w:pPr>
        <w:spacing w:line="360" w:lineRule="auto"/>
        <w:jc w:val="center"/>
      </w:pPr>
    </w:p>
    <w:p w:rsidR="00F2727A" w:rsidRDefault="001339CA" w:rsidP="00663D82">
      <w:pPr>
        <w:spacing w:line="360" w:lineRule="auto"/>
        <w:jc w:val="center"/>
        <w:rPr>
          <w:b/>
          <w:bCs/>
        </w:rPr>
      </w:pPr>
      <w:r>
        <w:rPr>
          <w:b/>
          <w:bCs/>
        </w:rPr>
        <w:t>2.</w:t>
      </w:r>
      <w:r w:rsidR="00F2727A" w:rsidRPr="00663D82">
        <w:rPr>
          <w:b/>
          <w:bCs/>
        </w:rPr>
        <w:t>4. Организация пешеходного движения, размещение внеуличных и наземных пешеходных переходов</w:t>
      </w:r>
    </w:p>
    <w:p w:rsidR="001339CA" w:rsidRPr="00663D82" w:rsidRDefault="001339CA" w:rsidP="00663D82">
      <w:pPr>
        <w:spacing w:line="360" w:lineRule="auto"/>
        <w:jc w:val="center"/>
        <w:rPr>
          <w:b/>
          <w:bCs/>
        </w:rPr>
      </w:pPr>
    </w:p>
    <w:p w:rsidR="00F2727A" w:rsidRPr="00663D82" w:rsidRDefault="00F2727A" w:rsidP="00663D82">
      <w:pPr>
        <w:shd w:val="clear" w:color="auto" w:fill="FFFFFF"/>
        <w:autoSpaceDE w:val="0"/>
        <w:autoSpaceDN w:val="0"/>
        <w:adjustRightInd w:val="0"/>
        <w:spacing w:line="360" w:lineRule="auto"/>
        <w:ind w:firstLine="709"/>
        <w:jc w:val="both"/>
      </w:pPr>
      <w:r w:rsidRPr="00663D82">
        <w:t xml:space="preserve">Движение пешеходов на рассматриваемой территории будет осуществляться по тротуарам вдоль проектируемых магистральных и местных улиц  и по выделенным пешеходным дорожкам на планируемых озелененных территориях. </w:t>
      </w:r>
    </w:p>
    <w:p w:rsidR="00F2727A" w:rsidRPr="00663D82" w:rsidRDefault="00F2727A" w:rsidP="00663D82">
      <w:pPr>
        <w:shd w:val="clear" w:color="auto" w:fill="FFFFFF"/>
        <w:autoSpaceDE w:val="0"/>
        <w:autoSpaceDN w:val="0"/>
        <w:adjustRightInd w:val="0"/>
        <w:spacing w:line="360" w:lineRule="auto"/>
        <w:ind w:firstLine="709"/>
        <w:jc w:val="both"/>
      </w:pPr>
      <w:r w:rsidRPr="00663D82">
        <w:t xml:space="preserve">Для организации движения пешеходов вдоль улиц на рассматриваемой территории поперечными профилями магистралей предусматриваются тротуары шириной 1,5 - 6,0 м. Пешеходные переходы (внеуличные и наземные) организуются на пересечении магистральных улиц, на остановках общественного транспорта, а также по основным направлениям движения пешеходов в зонах застройки на пересечении с проезжими частями магистральных улиц. </w:t>
      </w:r>
    </w:p>
    <w:p w:rsidR="00F2727A" w:rsidRPr="00663D82" w:rsidRDefault="00F2727A" w:rsidP="00663D82">
      <w:pPr>
        <w:shd w:val="clear" w:color="auto" w:fill="FFFFFF"/>
        <w:autoSpaceDE w:val="0"/>
        <w:autoSpaceDN w:val="0"/>
        <w:adjustRightInd w:val="0"/>
        <w:spacing w:line="360" w:lineRule="auto"/>
        <w:ind w:firstLine="709"/>
        <w:jc w:val="both"/>
      </w:pPr>
      <w:r w:rsidRPr="00663D82">
        <w:rPr>
          <w:b/>
        </w:rPr>
        <w:t>Внеуличные пешеходные переходы</w:t>
      </w:r>
      <w:r w:rsidRPr="00663D82">
        <w:t xml:space="preserve"> предусмотрены:</w:t>
      </w:r>
    </w:p>
    <w:p w:rsidR="00F2727A" w:rsidRPr="00663D82" w:rsidRDefault="00F2727A" w:rsidP="00663D82">
      <w:pPr>
        <w:numPr>
          <w:ilvl w:val="0"/>
          <w:numId w:val="28"/>
        </w:numPr>
        <w:shd w:val="clear" w:color="auto" w:fill="FFFFFF"/>
        <w:autoSpaceDE w:val="0"/>
        <w:autoSpaceDN w:val="0"/>
        <w:adjustRightInd w:val="0"/>
        <w:spacing w:line="360" w:lineRule="auto"/>
        <w:jc w:val="both"/>
      </w:pPr>
      <w:r w:rsidRPr="00663D82">
        <w:t xml:space="preserve">по автомобильной дороге </w:t>
      </w:r>
      <w:r w:rsidRPr="00663D82">
        <w:rPr>
          <w:rFonts w:eastAsia="Calibri"/>
        </w:rPr>
        <w:t>Южное шоссе, в районе пр</w:t>
      </w:r>
      <w:r w:rsidR="001339CA">
        <w:rPr>
          <w:rFonts w:eastAsia="Calibri"/>
        </w:rPr>
        <w:t>оектируемого многофункционального коммерческого объекта</w:t>
      </w:r>
      <w:r w:rsidRPr="00663D82">
        <w:rPr>
          <w:rFonts w:eastAsia="Calibri"/>
        </w:rPr>
        <w:t xml:space="preserve"> и </w:t>
      </w:r>
      <w:r w:rsidR="001339CA">
        <w:rPr>
          <w:rFonts w:eastAsia="Calibri"/>
        </w:rPr>
        <w:t>л</w:t>
      </w:r>
      <w:r w:rsidRPr="00663D82">
        <w:rPr>
          <w:rFonts w:eastAsia="Calibri"/>
        </w:rPr>
        <w:t>едового дворца</w:t>
      </w:r>
      <w:r w:rsidRPr="00663D82">
        <w:t>;</w:t>
      </w:r>
    </w:p>
    <w:p w:rsidR="005E7AC5" w:rsidRDefault="005E7AC5" w:rsidP="00663D82">
      <w:pPr>
        <w:spacing w:line="360" w:lineRule="auto"/>
        <w:ind w:firstLine="709"/>
        <w:jc w:val="both"/>
        <w:rPr>
          <w:b/>
        </w:rPr>
      </w:pPr>
    </w:p>
    <w:p w:rsidR="00F2727A" w:rsidRDefault="00F2727A" w:rsidP="00663D82">
      <w:pPr>
        <w:spacing w:line="360" w:lineRule="auto"/>
        <w:ind w:firstLine="709"/>
        <w:jc w:val="both"/>
      </w:pPr>
      <w:r w:rsidRPr="00663D82">
        <w:rPr>
          <w:b/>
        </w:rPr>
        <w:t>Наземные пешеходные переходы</w:t>
      </w:r>
      <w:r w:rsidRPr="00663D82">
        <w:t xml:space="preserve">, как указывалось выше, организуются на пересечении магистральных улиц, на остановках общественного транспорта, а также по основным направлениям движения пешеходов в зонах застройки на пересечении с проезжими частями магистральных улиц. </w:t>
      </w:r>
    </w:p>
    <w:p w:rsidR="005E7AC5" w:rsidRDefault="005E7AC5" w:rsidP="00663D82">
      <w:pPr>
        <w:spacing w:line="360" w:lineRule="auto"/>
        <w:ind w:firstLine="709"/>
        <w:jc w:val="both"/>
      </w:pPr>
    </w:p>
    <w:p w:rsidR="005E7AC5" w:rsidRPr="005E7AC5" w:rsidRDefault="00B20F6F" w:rsidP="00663D82">
      <w:pPr>
        <w:spacing w:line="360" w:lineRule="auto"/>
        <w:ind w:firstLine="709"/>
        <w:jc w:val="both"/>
      </w:pPr>
      <w:r>
        <w:t>На территории 6-й школы запланировано общеобразовательное учреждение, рассчитанное частично и для школьников 5-ой очереди. В связи с этим, р</w:t>
      </w:r>
      <w:r w:rsidR="005E7AC5">
        <w:t xml:space="preserve">екомендуется устройство </w:t>
      </w:r>
      <w:r w:rsidR="005E7AC5">
        <w:rPr>
          <w:b/>
        </w:rPr>
        <w:t xml:space="preserve">подземного </w:t>
      </w:r>
      <w:r w:rsidR="005E7AC5" w:rsidRPr="00663D82">
        <w:rPr>
          <w:b/>
        </w:rPr>
        <w:t>пешеходн</w:t>
      </w:r>
      <w:r w:rsidR="005E7AC5">
        <w:rPr>
          <w:b/>
        </w:rPr>
        <w:t xml:space="preserve">ого перехода </w:t>
      </w:r>
      <w:r w:rsidR="005E7AC5">
        <w:t>между участками 6.2 и 25.1.</w:t>
      </w:r>
      <w:r>
        <w:t xml:space="preserve"> 5-й очереди строительства</w:t>
      </w:r>
      <w:r w:rsidR="005E7AC5">
        <w:t xml:space="preserve"> (данное решение должно уточняться в проектной документации).</w:t>
      </w:r>
    </w:p>
    <w:p w:rsidR="00F2727A" w:rsidRPr="00663D82" w:rsidRDefault="00F2727A" w:rsidP="00663D82">
      <w:pPr>
        <w:spacing w:line="360" w:lineRule="auto"/>
        <w:ind w:firstLine="709"/>
        <w:jc w:val="center"/>
        <w:rPr>
          <w:b/>
          <w:bCs/>
        </w:rPr>
      </w:pPr>
    </w:p>
    <w:p w:rsidR="00F2727A" w:rsidRDefault="001339CA" w:rsidP="00663D82">
      <w:pPr>
        <w:spacing w:line="360" w:lineRule="auto"/>
        <w:jc w:val="center"/>
        <w:rPr>
          <w:b/>
          <w:bCs/>
        </w:rPr>
      </w:pPr>
      <w:r>
        <w:rPr>
          <w:b/>
          <w:bCs/>
        </w:rPr>
        <w:t>2.</w:t>
      </w:r>
      <w:r w:rsidR="00F2727A" w:rsidRPr="00663D82">
        <w:rPr>
          <w:b/>
          <w:bCs/>
        </w:rPr>
        <w:t>5.</w:t>
      </w:r>
      <w:r w:rsidR="00F2727A" w:rsidRPr="00663D82">
        <w:rPr>
          <w:b/>
          <w:bCs/>
        </w:rPr>
        <w:tab/>
        <w:t>Предложения и мероприятия по развитию наземного пассажирского транспорта и его инфраструктуры</w:t>
      </w:r>
    </w:p>
    <w:p w:rsidR="001339CA" w:rsidRPr="00663D82" w:rsidRDefault="001339CA" w:rsidP="00663D82">
      <w:pPr>
        <w:spacing w:line="360" w:lineRule="auto"/>
        <w:jc w:val="center"/>
        <w:rPr>
          <w:b/>
          <w:bCs/>
        </w:rPr>
      </w:pPr>
    </w:p>
    <w:p w:rsidR="00F2727A" w:rsidRPr="00663D82" w:rsidRDefault="00F2727A" w:rsidP="00663D82">
      <w:pPr>
        <w:spacing w:line="360" w:lineRule="auto"/>
        <w:ind w:firstLine="709"/>
        <w:contextualSpacing/>
        <w:jc w:val="both"/>
      </w:pPr>
      <w:r w:rsidRPr="00663D82">
        <w:t>В соответствии с представленным планировочным решением территории с планируемым размещением объектов капитального строительства и развитием улично-дорожной сети предусматривается:</w:t>
      </w:r>
    </w:p>
    <w:p w:rsidR="00F2727A" w:rsidRPr="00663D82" w:rsidRDefault="00F2727A" w:rsidP="00663D82">
      <w:pPr>
        <w:spacing w:line="360" w:lineRule="auto"/>
        <w:ind w:left="993" w:hanging="284"/>
        <w:contextualSpacing/>
        <w:jc w:val="both"/>
      </w:pPr>
      <w:r w:rsidRPr="00663D82">
        <w:t>- проектирование и строительство магистралей районного и общегородского значения</w:t>
      </w:r>
      <w:r w:rsidR="00355265">
        <w:t xml:space="preserve"> (поселковой дороги и главной улицы)</w:t>
      </w:r>
      <w:r w:rsidRPr="00663D82">
        <w:t>, местной улично-дорожной сети (УДС);</w:t>
      </w:r>
    </w:p>
    <w:p w:rsidR="00F2727A" w:rsidRPr="00663D82" w:rsidRDefault="00F2727A" w:rsidP="00663D82">
      <w:pPr>
        <w:spacing w:line="360" w:lineRule="auto"/>
        <w:ind w:left="993" w:hanging="284"/>
        <w:contextualSpacing/>
        <w:jc w:val="both"/>
      </w:pPr>
      <w:r w:rsidRPr="00663D82">
        <w:t>-  размещение объектов капитального строительства;</w:t>
      </w:r>
    </w:p>
    <w:p w:rsidR="00F2727A" w:rsidRPr="00663D82" w:rsidRDefault="00F2727A" w:rsidP="00663D82">
      <w:pPr>
        <w:spacing w:line="360" w:lineRule="auto"/>
        <w:ind w:left="993" w:hanging="284"/>
        <w:contextualSpacing/>
        <w:jc w:val="both"/>
      </w:pPr>
      <w:r w:rsidRPr="00663D82">
        <w:t>- реконструкция Южного шоссе», а также улицы Утевская.</w:t>
      </w:r>
    </w:p>
    <w:p w:rsidR="00F2727A" w:rsidRPr="00663D82" w:rsidRDefault="00F2727A" w:rsidP="00663D82">
      <w:pPr>
        <w:spacing w:line="360" w:lineRule="auto"/>
        <w:ind w:firstLine="709"/>
        <w:contextualSpacing/>
        <w:jc w:val="both"/>
      </w:pPr>
      <w:r w:rsidRPr="00663D82">
        <w:t>В целях обеспечения транспортного обслуживания населения в рассматриваемом районе, в соответствии со схемой транспортного обслуживания территории и планируемым размещением объектов капитального строительства, в том числе УДС и внутриквартальных проездов, предусмотрено развитие объектов транспортной инфраструктуры, позволяющее организовать трамвайные и автобусные маршруты.</w:t>
      </w:r>
    </w:p>
    <w:p w:rsidR="00F2727A" w:rsidRPr="00663D82" w:rsidRDefault="00F2727A" w:rsidP="00663D82">
      <w:pPr>
        <w:suppressAutoHyphens/>
        <w:spacing w:line="360" w:lineRule="auto"/>
        <w:ind w:firstLine="709"/>
        <w:contextualSpacing/>
        <w:jc w:val="both"/>
      </w:pPr>
      <w:r w:rsidRPr="00663D82">
        <w:rPr>
          <w:rFonts w:cs="Arial"/>
        </w:rPr>
        <w:t>Для обеспечения работы наземного пассажирского транспорта (НПТ) в рассматриваемом районе предусмотрено обустройство</w:t>
      </w:r>
      <w:r w:rsidRPr="00663D82">
        <w:t xml:space="preserve"> остановочных пунктов </w:t>
      </w:r>
      <w:r w:rsidRPr="00663D82">
        <w:rPr>
          <w:rFonts w:cs="Arial"/>
        </w:rPr>
        <w:t xml:space="preserve">на новой УДС </w:t>
      </w:r>
      <w:r w:rsidRPr="00663D82">
        <w:t xml:space="preserve">в прямом и обратном направлениях. Размер посадочных площадок необходимо принять </w:t>
      </w:r>
      <w:r w:rsidRPr="00663D82">
        <w:rPr>
          <w:rFonts w:cs="Arial"/>
        </w:rPr>
        <w:t>длиной</w:t>
      </w:r>
      <w:r w:rsidRPr="00663D82">
        <w:t xml:space="preserve"> от </w:t>
      </w:r>
      <w:r w:rsidRPr="00663D82">
        <w:rPr>
          <w:rFonts w:cs="Arial"/>
        </w:rPr>
        <w:t xml:space="preserve">30 м до 40 м, шириной  2 - 3 м, </w:t>
      </w:r>
      <w:r w:rsidRPr="00663D82">
        <w:t xml:space="preserve">разместив их в заездных карманах. Необходимо установить павильоны ожидания. В месте установки павильонов ожидания предусмотреть уширение  посадочной площадки до 5 м.  </w:t>
      </w:r>
    </w:p>
    <w:p w:rsidR="00F2727A" w:rsidRPr="00663D82" w:rsidRDefault="00F2727A" w:rsidP="00663D82">
      <w:pPr>
        <w:suppressAutoHyphens/>
        <w:spacing w:line="360" w:lineRule="auto"/>
        <w:ind w:firstLine="709"/>
        <w:contextualSpacing/>
        <w:jc w:val="both"/>
        <w:rPr>
          <w:b/>
        </w:rPr>
      </w:pPr>
      <w:r w:rsidRPr="00663D82">
        <w:rPr>
          <w:rFonts w:cs="Arial"/>
        </w:rPr>
        <w:t xml:space="preserve">Остановочные пункты располагаются с учётом  размещения планируемой застройки, мест приложения труда, организации УДС </w:t>
      </w:r>
      <w:r w:rsidRPr="00663D82">
        <w:rPr>
          <w:bCs/>
        </w:rPr>
        <w:t xml:space="preserve">с обеспечением нормативных </w:t>
      </w:r>
      <w:r w:rsidR="00624D5B">
        <w:rPr>
          <w:bCs/>
        </w:rPr>
        <w:t>уровней</w:t>
      </w:r>
      <w:r w:rsidRPr="00663D82">
        <w:rPr>
          <w:bCs/>
        </w:rPr>
        <w:t xml:space="preserve"> пешеходной доступности от остановок автобусов и коммерческих перевозчиков - 500 м; трамваев – 800 м.  </w:t>
      </w:r>
    </w:p>
    <w:p w:rsidR="00F2727A" w:rsidRPr="00663D82" w:rsidRDefault="00F2727A" w:rsidP="00663D82">
      <w:pPr>
        <w:suppressAutoHyphens/>
        <w:spacing w:line="360" w:lineRule="auto"/>
        <w:ind w:firstLine="709"/>
        <w:contextualSpacing/>
        <w:jc w:val="both"/>
      </w:pPr>
      <w:r w:rsidRPr="00663D82">
        <w:t>В целях обеспечения безопасного прохода пассажиров к организуемым остановочным пунктам предусмотрено проектирование и строительство внеуличных и наземных пешеходных переходов, месторасположение которых должн</w:t>
      </w:r>
      <w:r w:rsidR="00DB591C">
        <w:t>о</w:t>
      </w:r>
      <w:r w:rsidRPr="00663D82">
        <w:t xml:space="preserve"> быть уточнено в составе соответствующих проектов. </w:t>
      </w:r>
    </w:p>
    <w:p w:rsidR="005E7AC5" w:rsidRPr="00663D82" w:rsidRDefault="00F2727A" w:rsidP="00663D82">
      <w:pPr>
        <w:spacing w:line="360" w:lineRule="auto"/>
        <w:ind w:firstLine="709"/>
        <w:contextualSpacing/>
        <w:jc w:val="both"/>
        <w:rPr>
          <w:b/>
        </w:rPr>
      </w:pPr>
      <w:r w:rsidRPr="00663D82">
        <w:t xml:space="preserve">Для обеспечения работы наземного пассажирского транспорта при двустороннем движении желательно принять ширину проезжей части не менее 15 м.  Радиусы поворотов на перекрёстках и примыканиях также должны быть не менее 12 м. </w:t>
      </w:r>
      <w:r w:rsidR="00BA0A2B">
        <w:t xml:space="preserve">Радиус въезда с магистральных улиц на улицы местного значения приняты в 8 метров. </w:t>
      </w:r>
      <w:r w:rsidR="005E7AC5">
        <w:t>Радиус въезда на территорию жилых кварталов принят 6 метров – для маневра пожарных машин.</w:t>
      </w:r>
      <w:r w:rsidR="00BA0A2B">
        <w:t xml:space="preserve"> </w:t>
      </w:r>
    </w:p>
    <w:p w:rsidR="00F2727A" w:rsidRPr="00663D82" w:rsidRDefault="00F2727A" w:rsidP="00663D82">
      <w:pPr>
        <w:suppressAutoHyphens/>
        <w:spacing w:line="360" w:lineRule="auto"/>
        <w:ind w:firstLine="709"/>
        <w:jc w:val="both"/>
      </w:pPr>
      <w:r w:rsidRPr="00663D82">
        <w:t>Направления линий перспективных маршрутов сформированы с учётом строительства и реконструкции элементов улично-дорожной сети, ориентации пассажиропотоков к вновь</w:t>
      </w:r>
      <w:r w:rsidR="00355265">
        <w:t xml:space="preserve"> создаваемым объектам городской (поселковой)</w:t>
      </w:r>
      <w:r w:rsidRPr="00663D82">
        <w:t xml:space="preserve"> транспортной инфраструктуры и т.д. На основании анализа предложенного планировочного решения сформированы предложения по организации маршрутов для обеспечения транспортного обслуживания жителей рассматриваемого района, а также посетителей и работающих многофункциональных центров.</w:t>
      </w:r>
    </w:p>
    <w:p w:rsidR="00F2727A" w:rsidRPr="00663D82" w:rsidRDefault="00F2727A" w:rsidP="00663D82">
      <w:pPr>
        <w:spacing w:line="360" w:lineRule="auto"/>
        <w:ind w:firstLine="709"/>
        <w:contextualSpacing/>
        <w:jc w:val="both"/>
      </w:pPr>
      <w:r w:rsidRPr="00663D82">
        <w:t>Для реализации предложений по организации транспортного обслуживания населения в рассматриваемом районе запроектированы две отстойно-разворотные площадки (ОРП) для организации регулирования и отстоя подвижного состава автобусов и одна ОРП для организации регулирования и отстоя подвижного состава трамваев.</w:t>
      </w:r>
    </w:p>
    <w:p w:rsidR="00F2727A" w:rsidRPr="00663D82" w:rsidRDefault="00F2727A" w:rsidP="00663D82">
      <w:pPr>
        <w:spacing w:line="360" w:lineRule="auto"/>
        <w:ind w:firstLine="709"/>
        <w:contextualSpacing/>
        <w:jc w:val="both"/>
      </w:pPr>
      <w:r w:rsidRPr="00663D82">
        <w:t>Протяженность улично-дорожной сети, по которой предлагается организовать движение общественного транспорта, составляет 10,2 км, плотность сети линий наземного общественного пассажирского транспорта составляет 2,3 км/кв.км (при нормативной плотности– 1,5-2,5 км/кв.км).</w:t>
      </w:r>
    </w:p>
    <w:p w:rsidR="00F2727A" w:rsidRPr="00DB591C" w:rsidRDefault="00F2727A" w:rsidP="00663D82">
      <w:pPr>
        <w:spacing w:line="360" w:lineRule="auto"/>
        <w:ind w:firstLine="709"/>
        <w:contextualSpacing/>
        <w:jc w:val="both"/>
        <w:rPr>
          <w:i/>
        </w:rPr>
      </w:pPr>
      <w:r w:rsidRPr="00DB591C">
        <w:rPr>
          <w:i/>
        </w:rPr>
        <w:t xml:space="preserve">Схема предлагаемого обслуживания рассматриваемой территории наземным пассажирским транспортом, а также предложения по развитию дорожно-транспортной инфраструктуры приведены на чертеже «Схема </w:t>
      </w:r>
      <w:r w:rsidR="00DB591C" w:rsidRPr="00DB591C">
        <w:rPr>
          <w:i/>
        </w:rPr>
        <w:t>организации движения общественного транспорта</w:t>
      </w:r>
      <w:r w:rsidRPr="00DB591C">
        <w:rPr>
          <w:i/>
        </w:rPr>
        <w:t xml:space="preserve">». </w:t>
      </w:r>
    </w:p>
    <w:p w:rsidR="00DB591C" w:rsidRDefault="00DB591C" w:rsidP="00663D82">
      <w:pPr>
        <w:spacing w:line="360" w:lineRule="auto"/>
        <w:contextualSpacing/>
        <w:jc w:val="center"/>
        <w:rPr>
          <w:b/>
        </w:rPr>
      </w:pPr>
    </w:p>
    <w:p w:rsidR="00F2727A" w:rsidRDefault="00DB591C" w:rsidP="00663D82">
      <w:pPr>
        <w:spacing w:line="360" w:lineRule="auto"/>
        <w:contextualSpacing/>
        <w:jc w:val="center"/>
        <w:rPr>
          <w:b/>
        </w:rPr>
      </w:pPr>
      <w:r>
        <w:rPr>
          <w:b/>
        </w:rPr>
        <w:t>2.</w:t>
      </w:r>
      <w:r w:rsidR="00F2727A" w:rsidRPr="00663D82">
        <w:rPr>
          <w:b/>
        </w:rPr>
        <w:t>6. Транспортно-пересадочный узел</w:t>
      </w:r>
    </w:p>
    <w:p w:rsidR="00DB591C" w:rsidRPr="00663D82" w:rsidRDefault="00DB591C" w:rsidP="00663D82">
      <w:pPr>
        <w:spacing w:line="360" w:lineRule="auto"/>
        <w:contextualSpacing/>
        <w:jc w:val="center"/>
        <w:rPr>
          <w:b/>
        </w:rPr>
      </w:pPr>
    </w:p>
    <w:p w:rsidR="00F2727A" w:rsidRPr="00663D82" w:rsidRDefault="00F2727A" w:rsidP="00663D82">
      <w:pPr>
        <w:spacing w:line="360" w:lineRule="auto"/>
        <w:ind w:firstLine="709"/>
        <w:contextualSpacing/>
        <w:jc w:val="both"/>
      </w:pPr>
      <w:r w:rsidRPr="00663D82">
        <w:t>Основной целью при проектировании транспортно-пересадочного узла (ТПУ) является обеспечение максимального удобства пассажиров при пересадке с наземных видов транспорта на внеуличный транспорт и обеспечение комфортных условий ожидания пассажиров, и включает размещение фронтов посадки-высадки пассажиров маршрутов наземного общественного транспорта, коммерческих перевозчиков. Помимо этого в составе узла необходимо предусмотреть размещение перехватывающего паркинга для обеспечения пересадки с частного транспорта на городской</w:t>
      </w:r>
      <w:r w:rsidR="00355265">
        <w:t xml:space="preserve"> (поселковый)</w:t>
      </w:r>
      <w:r w:rsidRPr="00663D82">
        <w:t xml:space="preserve"> и коммерческий транспорт. </w:t>
      </w:r>
    </w:p>
    <w:p w:rsidR="00F2727A" w:rsidRPr="00663D82" w:rsidRDefault="00F2727A" w:rsidP="00663D82">
      <w:pPr>
        <w:spacing w:line="360" w:lineRule="auto"/>
        <w:ind w:firstLine="709"/>
        <w:contextualSpacing/>
        <w:jc w:val="both"/>
      </w:pPr>
      <w:r w:rsidRPr="00663D82">
        <w:t xml:space="preserve">В предлагаемом проектном решении предусмотрена пересадка между следующими видами транспорта: трамваем, автобусом, коммерческими автобусами, частным автотранспортом и воздушным </w:t>
      </w:r>
      <w:r w:rsidR="00DB591C">
        <w:t>метро</w:t>
      </w:r>
      <w:r w:rsidRPr="00663D82">
        <w:t xml:space="preserve">. Для удобства пересадки между различными видами транспорта проектом предусмотрена организация в зоне ТПУ остановочных пунктов всех видов транспорта в максимальном приближении друг к другу, а также предусмотрен наземный пешеходный переход со светофорным регулированием через предлагаемую магистральную улицу </w:t>
      </w:r>
      <w:r w:rsidR="000C6D03">
        <w:t>общегородского</w:t>
      </w:r>
      <w:r w:rsidRPr="00663D82">
        <w:t xml:space="preserve"> значения.</w:t>
      </w:r>
    </w:p>
    <w:p w:rsidR="00F2727A" w:rsidRDefault="00F2727A" w:rsidP="00B90450">
      <w:pPr>
        <w:pStyle w:val="1"/>
        <w:ind w:left="568" w:right="-1"/>
        <w:rPr>
          <w:bCs/>
          <w:spacing w:val="1"/>
          <w:sz w:val="28"/>
        </w:rPr>
      </w:pPr>
    </w:p>
    <w:p w:rsidR="00DA2D04" w:rsidRPr="00E5148C" w:rsidRDefault="00DB591C" w:rsidP="00DA2D04">
      <w:pPr>
        <w:pStyle w:val="1"/>
        <w:ind w:left="568" w:right="-1"/>
        <w:rPr>
          <w:bCs/>
          <w:spacing w:val="1"/>
          <w:sz w:val="28"/>
        </w:rPr>
      </w:pPr>
      <w:r>
        <w:rPr>
          <w:bCs/>
          <w:spacing w:val="1"/>
          <w:sz w:val="28"/>
        </w:rPr>
        <w:br w:type="page"/>
      </w:r>
      <w:bookmarkEnd w:id="5"/>
      <w:r w:rsidR="00DA2D04">
        <w:rPr>
          <w:bCs/>
          <w:spacing w:val="1"/>
          <w:sz w:val="28"/>
        </w:rPr>
        <w:t xml:space="preserve">Раздел 3. </w:t>
      </w:r>
      <w:r w:rsidR="00DA2D04" w:rsidRPr="00E5148C">
        <w:rPr>
          <w:bCs/>
          <w:spacing w:val="1"/>
          <w:sz w:val="28"/>
        </w:rPr>
        <w:t>Инженерно-техническое обеспечение</w:t>
      </w:r>
    </w:p>
    <w:p w:rsidR="00DA2D04" w:rsidRPr="00DB3165" w:rsidRDefault="00DA2D04" w:rsidP="00DA2D04">
      <w:pPr>
        <w:spacing w:line="276" w:lineRule="auto"/>
        <w:ind w:firstLine="567"/>
        <w:jc w:val="both"/>
      </w:pPr>
      <w:r w:rsidRPr="00DB3165">
        <w:t>Предварительная потребность в энергетических мощностях и инженерных нагрузках проекта  «Южный Город».</w:t>
      </w:r>
    </w:p>
    <w:p w:rsidR="006573AD" w:rsidRPr="00FB58C3" w:rsidRDefault="006573AD" w:rsidP="006573AD">
      <w:pPr>
        <w:numPr>
          <w:ilvl w:val="0"/>
          <w:numId w:val="3"/>
        </w:numPr>
        <w:spacing w:line="276" w:lineRule="auto"/>
        <w:ind w:left="567" w:hanging="283"/>
        <w:jc w:val="both"/>
      </w:pPr>
      <w:r w:rsidRPr="00FB58C3">
        <w:t>Водопотребление – 3 092 куб. м./</w:t>
      </w:r>
      <w:proofErr w:type="spellStart"/>
      <w:r w:rsidRPr="00FB58C3">
        <w:t>сут</w:t>
      </w:r>
      <w:proofErr w:type="spellEnd"/>
      <w:r w:rsidRPr="00FB58C3">
        <w:t>;</w:t>
      </w:r>
    </w:p>
    <w:p w:rsidR="006573AD" w:rsidRPr="00FB58C3" w:rsidRDefault="006573AD" w:rsidP="006573AD">
      <w:pPr>
        <w:numPr>
          <w:ilvl w:val="0"/>
          <w:numId w:val="3"/>
        </w:numPr>
        <w:spacing w:line="276" w:lineRule="auto"/>
        <w:ind w:left="567" w:hanging="283"/>
        <w:jc w:val="both"/>
      </w:pPr>
      <w:r w:rsidRPr="00FB58C3">
        <w:t>Водоотведение –  3 092 куб. м./</w:t>
      </w:r>
      <w:proofErr w:type="spellStart"/>
      <w:r w:rsidRPr="00FB58C3">
        <w:t>сут</w:t>
      </w:r>
      <w:proofErr w:type="spellEnd"/>
      <w:r w:rsidRPr="00FB58C3">
        <w:t>;</w:t>
      </w:r>
    </w:p>
    <w:p w:rsidR="006573AD" w:rsidRPr="00FB58C3" w:rsidRDefault="006573AD" w:rsidP="006573AD">
      <w:pPr>
        <w:numPr>
          <w:ilvl w:val="0"/>
          <w:numId w:val="3"/>
        </w:numPr>
        <w:spacing w:line="276" w:lineRule="auto"/>
        <w:ind w:left="567" w:hanging="283"/>
        <w:jc w:val="both"/>
      </w:pPr>
      <w:r w:rsidRPr="00FB58C3">
        <w:t>Электроснабжение –</w:t>
      </w:r>
      <w:r>
        <w:t xml:space="preserve">13 502 </w:t>
      </w:r>
      <w:r w:rsidRPr="00FB58C3">
        <w:t>кВт;</w:t>
      </w:r>
    </w:p>
    <w:p w:rsidR="006573AD" w:rsidRPr="00FB58C3" w:rsidRDefault="006573AD" w:rsidP="006573AD">
      <w:pPr>
        <w:numPr>
          <w:ilvl w:val="0"/>
          <w:numId w:val="3"/>
        </w:numPr>
        <w:spacing w:line="276" w:lineRule="auto"/>
        <w:ind w:left="567" w:hanging="283"/>
        <w:jc w:val="both"/>
      </w:pPr>
      <w:r w:rsidRPr="00FB58C3">
        <w:t>Теплоснабжение –</w:t>
      </w:r>
      <w:r>
        <w:t xml:space="preserve">31,94 </w:t>
      </w:r>
      <w:r w:rsidRPr="00FB58C3">
        <w:t>Гкал/</w:t>
      </w:r>
      <w:proofErr w:type="gramStart"/>
      <w:r w:rsidRPr="00FB58C3">
        <w:t>ч</w:t>
      </w:r>
      <w:proofErr w:type="gramEnd"/>
      <w:r w:rsidRPr="00FB58C3">
        <w:t xml:space="preserve">;  </w:t>
      </w:r>
    </w:p>
    <w:p w:rsidR="006573AD" w:rsidRPr="00FB58C3" w:rsidRDefault="006573AD" w:rsidP="006573AD">
      <w:pPr>
        <w:numPr>
          <w:ilvl w:val="0"/>
          <w:numId w:val="3"/>
        </w:numPr>
        <w:spacing w:line="276" w:lineRule="auto"/>
        <w:ind w:left="567" w:hanging="283"/>
        <w:jc w:val="both"/>
      </w:pPr>
      <w:r w:rsidRPr="00FB58C3">
        <w:t>Газоснабжение –</w:t>
      </w:r>
      <w:r>
        <w:t xml:space="preserve">8671 </w:t>
      </w:r>
      <w:proofErr w:type="spellStart"/>
      <w:r w:rsidRPr="00FB58C3">
        <w:t>м</w:t>
      </w:r>
      <w:proofErr w:type="gramStart"/>
      <w:r w:rsidRPr="00FB58C3">
        <w:t>.к</w:t>
      </w:r>
      <w:proofErr w:type="gramEnd"/>
      <w:r w:rsidRPr="00FB58C3">
        <w:t>уб</w:t>
      </w:r>
      <w:proofErr w:type="spellEnd"/>
      <w:r w:rsidRPr="00FB58C3">
        <w:t>/ч;</w:t>
      </w:r>
    </w:p>
    <w:p w:rsidR="006573AD" w:rsidRPr="00FB58C3" w:rsidRDefault="006573AD" w:rsidP="006573AD">
      <w:pPr>
        <w:numPr>
          <w:ilvl w:val="0"/>
          <w:numId w:val="3"/>
        </w:numPr>
        <w:spacing w:line="276" w:lineRule="auto"/>
        <w:ind w:left="567" w:hanging="283"/>
        <w:jc w:val="both"/>
      </w:pPr>
      <w:r w:rsidRPr="00FB58C3">
        <w:t>Телефонизация –</w:t>
      </w:r>
      <w:r>
        <w:t xml:space="preserve">5514 </w:t>
      </w:r>
      <w:r w:rsidRPr="00FB58C3">
        <w:t>номеров.</w:t>
      </w:r>
    </w:p>
    <w:p w:rsidR="00DA2D04" w:rsidRDefault="00DA2D04" w:rsidP="00DA2D04">
      <w:pPr>
        <w:spacing w:line="276" w:lineRule="auto"/>
        <w:ind w:firstLine="567"/>
        <w:jc w:val="both"/>
        <w:rPr>
          <w:i/>
          <w:u w:val="single"/>
        </w:rPr>
      </w:pPr>
    </w:p>
    <w:p w:rsidR="00DA2D04" w:rsidRPr="00DB3165" w:rsidRDefault="00DA2D04" w:rsidP="00DA2D04">
      <w:pPr>
        <w:spacing w:line="276" w:lineRule="auto"/>
        <w:ind w:firstLine="567"/>
        <w:jc w:val="both"/>
        <w:rPr>
          <w:i/>
          <w:u w:val="single"/>
        </w:rPr>
      </w:pPr>
      <w:r w:rsidRPr="00DB3165">
        <w:rPr>
          <w:i/>
          <w:u w:val="single"/>
        </w:rPr>
        <w:t>Водоснабжение</w:t>
      </w:r>
    </w:p>
    <w:p w:rsidR="00DA2D04" w:rsidRPr="00DB3165" w:rsidRDefault="00DA2D04" w:rsidP="00DA2D04">
      <w:pPr>
        <w:spacing w:line="276" w:lineRule="auto"/>
        <w:ind w:firstLine="567"/>
        <w:jc w:val="both"/>
      </w:pPr>
      <w:r w:rsidRPr="00DB3165">
        <w:t>Расчетное водопотребление для многоквартирной застройки принято с удельным водопотреблением на одного человека 2</w:t>
      </w:r>
      <w:r>
        <w:t>0</w:t>
      </w:r>
      <w:r w:rsidRPr="00DB3165">
        <w:t xml:space="preserve">0 л/сут, согласно приложению А таблице А.2 СП 30.13330.2012 Актуализированная редакция СНиП 2.04.01-85*, «Внутренний водопровод и канализация зданий». </w:t>
      </w:r>
    </w:p>
    <w:p w:rsidR="00DA2D04" w:rsidRPr="00DB3165" w:rsidRDefault="00DA2D04" w:rsidP="00DA2D04">
      <w:pPr>
        <w:pStyle w:val="a8"/>
        <w:shd w:val="clear" w:color="auto" w:fill="FFFFFF"/>
        <w:tabs>
          <w:tab w:val="left" w:pos="-2410"/>
        </w:tabs>
        <w:spacing w:after="0" w:line="276" w:lineRule="auto"/>
        <w:ind w:left="0" w:firstLine="567"/>
        <w:jc w:val="both"/>
        <w:rPr>
          <w:sz w:val="24"/>
          <w:szCs w:val="24"/>
        </w:rPr>
      </w:pPr>
      <w:r w:rsidRPr="00DB3165">
        <w:rPr>
          <w:sz w:val="24"/>
          <w:szCs w:val="24"/>
        </w:rPr>
        <w:t>Полив не должен производиться артезианской водой, поэтому в расчете хозяйственно-питьевого водопотребления не учитывается. Водопотребление:</w:t>
      </w:r>
    </w:p>
    <w:p w:rsidR="006573AD" w:rsidRPr="00FB58C3" w:rsidRDefault="006573AD" w:rsidP="006573AD">
      <w:pPr>
        <w:numPr>
          <w:ilvl w:val="0"/>
          <w:numId w:val="3"/>
        </w:numPr>
        <w:spacing w:line="276" w:lineRule="auto"/>
        <w:ind w:left="567" w:hanging="283"/>
        <w:jc w:val="both"/>
      </w:pPr>
      <w:r w:rsidRPr="00FB58C3">
        <w:t xml:space="preserve">среднесуточное – </w:t>
      </w:r>
      <w:r w:rsidRPr="00FB58C3">
        <w:rPr>
          <w:lang w:val="en-US"/>
        </w:rPr>
        <w:t>3 092</w:t>
      </w:r>
      <w:r w:rsidRPr="00FB58C3">
        <w:t xml:space="preserve"> м</w:t>
      </w:r>
      <w:r w:rsidRPr="00FB58C3">
        <w:rPr>
          <w:vertAlign w:val="superscript"/>
        </w:rPr>
        <w:t>3</w:t>
      </w:r>
      <w:r w:rsidRPr="00FB58C3">
        <w:t>;</w:t>
      </w:r>
    </w:p>
    <w:p w:rsidR="006573AD" w:rsidRPr="00FB58C3" w:rsidRDefault="006573AD" w:rsidP="006573AD">
      <w:pPr>
        <w:numPr>
          <w:ilvl w:val="0"/>
          <w:numId w:val="3"/>
        </w:numPr>
        <w:spacing w:line="276" w:lineRule="auto"/>
        <w:ind w:left="567" w:hanging="283"/>
        <w:jc w:val="both"/>
      </w:pPr>
      <w:r w:rsidRPr="00FB58C3">
        <w:t>максимально-суточное – 3 450 м</w:t>
      </w:r>
      <w:r w:rsidRPr="00FB58C3">
        <w:rPr>
          <w:vertAlign w:val="superscript"/>
        </w:rPr>
        <w:t>3</w:t>
      </w:r>
      <w:r w:rsidRPr="00FB58C3">
        <w:t>;</w:t>
      </w:r>
    </w:p>
    <w:p w:rsidR="00DA2D04" w:rsidRPr="00DB3165" w:rsidRDefault="00DA2D04" w:rsidP="00DA2D04">
      <w:pPr>
        <w:spacing w:line="276" w:lineRule="auto"/>
        <w:ind w:firstLine="567"/>
        <w:jc w:val="both"/>
      </w:pPr>
      <w:r w:rsidRPr="00DB3165">
        <w:t>Источником водоснабжения проектируемой застройки принимается существующая водопроводная насосная станция</w:t>
      </w:r>
      <w:r w:rsidR="00A77DEA">
        <w:t>,</w:t>
      </w:r>
      <w:r w:rsidRPr="00DB3165">
        <w:t xml:space="preserve"> расположенная на территории 1-3 очередей застройки проекта «Южный город» Уличная водопроводная сеть проектируется кольцевой из труб ПНД тип «Т». </w:t>
      </w:r>
    </w:p>
    <w:p w:rsidR="00DA2D04" w:rsidRPr="00DB3165" w:rsidRDefault="00DA2D04" w:rsidP="00DA2D04">
      <w:pPr>
        <w:spacing w:line="276" w:lineRule="auto"/>
        <w:ind w:firstLine="567"/>
        <w:jc w:val="both"/>
      </w:pPr>
      <w:r w:rsidRPr="00DB3165">
        <w:t xml:space="preserve">Схема основных трасс проектируемых водопроводных сетей и сооружений отражена в графическом материале. Конкретная трассировка водопроводных сетей может уточняться на последующих стадиях проектирования.  </w:t>
      </w:r>
    </w:p>
    <w:p w:rsidR="00DA2D04" w:rsidRPr="00DB3165" w:rsidRDefault="00DA2D04" w:rsidP="00DA2D04">
      <w:pPr>
        <w:spacing w:line="276" w:lineRule="auto"/>
        <w:ind w:firstLine="567"/>
        <w:jc w:val="both"/>
      </w:pPr>
      <w:r w:rsidRPr="00DB3165">
        <w:t>Существующие сети технического водопровода намечается ликвидировать, а существующие скважины системы технического водопровода затампонировать.</w:t>
      </w:r>
    </w:p>
    <w:p w:rsidR="00DA2D04" w:rsidRPr="00DB3165" w:rsidRDefault="00DA2D04" w:rsidP="00DA2D04">
      <w:pPr>
        <w:spacing w:line="276" w:lineRule="auto"/>
        <w:ind w:firstLine="567"/>
        <w:jc w:val="both"/>
        <w:rPr>
          <w:i/>
          <w:u w:val="single"/>
        </w:rPr>
      </w:pPr>
    </w:p>
    <w:p w:rsidR="00DA2D04" w:rsidRPr="00DB3165" w:rsidRDefault="00DA2D04" w:rsidP="00DA2D04">
      <w:pPr>
        <w:spacing w:line="276" w:lineRule="auto"/>
        <w:ind w:firstLine="567"/>
        <w:jc w:val="both"/>
        <w:rPr>
          <w:i/>
          <w:u w:val="single"/>
        </w:rPr>
      </w:pPr>
      <w:r w:rsidRPr="00DB3165">
        <w:rPr>
          <w:i/>
          <w:u w:val="single"/>
        </w:rPr>
        <w:t>Пожаротушение</w:t>
      </w:r>
    </w:p>
    <w:p w:rsidR="00DA2D04" w:rsidRPr="00DB3165" w:rsidRDefault="00DA2D04" w:rsidP="00DA2D04">
      <w:pPr>
        <w:spacing w:line="276" w:lineRule="auto"/>
        <w:ind w:firstLine="567"/>
        <w:jc w:val="both"/>
      </w:pPr>
      <w:r w:rsidRPr="00DB3165">
        <w:t>Расход на наружное пожаротушение принимается 70 л/сек, согласно СП  8.13130.2009. Количество одновременных пожаров – два; время тушения – 3 часа; время восстановления противопожарного запаса воды - 24 часа. Расход воды на наружное пожаротушение составит:70×3×3600:1000=756 м</w:t>
      </w:r>
      <w:r w:rsidRPr="00DB3165">
        <w:rPr>
          <w:vertAlign w:val="superscript"/>
        </w:rPr>
        <w:t>3</w:t>
      </w:r>
      <w:r w:rsidRPr="00DB3165">
        <w:t>.</w:t>
      </w:r>
    </w:p>
    <w:p w:rsidR="00DA2D04" w:rsidRPr="00DB3165" w:rsidRDefault="00DA2D04" w:rsidP="00DA2D04">
      <w:pPr>
        <w:spacing w:line="276" w:lineRule="auto"/>
        <w:ind w:firstLine="567"/>
        <w:jc w:val="both"/>
      </w:pPr>
      <w:r w:rsidRPr="00DB3165">
        <w:t>На водопроводной сети в водопроводных колодцах устанавливаются пожарные гидранты со световыми указателями к ним. Пожарные гидранты устанавливаются на расстоянии друг от друга не более 150 метров; тушение пожара производится минимум из двух точек.</w:t>
      </w:r>
    </w:p>
    <w:p w:rsidR="00DA2D04" w:rsidRDefault="00DA2D04" w:rsidP="00DA2D04">
      <w:pPr>
        <w:spacing w:line="276" w:lineRule="auto"/>
        <w:ind w:firstLine="567"/>
        <w:jc w:val="right"/>
        <w:rPr>
          <w:i/>
        </w:rPr>
      </w:pPr>
      <w:r>
        <w:rPr>
          <w:i/>
        </w:rPr>
        <w:t xml:space="preserve">   </w:t>
      </w:r>
    </w:p>
    <w:p w:rsidR="00DA2D04" w:rsidRPr="00DB3165" w:rsidRDefault="00DA2D04" w:rsidP="00DA2D04">
      <w:pPr>
        <w:spacing w:line="276" w:lineRule="auto"/>
        <w:ind w:firstLine="567"/>
        <w:jc w:val="right"/>
      </w:pPr>
      <w:r>
        <w:rPr>
          <w:i/>
        </w:rPr>
        <w:br w:type="page"/>
        <w:t xml:space="preserve">  Таблица 3</w:t>
      </w:r>
      <w:r w:rsidRPr="00DB3165">
        <w:rPr>
          <w:i/>
        </w:rPr>
        <w:t>.1.</w:t>
      </w:r>
    </w:p>
    <w:p w:rsidR="00DA2D04" w:rsidRDefault="00DA2D04" w:rsidP="00DA2D04">
      <w:pPr>
        <w:spacing w:line="276" w:lineRule="auto"/>
        <w:jc w:val="center"/>
        <w:rPr>
          <w:b/>
        </w:rPr>
      </w:pPr>
      <w:r w:rsidRPr="00DB3165">
        <w:rPr>
          <w:b/>
        </w:rPr>
        <w:t>Водопотребление проекта «Южный город»</w:t>
      </w:r>
    </w:p>
    <w:p w:rsidR="00DA2D04" w:rsidRDefault="00DA2D04" w:rsidP="00DA2D04">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843"/>
        <w:gridCol w:w="1701"/>
        <w:gridCol w:w="1417"/>
        <w:gridCol w:w="2801"/>
      </w:tblGrid>
      <w:tr w:rsidR="009F7B63" w:rsidTr="009F7B63">
        <w:trPr>
          <w:trHeight w:val="1899"/>
        </w:trPr>
        <w:tc>
          <w:tcPr>
            <w:tcW w:w="534" w:type="dxa"/>
            <w:shd w:val="clear" w:color="auto" w:fill="auto"/>
          </w:tcPr>
          <w:p w:rsidR="00DA2D04" w:rsidRPr="009F7B63" w:rsidRDefault="00DA2D04" w:rsidP="009F7B63">
            <w:pPr>
              <w:spacing w:line="276" w:lineRule="auto"/>
              <w:jc w:val="center"/>
              <w:rPr>
                <w:sz w:val="20"/>
                <w:szCs w:val="20"/>
              </w:rPr>
            </w:pPr>
            <w:r w:rsidRPr="009F7B63">
              <w:rPr>
                <w:sz w:val="20"/>
                <w:szCs w:val="20"/>
              </w:rPr>
              <w:t xml:space="preserve">№ </w:t>
            </w:r>
            <w:proofErr w:type="spellStart"/>
            <w:r w:rsidRPr="009F7B63">
              <w:rPr>
                <w:sz w:val="20"/>
                <w:szCs w:val="20"/>
              </w:rPr>
              <w:t>п.п</w:t>
            </w:r>
            <w:proofErr w:type="spellEnd"/>
            <w:r w:rsidRPr="009F7B63">
              <w:rPr>
                <w:sz w:val="20"/>
                <w:szCs w:val="20"/>
              </w:rPr>
              <w:t>.</w:t>
            </w:r>
          </w:p>
        </w:tc>
        <w:tc>
          <w:tcPr>
            <w:tcW w:w="1559" w:type="dxa"/>
            <w:shd w:val="clear" w:color="auto" w:fill="auto"/>
          </w:tcPr>
          <w:p w:rsidR="00DA2D04" w:rsidRPr="009F7B63" w:rsidRDefault="00DA2D04" w:rsidP="009F7B63">
            <w:pPr>
              <w:spacing w:line="276" w:lineRule="auto"/>
              <w:jc w:val="center"/>
              <w:rPr>
                <w:sz w:val="20"/>
                <w:szCs w:val="20"/>
              </w:rPr>
            </w:pPr>
            <w:r w:rsidRPr="009F7B63">
              <w:rPr>
                <w:sz w:val="20"/>
                <w:szCs w:val="20"/>
              </w:rPr>
              <w:t>Очередь</w:t>
            </w:r>
          </w:p>
          <w:p w:rsidR="00DA2D04" w:rsidRPr="009F7B63" w:rsidRDefault="00DA2D04" w:rsidP="009F7B63">
            <w:pPr>
              <w:spacing w:line="276" w:lineRule="auto"/>
              <w:jc w:val="center"/>
              <w:rPr>
                <w:b/>
              </w:rPr>
            </w:pPr>
            <w:r w:rsidRPr="009F7B63">
              <w:rPr>
                <w:sz w:val="20"/>
                <w:szCs w:val="20"/>
              </w:rPr>
              <w:t>строительства</w:t>
            </w:r>
          </w:p>
        </w:tc>
        <w:tc>
          <w:tcPr>
            <w:tcW w:w="1843" w:type="dxa"/>
            <w:shd w:val="clear" w:color="auto" w:fill="auto"/>
          </w:tcPr>
          <w:p w:rsidR="00DA2D04" w:rsidRPr="009F7B63" w:rsidRDefault="00DA2D04" w:rsidP="009F7B63">
            <w:pPr>
              <w:spacing w:line="276" w:lineRule="auto"/>
              <w:jc w:val="center"/>
              <w:rPr>
                <w:b/>
              </w:rPr>
            </w:pPr>
            <w:r w:rsidRPr="009F7B63">
              <w:rPr>
                <w:sz w:val="20"/>
                <w:szCs w:val="20"/>
              </w:rPr>
              <w:t>Общая площадь, S, м.кв.</w:t>
            </w:r>
          </w:p>
        </w:tc>
        <w:tc>
          <w:tcPr>
            <w:tcW w:w="1701" w:type="dxa"/>
            <w:shd w:val="clear" w:color="auto" w:fill="auto"/>
          </w:tcPr>
          <w:p w:rsidR="00DA2D04" w:rsidRPr="009F7B63" w:rsidRDefault="00DA2D04" w:rsidP="009F7B63">
            <w:pPr>
              <w:spacing w:line="276" w:lineRule="auto"/>
              <w:jc w:val="center"/>
              <w:rPr>
                <w:b/>
              </w:rPr>
            </w:pPr>
            <w:r w:rsidRPr="009F7B63">
              <w:rPr>
                <w:sz w:val="20"/>
                <w:szCs w:val="20"/>
              </w:rPr>
              <w:t>Численность людей, чел.</w:t>
            </w:r>
          </w:p>
        </w:tc>
        <w:tc>
          <w:tcPr>
            <w:tcW w:w="1417" w:type="dxa"/>
            <w:shd w:val="clear" w:color="auto" w:fill="auto"/>
          </w:tcPr>
          <w:p w:rsidR="00DA2D04" w:rsidRPr="009F7B63" w:rsidRDefault="00DA2D04" w:rsidP="009F7B63">
            <w:pPr>
              <w:spacing w:line="276" w:lineRule="auto"/>
              <w:jc w:val="center"/>
              <w:rPr>
                <w:b/>
              </w:rPr>
            </w:pPr>
            <w:r w:rsidRPr="009F7B63">
              <w:rPr>
                <w:sz w:val="20"/>
                <w:szCs w:val="20"/>
              </w:rPr>
              <w:t>Необходимое количество воды, м.кв./сут</w:t>
            </w:r>
          </w:p>
        </w:tc>
        <w:tc>
          <w:tcPr>
            <w:tcW w:w="2801" w:type="dxa"/>
            <w:shd w:val="clear" w:color="auto" w:fill="auto"/>
          </w:tcPr>
          <w:p w:rsidR="00DA2D04" w:rsidRPr="009F7B63" w:rsidRDefault="00DA2D04" w:rsidP="009F7B63">
            <w:pPr>
              <w:spacing w:line="276" w:lineRule="auto"/>
              <w:jc w:val="center"/>
              <w:rPr>
                <w:sz w:val="20"/>
                <w:szCs w:val="20"/>
              </w:rPr>
            </w:pPr>
            <w:r w:rsidRPr="009F7B63">
              <w:rPr>
                <w:sz w:val="20"/>
                <w:szCs w:val="20"/>
              </w:rPr>
              <w:t>Удельные среднесуточные расходы холодной и горячей воды на хозяйственно-питьевые нужды территорий жилой застройки, литры в сутки на одного человека РНГП Самары</w:t>
            </w:r>
          </w:p>
        </w:tc>
      </w:tr>
      <w:tr w:rsidR="006573AD" w:rsidTr="009F7B63">
        <w:tc>
          <w:tcPr>
            <w:tcW w:w="534" w:type="dxa"/>
            <w:shd w:val="clear" w:color="auto" w:fill="auto"/>
          </w:tcPr>
          <w:p w:rsidR="006573AD" w:rsidRPr="009F7B63" w:rsidRDefault="006573AD" w:rsidP="009F7B63">
            <w:pPr>
              <w:spacing w:line="276" w:lineRule="auto"/>
              <w:jc w:val="center"/>
              <w:rPr>
                <w:sz w:val="20"/>
                <w:szCs w:val="20"/>
              </w:rPr>
            </w:pPr>
            <w:r w:rsidRPr="009F7B63">
              <w:rPr>
                <w:sz w:val="20"/>
                <w:szCs w:val="20"/>
              </w:rPr>
              <w:t>1</w:t>
            </w:r>
          </w:p>
        </w:tc>
        <w:tc>
          <w:tcPr>
            <w:tcW w:w="1559" w:type="dxa"/>
            <w:shd w:val="clear" w:color="auto" w:fill="auto"/>
          </w:tcPr>
          <w:p w:rsidR="006573AD" w:rsidRPr="009F7B63" w:rsidRDefault="006573AD" w:rsidP="009F7B63">
            <w:pPr>
              <w:spacing w:line="276" w:lineRule="auto"/>
              <w:jc w:val="center"/>
              <w:rPr>
                <w:sz w:val="20"/>
                <w:szCs w:val="20"/>
              </w:rPr>
            </w:pPr>
            <w:r w:rsidRPr="009F7B63">
              <w:rPr>
                <w:sz w:val="20"/>
                <w:szCs w:val="20"/>
              </w:rPr>
              <w:t>6</w:t>
            </w:r>
          </w:p>
        </w:tc>
        <w:tc>
          <w:tcPr>
            <w:tcW w:w="1843" w:type="dxa"/>
            <w:shd w:val="clear" w:color="auto" w:fill="auto"/>
          </w:tcPr>
          <w:p w:rsidR="006573AD" w:rsidRPr="00FB58C3" w:rsidRDefault="006573AD" w:rsidP="006573AD">
            <w:pPr>
              <w:spacing w:line="276" w:lineRule="auto"/>
              <w:jc w:val="center"/>
              <w:rPr>
                <w:sz w:val="20"/>
                <w:szCs w:val="20"/>
              </w:rPr>
            </w:pPr>
            <w:r w:rsidRPr="00FB58C3">
              <w:rPr>
                <w:sz w:val="20"/>
                <w:szCs w:val="20"/>
              </w:rPr>
              <w:t>662617</w:t>
            </w:r>
          </w:p>
        </w:tc>
        <w:tc>
          <w:tcPr>
            <w:tcW w:w="1701" w:type="dxa"/>
            <w:shd w:val="clear" w:color="auto" w:fill="auto"/>
          </w:tcPr>
          <w:p w:rsidR="006573AD" w:rsidRPr="00FB58C3" w:rsidRDefault="006573AD" w:rsidP="006573AD">
            <w:pPr>
              <w:spacing w:line="276" w:lineRule="auto"/>
              <w:jc w:val="center"/>
              <w:rPr>
                <w:sz w:val="20"/>
                <w:szCs w:val="20"/>
              </w:rPr>
            </w:pPr>
            <w:r w:rsidRPr="00FB58C3">
              <w:rPr>
                <w:sz w:val="20"/>
                <w:szCs w:val="20"/>
              </w:rPr>
              <w:t>15461</w:t>
            </w:r>
          </w:p>
        </w:tc>
        <w:tc>
          <w:tcPr>
            <w:tcW w:w="1417" w:type="dxa"/>
            <w:shd w:val="clear" w:color="auto" w:fill="auto"/>
          </w:tcPr>
          <w:p w:rsidR="006573AD" w:rsidRPr="00FB58C3" w:rsidRDefault="006573AD" w:rsidP="006573AD">
            <w:pPr>
              <w:spacing w:line="276" w:lineRule="auto"/>
              <w:jc w:val="center"/>
              <w:rPr>
                <w:sz w:val="20"/>
                <w:szCs w:val="20"/>
              </w:rPr>
            </w:pPr>
            <w:r w:rsidRPr="00FB58C3">
              <w:rPr>
                <w:sz w:val="20"/>
                <w:szCs w:val="20"/>
              </w:rPr>
              <w:t>3 092</w:t>
            </w:r>
          </w:p>
        </w:tc>
        <w:tc>
          <w:tcPr>
            <w:tcW w:w="2801" w:type="dxa"/>
            <w:shd w:val="clear" w:color="auto" w:fill="auto"/>
          </w:tcPr>
          <w:p w:rsidR="006573AD" w:rsidRPr="009F7B63" w:rsidRDefault="0032317D" w:rsidP="0032317D">
            <w:pPr>
              <w:spacing w:line="276" w:lineRule="auto"/>
              <w:jc w:val="center"/>
              <w:rPr>
                <w:sz w:val="20"/>
                <w:szCs w:val="20"/>
              </w:rPr>
            </w:pPr>
            <w:r>
              <w:rPr>
                <w:sz w:val="20"/>
                <w:szCs w:val="20"/>
              </w:rPr>
              <w:t>3092200</w:t>
            </w:r>
          </w:p>
        </w:tc>
      </w:tr>
      <w:tr w:rsidR="006573AD" w:rsidTr="009F7B63">
        <w:tc>
          <w:tcPr>
            <w:tcW w:w="2093" w:type="dxa"/>
            <w:gridSpan w:val="2"/>
            <w:shd w:val="clear" w:color="auto" w:fill="auto"/>
          </w:tcPr>
          <w:p w:rsidR="006573AD" w:rsidRPr="009F7B63" w:rsidRDefault="006573AD" w:rsidP="009F7B63">
            <w:pPr>
              <w:spacing w:line="276" w:lineRule="auto"/>
              <w:rPr>
                <w:b/>
                <w:sz w:val="20"/>
                <w:szCs w:val="20"/>
              </w:rPr>
            </w:pPr>
            <w:r w:rsidRPr="009F7B63">
              <w:rPr>
                <w:b/>
                <w:sz w:val="20"/>
                <w:szCs w:val="20"/>
              </w:rPr>
              <w:t>Итого:</w:t>
            </w:r>
          </w:p>
        </w:tc>
        <w:tc>
          <w:tcPr>
            <w:tcW w:w="1843" w:type="dxa"/>
            <w:shd w:val="clear" w:color="auto" w:fill="auto"/>
          </w:tcPr>
          <w:p w:rsidR="006573AD" w:rsidRPr="006573AD" w:rsidRDefault="006573AD" w:rsidP="006573AD">
            <w:pPr>
              <w:spacing w:line="276" w:lineRule="auto"/>
              <w:jc w:val="center"/>
              <w:rPr>
                <w:b/>
                <w:sz w:val="20"/>
                <w:szCs w:val="20"/>
              </w:rPr>
            </w:pPr>
            <w:r w:rsidRPr="006573AD">
              <w:rPr>
                <w:b/>
                <w:sz w:val="20"/>
                <w:szCs w:val="20"/>
              </w:rPr>
              <w:t>662617</w:t>
            </w:r>
          </w:p>
        </w:tc>
        <w:tc>
          <w:tcPr>
            <w:tcW w:w="1701" w:type="dxa"/>
            <w:shd w:val="clear" w:color="auto" w:fill="auto"/>
          </w:tcPr>
          <w:p w:rsidR="006573AD" w:rsidRPr="006573AD" w:rsidRDefault="006573AD" w:rsidP="006573AD">
            <w:pPr>
              <w:spacing w:line="276" w:lineRule="auto"/>
              <w:jc w:val="center"/>
              <w:rPr>
                <w:b/>
                <w:sz w:val="20"/>
                <w:szCs w:val="20"/>
              </w:rPr>
            </w:pPr>
            <w:r w:rsidRPr="006573AD">
              <w:rPr>
                <w:b/>
                <w:sz w:val="20"/>
                <w:szCs w:val="20"/>
              </w:rPr>
              <w:t>15461</w:t>
            </w:r>
          </w:p>
        </w:tc>
        <w:tc>
          <w:tcPr>
            <w:tcW w:w="1417" w:type="dxa"/>
            <w:shd w:val="clear" w:color="auto" w:fill="auto"/>
          </w:tcPr>
          <w:p w:rsidR="006573AD" w:rsidRPr="006573AD" w:rsidRDefault="006573AD" w:rsidP="006573AD">
            <w:pPr>
              <w:spacing w:line="276" w:lineRule="auto"/>
              <w:jc w:val="center"/>
              <w:rPr>
                <w:b/>
                <w:sz w:val="20"/>
                <w:szCs w:val="20"/>
              </w:rPr>
            </w:pPr>
            <w:r w:rsidRPr="006573AD">
              <w:rPr>
                <w:b/>
                <w:sz w:val="20"/>
                <w:szCs w:val="20"/>
              </w:rPr>
              <w:t>3 092</w:t>
            </w:r>
          </w:p>
        </w:tc>
        <w:tc>
          <w:tcPr>
            <w:tcW w:w="2801" w:type="dxa"/>
            <w:shd w:val="clear" w:color="auto" w:fill="auto"/>
          </w:tcPr>
          <w:p w:rsidR="006573AD" w:rsidRPr="009F7B63" w:rsidRDefault="0032317D" w:rsidP="0032317D">
            <w:pPr>
              <w:spacing w:line="276" w:lineRule="auto"/>
              <w:jc w:val="center"/>
              <w:rPr>
                <w:b/>
              </w:rPr>
            </w:pPr>
            <w:r>
              <w:rPr>
                <w:b/>
                <w:sz w:val="20"/>
                <w:szCs w:val="20"/>
              </w:rPr>
              <w:t>3092200</w:t>
            </w:r>
          </w:p>
        </w:tc>
      </w:tr>
    </w:tbl>
    <w:p w:rsidR="00DA2D04" w:rsidRDefault="00DA2D04" w:rsidP="00DA2D04">
      <w:pPr>
        <w:spacing w:line="276" w:lineRule="auto"/>
        <w:jc w:val="center"/>
        <w:rPr>
          <w:b/>
        </w:rPr>
      </w:pPr>
    </w:p>
    <w:p w:rsidR="00DA2D04" w:rsidRPr="00DB3165" w:rsidRDefault="00DA2D04" w:rsidP="00DA2D04">
      <w:pPr>
        <w:spacing w:line="276" w:lineRule="auto"/>
        <w:ind w:firstLine="567"/>
        <w:jc w:val="both"/>
        <w:rPr>
          <w:i/>
          <w:u w:val="single"/>
        </w:rPr>
      </w:pPr>
      <w:r w:rsidRPr="00DB3165">
        <w:rPr>
          <w:i/>
          <w:u w:val="single"/>
        </w:rPr>
        <w:t>Водоотведение</w:t>
      </w:r>
    </w:p>
    <w:p w:rsidR="00DA2D04" w:rsidRPr="00DB3165" w:rsidRDefault="00DA2D04" w:rsidP="00DA2D04">
      <w:pPr>
        <w:spacing w:line="276" w:lineRule="auto"/>
        <w:ind w:right="380" w:firstLine="520"/>
        <w:jc w:val="both"/>
      </w:pPr>
      <w:r w:rsidRPr="00DB3165">
        <w:t xml:space="preserve">Водоотведение принимается на уровне водопотребления без учета расхода воды на пожаротушение. Коэффициент суточной неравномерности принят равным 1,3. </w:t>
      </w:r>
    </w:p>
    <w:p w:rsidR="00DA2D04" w:rsidRPr="00DB3165" w:rsidRDefault="00DA2D04" w:rsidP="00DA2D04">
      <w:pPr>
        <w:spacing w:line="276" w:lineRule="auto"/>
        <w:ind w:right="380" w:firstLine="520"/>
        <w:jc w:val="both"/>
      </w:pPr>
      <w:r w:rsidRPr="00DB3165">
        <w:t>Расчетное водоотведение для многоэтажной застройки принято согласно  приложению А таблице А.2 СП 30.13330.2012 Актуализированная редакция СНиП 2.04.01-85*, «Внутренний водопровод и канализация зданий». При норме водоотведения 2</w:t>
      </w:r>
      <w:r>
        <w:t>0</w:t>
      </w:r>
      <w:r w:rsidRPr="00DB3165">
        <w:t>0 л/сут.</w:t>
      </w:r>
    </w:p>
    <w:p w:rsidR="00DA2D04" w:rsidRDefault="00DA2D04" w:rsidP="00DA2D04">
      <w:pPr>
        <w:spacing w:line="276" w:lineRule="auto"/>
        <w:ind w:firstLine="567"/>
        <w:jc w:val="both"/>
      </w:pPr>
      <w:r w:rsidRPr="00DB3165">
        <w:t>Отвод бытовых стоков от проектируемых жилых домов  и общественной застройки предусматривается в планируемые коллекторы. На северо-западе рассматриваемой территории имеется главная КНС № 2 1-3 очередей проекта «Южный город» для транспортировки бытовых стоков от планируемой территории до существующих очистных сооружений бытовой канализации. Транспортировка хозяйственно-бытовых стоков до существующей КНС № 2  планируется в самотечно-напорном режиме.  Канализационные сеть планируются из труб марки ПНД тип «Т» На самотечной канализационной сети в местах присоединения, на углах поворотов и на линейных участках на расстоянии не более 50 метров предусматриваются канализационные колодцы.</w:t>
      </w:r>
    </w:p>
    <w:p w:rsidR="00DA2D04" w:rsidRPr="00DB3165" w:rsidRDefault="00DA2D04" w:rsidP="00DA2D04">
      <w:pPr>
        <w:spacing w:line="276" w:lineRule="auto"/>
        <w:ind w:firstLine="567"/>
        <w:jc w:val="both"/>
      </w:pPr>
    </w:p>
    <w:p w:rsidR="00DA2D04" w:rsidRDefault="00DA2D04" w:rsidP="00DA2D04">
      <w:pPr>
        <w:spacing w:line="276" w:lineRule="auto"/>
        <w:ind w:firstLine="567"/>
        <w:jc w:val="both"/>
        <w:rPr>
          <w:i/>
        </w:rPr>
      </w:pPr>
      <w:r w:rsidRPr="00534D7F">
        <w:rPr>
          <w:i/>
        </w:rPr>
        <w:t>Схема проектируемых канализационных сетей и сооружений отражена в графическом материале.</w:t>
      </w:r>
    </w:p>
    <w:p w:rsidR="00DA2D04" w:rsidRPr="00534D7F" w:rsidRDefault="00DA2D04" w:rsidP="00DA2D04">
      <w:pPr>
        <w:spacing w:line="276" w:lineRule="auto"/>
        <w:ind w:firstLine="567"/>
        <w:jc w:val="both"/>
        <w:rPr>
          <w:i/>
        </w:rPr>
      </w:pPr>
    </w:p>
    <w:p w:rsidR="00DA2D04" w:rsidRPr="00DB3165" w:rsidRDefault="00DA2D04" w:rsidP="00DA2D04">
      <w:pPr>
        <w:spacing w:line="276" w:lineRule="auto"/>
        <w:ind w:firstLine="567"/>
        <w:jc w:val="both"/>
      </w:pPr>
      <w:r w:rsidRPr="00DB3165">
        <w:t>Размещение сооружений, трассировка сетей, конкретный диаметр труб уточняются на последующих стадиях проектирования.</w:t>
      </w:r>
    </w:p>
    <w:p w:rsidR="00DA2D04" w:rsidRDefault="00DA2D04" w:rsidP="00DA2D04">
      <w:pPr>
        <w:spacing w:line="276" w:lineRule="auto"/>
        <w:ind w:firstLine="567"/>
        <w:jc w:val="right"/>
        <w:rPr>
          <w:i/>
        </w:rPr>
      </w:pPr>
      <w:r>
        <w:rPr>
          <w:i/>
        </w:rPr>
        <w:t xml:space="preserve">   </w:t>
      </w:r>
    </w:p>
    <w:p w:rsidR="00DA2D04" w:rsidRDefault="00DA2D04" w:rsidP="00DA2D04">
      <w:pPr>
        <w:spacing w:line="276" w:lineRule="auto"/>
        <w:ind w:firstLine="567"/>
        <w:jc w:val="right"/>
      </w:pPr>
      <w:r>
        <w:rPr>
          <w:i/>
        </w:rPr>
        <w:t xml:space="preserve">  Таблица 3</w:t>
      </w:r>
      <w:r w:rsidRPr="00DB3165">
        <w:rPr>
          <w:i/>
        </w:rPr>
        <w:t>.2.</w:t>
      </w:r>
    </w:p>
    <w:p w:rsidR="00DA2D04" w:rsidRDefault="00DA2D04" w:rsidP="00DA2D04">
      <w:pPr>
        <w:spacing w:line="276" w:lineRule="auto"/>
        <w:jc w:val="center"/>
        <w:rPr>
          <w:b/>
        </w:rPr>
      </w:pPr>
      <w:r w:rsidRPr="00DB3165">
        <w:rPr>
          <w:b/>
        </w:rPr>
        <w:t>Водоотведение проекта «Южный город»</w:t>
      </w:r>
    </w:p>
    <w:p w:rsidR="00DA2D04" w:rsidRPr="00DB3165" w:rsidRDefault="00DA2D04" w:rsidP="00DA2D04">
      <w:pPr>
        <w:spacing w:line="276" w:lineRule="auto"/>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843"/>
        <w:gridCol w:w="1701"/>
        <w:gridCol w:w="1417"/>
        <w:gridCol w:w="2801"/>
      </w:tblGrid>
      <w:tr w:rsidR="009F7B63" w:rsidRPr="0076709B" w:rsidTr="009F7B63">
        <w:trPr>
          <w:trHeight w:val="1899"/>
        </w:trPr>
        <w:tc>
          <w:tcPr>
            <w:tcW w:w="534" w:type="dxa"/>
            <w:shd w:val="clear" w:color="auto" w:fill="auto"/>
          </w:tcPr>
          <w:p w:rsidR="00DA2D04" w:rsidRPr="009F7B63" w:rsidRDefault="00DA2D04" w:rsidP="009F7B63">
            <w:pPr>
              <w:spacing w:line="276" w:lineRule="auto"/>
              <w:jc w:val="center"/>
              <w:rPr>
                <w:sz w:val="20"/>
                <w:szCs w:val="20"/>
              </w:rPr>
            </w:pPr>
            <w:r w:rsidRPr="009F7B63">
              <w:rPr>
                <w:sz w:val="20"/>
                <w:szCs w:val="20"/>
              </w:rPr>
              <w:t xml:space="preserve">№ </w:t>
            </w:r>
            <w:proofErr w:type="spellStart"/>
            <w:r w:rsidRPr="009F7B63">
              <w:rPr>
                <w:sz w:val="20"/>
                <w:szCs w:val="20"/>
              </w:rPr>
              <w:t>п.п</w:t>
            </w:r>
            <w:proofErr w:type="spellEnd"/>
            <w:r w:rsidRPr="009F7B63">
              <w:rPr>
                <w:sz w:val="20"/>
                <w:szCs w:val="20"/>
              </w:rPr>
              <w:t>.</w:t>
            </w:r>
          </w:p>
        </w:tc>
        <w:tc>
          <w:tcPr>
            <w:tcW w:w="1559" w:type="dxa"/>
            <w:shd w:val="clear" w:color="auto" w:fill="auto"/>
          </w:tcPr>
          <w:p w:rsidR="00DA2D04" w:rsidRPr="009F7B63" w:rsidRDefault="00DA2D04" w:rsidP="009F7B63">
            <w:pPr>
              <w:spacing w:line="276" w:lineRule="auto"/>
              <w:jc w:val="center"/>
              <w:rPr>
                <w:sz w:val="20"/>
                <w:szCs w:val="20"/>
              </w:rPr>
            </w:pPr>
            <w:r w:rsidRPr="009F7B63">
              <w:rPr>
                <w:sz w:val="20"/>
                <w:szCs w:val="20"/>
              </w:rPr>
              <w:t>Очередь</w:t>
            </w:r>
          </w:p>
          <w:p w:rsidR="00DA2D04" w:rsidRPr="009F7B63" w:rsidRDefault="00DA2D04" w:rsidP="009F7B63">
            <w:pPr>
              <w:spacing w:line="276" w:lineRule="auto"/>
              <w:jc w:val="center"/>
              <w:rPr>
                <w:b/>
              </w:rPr>
            </w:pPr>
            <w:r w:rsidRPr="009F7B63">
              <w:rPr>
                <w:sz w:val="20"/>
                <w:szCs w:val="20"/>
              </w:rPr>
              <w:t>строительства</w:t>
            </w:r>
          </w:p>
        </w:tc>
        <w:tc>
          <w:tcPr>
            <w:tcW w:w="1843" w:type="dxa"/>
            <w:shd w:val="clear" w:color="auto" w:fill="auto"/>
          </w:tcPr>
          <w:p w:rsidR="00DA2D04" w:rsidRPr="009F7B63" w:rsidRDefault="00DA2D04" w:rsidP="009F7B63">
            <w:pPr>
              <w:spacing w:line="276" w:lineRule="auto"/>
              <w:jc w:val="center"/>
              <w:rPr>
                <w:b/>
              </w:rPr>
            </w:pPr>
            <w:r w:rsidRPr="009F7B63">
              <w:rPr>
                <w:sz w:val="20"/>
                <w:szCs w:val="20"/>
              </w:rPr>
              <w:t>Общая площадь, S, м.кв.</w:t>
            </w:r>
          </w:p>
        </w:tc>
        <w:tc>
          <w:tcPr>
            <w:tcW w:w="1701" w:type="dxa"/>
            <w:shd w:val="clear" w:color="auto" w:fill="auto"/>
          </w:tcPr>
          <w:p w:rsidR="00DA2D04" w:rsidRPr="009F7B63" w:rsidRDefault="00DA2D04" w:rsidP="009F7B63">
            <w:pPr>
              <w:spacing w:line="276" w:lineRule="auto"/>
              <w:jc w:val="center"/>
              <w:rPr>
                <w:b/>
              </w:rPr>
            </w:pPr>
            <w:r w:rsidRPr="009F7B63">
              <w:rPr>
                <w:sz w:val="20"/>
                <w:szCs w:val="20"/>
              </w:rPr>
              <w:t>Численность людей, чел.</w:t>
            </w:r>
          </w:p>
        </w:tc>
        <w:tc>
          <w:tcPr>
            <w:tcW w:w="1417" w:type="dxa"/>
            <w:shd w:val="clear" w:color="auto" w:fill="auto"/>
          </w:tcPr>
          <w:p w:rsidR="00DA2D04" w:rsidRPr="009F7B63" w:rsidRDefault="00DA2D04" w:rsidP="009F7B63">
            <w:pPr>
              <w:spacing w:line="276" w:lineRule="auto"/>
              <w:jc w:val="center"/>
              <w:rPr>
                <w:b/>
              </w:rPr>
            </w:pPr>
            <w:r w:rsidRPr="009F7B63">
              <w:rPr>
                <w:sz w:val="20"/>
                <w:szCs w:val="20"/>
              </w:rPr>
              <w:t>Объем стока хоз-бытовой канализации, м.куб./сут</w:t>
            </w:r>
          </w:p>
        </w:tc>
        <w:tc>
          <w:tcPr>
            <w:tcW w:w="2801" w:type="dxa"/>
            <w:shd w:val="clear" w:color="auto" w:fill="auto"/>
          </w:tcPr>
          <w:p w:rsidR="00DA2D04" w:rsidRPr="009F7B63" w:rsidRDefault="00DA2D04" w:rsidP="009F7B63">
            <w:pPr>
              <w:spacing w:line="276" w:lineRule="auto"/>
              <w:jc w:val="center"/>
              <w:rPr>
                <w:sz w:val="20"/>
                <w:szCs w:val="20"/>
              </w:rPr>
            </w:pPr>
            <w:r w:rsidRPr="009F7B63">
              <w:rPr>
                <w:sz w:val="20"/>
                <w:szCs w:val="20"/>
              </w:rPr>
              <w:t>Удельные среднесуточные расходы холодной и горячей воды на хозяйственно-питьевые нужды территорий жилой застройки, литры в сутки на одного человека РНГП Самары</w:t>
            </w:r>
          </w:p>
        </w:tc>
      </w:tr>
      <w:tr w:rsidR="00CF2B1E" w:rsidRPr="007E6CC4" w:rsidTr="009F7B63">
        <w:tc>
          <w:tcPr>
            <w:tcW w:w="534" w:type="dxa"/>
            <w:shd w:val="clear" w:color="auto" w:fill="auto"/>
          </w:tcPr>
          <w:p w:rsidR="00CF2B1E" w:rsidRPr="009F7B63" w:rsidRDefault="00CF2B1E" w:rsidP="009F7B63">
            <w:pPr>
              <w:spacing w:line="276" w:lineRule="auto"/>
              <w:jc w:val="center"/>
              <w:rPr>
                <w:sz w:val="20"/>
                <w:szCs w:val="20"/>
              </w:rPr>
            </w:pPr>
            <w:r w:rsidRPr="009F7B63">
              <w:rPr>
                <w:sz w:val="20"/>
                <w:szCs w:val="20"/>
              </w:rPr>
              <w:t>1</w:t>
            </w:r>
          </w:p>
        </w:tc>
        <w:tc>
          <w:tcPr>
            <w:tcW w:w="1559" w:type="dxa"/>
            <w:shd w:val="clear" w:color="auto" w:fill="auto"/>
          </w:tcPr>
          <w:p w:rsidR="00CF2B1E" w:rsidRPr="009F7B63" w:rsidRDefault="00CF2B1E" w:rsidP="009F7B63">
            <w:pPr>
              <w:spacing w:line="276" w:lineRule="auto"/>
              <w:jc w:val="center"/>
              <w:rPr>
                <w:sz w:val="20"/>
                <w:szCs w:val="20"/>
              </w:rPr>
            </w:pPr>
            <w:r w:rsidRPr="009F7B63">
              <w:rPr>
                <w:sz w:val="20"/>
                <w:szCs w:val="20"/>
              </w:rPr>
              <w:t>6</w:t>
            </w:r>
          </w:p>
        </w:tc>
        <w:tc>
          <w:tcPr>
            <w:tcW w:w="1843" w:type="dxa"/>
            <w:shd w:val="clear" w:color="auto" w:fill="auto"/>
          </w:tcPr>
          <w:p w:rsidR="00CF2B1E" w:rsidRPr="00FB58C3" w:rsidRDefault="00CF2B1E" w:rsidP="00D04F3F">
            <w:pPr>
              <w:spacing w:line="276" w:lineRule="auto"/>
              <w:jc w:val="center"/>
              <w:rPr>
                <w:sz w:val="20"/>
                <w:szCs w:val="20"/>
              </w:rPr>
            </w:pPr>
            <w:r w:rsidRPr="00FB58C3">
              <w:rPr>
                <w:sz w:val="20"/>
                <w:szCs w:val="20"/>
              </w:rPr>
              <w:t>662617</w:t>
            </w:r>
          </w:p>
        </w:tc>
        <w:tc>
          <w:tcPr>
            <w:tcW w:w="1701" w:type="dxa"/>
            <w:shd w:val="clear" w:color="auto" w:fill="auto"/>
          </w:tcPr>
          <w:p w:rsidR="00CF2B1E" w:rsidRPr="00FB58C3" w:rsidRDefault="00CF2B1E" w:rsidP="00D04F3F">
            <w:pPr>
              <w:spacing w:line="276" w:lineRule="auto"/>
              <w:jc w:val="center"/>
              <w:rPr>
                <w:sz w:val="20"/>
                <w:szCs w:val="20"/>
              </w:rPr>
            </w:pPr>
            <w:r w:rsidRPr="00FB58C3">
              <w:rPr>
                <w:sz w:val="20"/>
                <w:szCs w:val="20"/>
              </w:rPr>
              <w:t>15461</w:t>
            </w:r>
          </w:p>
        </w:tc>
        <w:tc>
          <w:tcPr>
            <w:tcW w:w="1417" w:type="dxa"/>
            <w:shd w:val="clear" w:color="auto" w:fill="auto"/>
          </w:tcPr>
          <w:p w:rsidR="00CF2B1E" w:rsidRPr="00FB58C3" w:rsidRDefault="00CF2B1E" w:rsidP="00D04F3F">
            <w:pPr>
              <w:spacing w:line="276" w:lineRule="auto"/>
              <w:jc w:val="center"/>
              <w:rPr>
                <w:sz w:val="20"/>
                <w:szCs w:val="20"/>
              </w:rPr>
            </w:pPr>
            <w:r w:rsidRPr="00FB58C3">
              <w:rPr>
                <w:sz w:val="20"/>
                <w:szCs w:val="20"/>
              </w:rPr>
              <w:t>3 092</w:t>
            </w:r>
          </w:p>
        </w:tc>
        <w:tc>
          <w:tcPr>
            <w:tcW w:w="2801" w:type="dxa"/>
            <w:shd w:val="clear" w:color="auto" w:fill="auto"/>
          </w:tcPr>
          <w:p w:rsidR="00CF2B1E" w:rsidRPr="0032317D" w:rsidRDefault="0032317D" w:rsidP="009F7B63">
            <w:pPr>
              <w:spacing w:line="276" w:lineRule="auto"/>
              <w:jc w:val="center"/>
              <w:rPr>
                <w:sz w:val="20"/>
                <w:szCs w:val="20"/>
              </w:rPr>
            </w:pPr>
            <w:r w:rsidRPr="0032317D">
              <w:rPr>
                <w:sz w:val="20"/>
                <w:szCs w:val="20"/>
              </w:rPr>
              <w:t>3092200</w:t>
            </w:r>
          </w:p>
        </w:tc>
      </w:tr>
      <w:tr w:rsidR="00CF2B1E" w:rsidRPr="007E6CC4" w:rsidTr="009F7B63">
        <w:tc>
          <w:tcPr>
            <w:tcW w:w="2093" w:type="dxa"/>
            <w:gridSpan w:val="2"/>
            <w:shd w:val="clear" w:color="auto" w:fill="auto"/>
          </w:tcPr>
          <w:p w:rsidR="00CF2B1E" w:rsidRPr="009F7B63" w:rsidRDefault="00CF2B1E" w:rsidP="009F7B63">
            <w:pPr>
              <w:spacing w:line="276" w:lineRule="auto"/>
              <w:rPr>
                <w:b/>
                <w:sz w:val="20"/>
                <w:szCs w:val="20"/>
              </w:rPr>
            </w:pPr>
            <w:r w:rsidRPr="009F7B63">
              <w:rPr>
                <w:b/>
                <w:sz w:val="20"/>
                <w:szCs w:val="20"/>
              </w:rPr>
              <w:t>Итого:</w:t>
            </w:r>
          </w:p>
        </w:tc>
        <w:tc>
          <w:tcPr>
            <w:tcW w:w="1843" w:type="dxa"/>
            <w:shd w:val="clear" w:color="auto" w:fill="auto"/>
          </w:tcPr>
          <w:p w:rsidR="00CF2B1E" w:rsidRPr="00CF2B1E" w:rsidRDefault="00CF2B1E" w:rsidP="00D04F3F">
            <w:pPr>
              <w:spacing w:line="276" w:lineRule="auto"/>
              <w:jc w:val="center"/>
              <w:rPr>
                <w:b/>
                <w:sz w:val="20"/>
                <w:szCs w:val="20"/>
              </w:rPr>
            </w:pPr>
            <w:r w:rsidRPr="00CF2B1E">
              <w:rPr>
                <w:b/>
                <w:sz w:val="20"/>
                <w:szCs w:val="20"/>
              </w:rPr>
              <w:t>662617</w:t>
            </w:r>
          </w:p>
        </w:tc>
        <w:tc>
          <w:tcPr>
            <w:tcW w:w="1701" w:type="dxa"/>
            <w:shd w:val="clear" w:color="auto" w:fill="auto"/>
          </w:tcPr>
          <w:p w:rsidR="00CF2B1E" w:rsidRPr="00CF2B1E" w:rsidRDefault="00CF2B1E" w:rsidP="00D04F3F">
            <w:pPr>
              <w:spacing w:line="276" w:lineRule="auto"/>
              <w:jc w:val="center"/>
              <w:rPr>
                <w:b/>
                <w:sz w:val="20"/>
                <w:szCs w:val="20"/>
              </w:rPr>
            </w:pPr>
            <w:r w:rsidRPr="00CF2B1E">
              <w:rPr>
                <w:b/>
                <w:sz w:val="20"/>
                <w:szCs w:val="20"/>
              </w:rPr>
              <w:t>15461</w:t>
            </w:r>
          </w:p>
        </w:tc>
        <w:tc>
          <w:tcPr>
            <w:tcW w:w="1417" w:type="dxa"/>
            <w:shd w:val="clear" w:color="auto" w:fill="auto"/>
          </w:tcPr>
          <w:p w:rsidR="00CF2B1E" w:rsidRPr="00CF2B1E" w:rsidRDefault="00CF2B1E" w:rsidP="00D04F3F">
            <w:pPr>
              <w:spacing w:line="276" w:lineRule="auto"/>
              <w:jc w:val="center"/>
              <w:rPr>
                <w:b/>
                <w:sz w:val="20"/>
                <w:szCs w:val="20"/>
              </w:rPr>
            </w:pPr>
            <w:r w:rsidRPr="00CF2B1E">
              <w:rPr>
                <w:b/>
                <w:sz w:val="20"/>
                <w:szCs w:val="20"/>
              </w:rPr>
              <w:t>3 092</w:t>
            </w:r>
          </w:p>
        </w:tc>
        <w:tc>
          <w:tcPr>
            <w:tcW w:w="2801" w:type="dxa"/>
            <w:shd w:val="clear" w:color="auto" w:fill="auto"/>
          </w:tcPr>
          <w:p w:rsidR="00CF2B1E" w:rsidRPr="009F7B63" w:rsidRDefault="0032317D" w:rsidP="009F7B63">
            <w:pPr>
              <w:spacing w:line="276" w:lineRule="auto"/>
              <w:jc w:val="center"/>
              <w:rPr>
                <w:b/>
              </w:rPr>
            </w:pPr>
            <w:r>
              <w:rPr>
                <w:b/>
                <w:sz w:val="20"/>
                <w:szCs w:val="20"/>
              </w:rPr>
              <w:t>3092200</w:t>
            </w:r>
          </w:p>
        </w:tc>
      </w:tr>
    </w:tbl>
    <w:p w:rsidR="00DA2D04" w:rsidRDefault="00DA2D04" w:rsidP="00DA2D04">
      <w:pPr>
        <w:spacing w:line="276" w:lineRule="auto"/>
        <w:ind w:firstLine="567"/>
        <w:jc w:val="both"/>
      </w:pPr>
    </w:p>
    <w:p w:rsidR="00DA2D04" w:rsidRPr="00DB3165" w:rsidRDefault="00DA2D04" w:rsidP="00DA2D04">
      <w:pPr>
        <w:spacing w:line="276" w:lineRule="auto"/>
        <w:ind w:firstLine="567"/>
        <w:jc w:val="both"/>
        <w:rPr>
          <w:i/>
          <w:u w:val="single"/>
        </w:rPr>
      </w:pPr>
      <w:r w:rsidRPr="00DB3165">
        <w:t xml:space="preserve"> </w:t>
      </w:r>
      <w:r w:rsidRPr="00DB3165">
        <w:rPr>
          <w:i/>
          <w:u w:val="single"/>
        </w:rPr>
        <w:t>Электроснабжение</w:t>
      </w:r>
    </w:p>
    <w:p w:rsidR="00DA2D04" w:rsidRPr="00DB3165" w:rsidRDefault="00DA2D04" w:rsidP="00DA2D04">
      <w:pPr>
        <w:spacing w:line="276" w:lineRule="auto"/>
        <w:ind w:firstLine="567"/>
        <w:jc w:val="both"/>
      </w:pPr>
      <w:r w:rsidRPr="00DB3165">
        <w:t xml:space="preserve">Обеспечение электроэнергией рассматриваемой территории планируется от  планируемого питающего центра 110/10 кВ «ЮГ» ориентировочной установленной мощностью 3х63МВт. </w:t>
      </w:r>
    </w:p>
    <w:p w:rsidR="00DA2D04" w:rsidRPr="00DB3165" w:rsidRDefault="00DA2D04" w:rsidP="00DA2D04">
      <w:pPr>
        <w:spacing w:line="276" w:lineRule="auto"/>
        <w:ind w:firstLine="567"/>
        <w:jc w:val="both"/>
      </w:pPr>
      <w:r w:rsidRPr="00DB3165">
        <w:t xml:space="preserve">В таблице </w:t>
      </w:r>
      <w:r>
        <w:t>3</w:t>
      </w:r>
      <w:r w:rsidRPr="00DB3165">
        <w:t>.3. представлен расчет электрических нагрузок. Максимальные электрические нагрузки потребителей определены по таблицам 2.1.5, 2.2.1 инструкции РД 34.20.185-94, с учетом изменений  и дополнений, утвержденных приказом Минтопэнерго РФ № 213 от 29.06.99 г., по удельным  электрическим нагрузкам, приведенным к шинам 0,4 кВ ТП.</w:t>
      </w:r>
    </w:p>
    <w:p w:rsidR="00DA2D04" w:rsidRPr="00DB3165" w:rsidRDefault="00DA2D04" w:rsidP="00DA2D04">
      <w:pPr>
        <w:spacing w:line="276" w:lineRule="auto"/>
        <w:ind w:firstLine="567"/>
        <w:jc w:val="both"/>
      </w:pPr>
      <w:r w:rsidRPr="00DB3165">
        <w:t xml:space="preserve">Удельные показатели включают нагрузки электрических плит для приготовления пищи в жилых домах, насосов систем отопления, горячего водоснабжения и подкачки воды, установленных в тепловых пунктах, лифтов, слаботочных устройств и мелкого силового оборудования, а так же наружного освещения территории микрорайона. </w:t>
      </w:r>
    </w:p>
    <w:p w:rsidR="00DA2D04" w:rsidRPr="00DB3165" w:rsidRDefault="00DA2D04" w:rsidP="00DA2D04">
      <w:pPr>
        <w:spacing w:line="276" w:lineRule="auto"/>
        <w:ind w:firstLine="567"/>
        <w:jc w:val="right"/>
      </w:pPr>
      <w:r>
        <w:rPr>
          <w:i/>
        </w:rPr>
        <w:t>Таблица 3</w:t>
      </w:r>
      <w:r w:rsidRPr="00DB3165">
        <w:rPr>
          <w:i/>
        </w:rPr>
        <w:t>.3.</w:t>
      </w:r>
    </w:p>
    <w:p w:rsidR="00DA2D04" w:rsidRDefault="00DA2D04" w:rsidP="00DA2D04">
      <w:pPr>
        <w:spacing w:line="276" w:lineRule="auto"/>
        <w:jc w:val="center"/>
        <w:rPr>
          <w:b/>
        </w:rPr>
      </w:pPr>
      <w:r w:rsidRPr="00DB3165">
        <w:rPr>
          <w:b/>
        </w:rPr>
        <w:t>Расчет электрических нагрузок объектов проекта «Южный город»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36"/>
        <w:gridCol w:w="1698"/>
        <w:gridCol w:w="1634"/>
        <w:gridCol w:w="1802"/>
        <w:gridCol w:w="2671"/>
      </w:tblGrid>
      <w:tr w:rsidR="009F7B63" w:rsidRPr="0076709B" w:rsidTr="00CF2B1E">
        <w:trPr>
          <w:trHeight w:val="1401"/>
        </w:trPr>
        <w:tc>
          <w:tcPr>
            <w:tcW w:w="533" w:type="dxa"/>
            <w:shd w:val="clear" w:color="auto" w:fill="auto"/>
          </w:tcPr>
          <w:p w:rsidR="00DA2D04" w:rsidRPr="009F7B63" w:rsidRDefault="00DA2D04" w:rsidP="009F7B63">
            <w:pPr>
              <w:spacing w:line="276" w:lineRule="auto"/>
              <w:jc w:val="center"/>
              <w:rPr>
                <w:sz w:val="20"/>
                <w:szCs w:val="20"/>
              </w:rPr>
            </w:pPr>
            <w:r w:rsidRPr="009F7B63">
              <w:rPr>
                <w:sz w:val="20"/>
                <w:szCs w:val="20"/>
              </w:rPr>
              <w:t xml:space="preserve">№ </w:t>
            </w:r>
            <w:proofErr w:type="spellStart"/>
            <w:r w:rsidRPr="009F7B63">
              <w:rPr>
                <w:sz w:val="20"/>
                <w:szCs w:val="20"/>
              </w:rPr>
              <w:t>п.п</w:t>
            </w:r>
            <w:proofErr w:type="spellEnd"/>
            <w:r w:rsidRPr="009F7B63">
              <w:rPr>
                <w:sz w:val="20"/>
                <w:szCs w:val="20"/>
              </w:rPr>
              <w:t>.</w:t>
            </w:r>
          </w:p>
        </w:tc>
        <w:tc>
          <w:tcPr>
            <w:tcW w:w="1536" w:type="dxa"/>
            <w:shd w:val="clear" w:color="auto" w:fill="auto"/>
          </w:tcPr>
          <w:p w:rsidR="00DA2D04" w:rsidRPr="009F7B63" w:rsidRDefault="00DA2D04" w:rsidP="009F7B63">
            <w:pPr>
              <w:spacing w:line="276" w:lineRule="auto"/>
              <w:jc w:val="center"/>
              <w:rPr>
                <w:sz w:val="20"/>
                <w:szCs w:val="20"/>
              </w:rPr>
            </w:pPr>
            <w:r w:rsidRPr="009F7B63">
              <w:rPr>
                <w:sz w:val="20"/>
                <w:szCs w:val="20"/>
              </w:rPr>
              <w:t>Очередь</w:t>
            </w:r>
          </w:p>
          <w:p w:rsidR="00DA2D04" w:rsidRPr="009F7B63" w:rsidRDefault="00DA2D04" w:rsidP="009F7B63">
            <w:pPr>
              <w:spacing w:line="276" w:lineRule="auto"/>
              <w:jc w:val="center"/>
              <w:rPr>
                <w:b/>
              </w:rPr>
            </w:pPr>
            <w:r w:rsidRPr="009F7B63">
              <w:rPr>
                <w:sz w:val="20"/>
                <w:szCs w:val="20"/>
              </w:rPr>
              <w:t>строительства</w:t>
            </w:r>
          </w:p>
        </w:tc>
        <w:tc>
          <w:tcPr>
            <w:tcW w:w="1698" w:type="dxa"/>
            <w:shd w:val="clear" w:color="auto" w:fill="auto"/>
          </w:tcPr>
          <w:p w:rsidR="00DA2D04" w:rsidRPr="009F7B63" w:rsidRDefault="00DA2D04" w:rsidP="009F7B63">
            <w:pPr>
              <w:spacing w:line="276" w:lineRule="auto"/>
              <w:jc w:val="center"/>
              <w:rPr>
                <w:b/>
              </w:rPr>
            </w:pPr>
            <w:r w:rsidRPr="009F7B63">
              <w:rPr>
                <w:sz w:val="20"/>
                <w:szCs w:val="20"/>
              </w:rPr>
              <w:t>Общая площадь, S, м.кв.</w:t>
            </w:r>
          </w:p>
        </w:tc>
        <w:tc>
          <w:tcPr>
            <w:tcW w:w="1634" w:type="dxa"/>
            <w:shd w:val="clear" w:color="auto" w:fill="auto"/>
          </w:tcPr>
          <w:p w:rsidR="00DA2D04" w:rsidRPr="009F7B63" w:rsidRDefault="00DA2D04" w:rsidP="009F7B63">
            <w:pPr>
              <w:spacing w:line="276" w:lineRule="auto"/>
              <w:jc w:val="center"/>
              <w:rPr>
                <w:b/>
              </w:rPr>
            </w:pPr>
            <w:r w:rsidRPr="009F7B63">
              <w:rPr>
                <w:sz w:val="20"/>
                <w:szCs w:val="20"/>
              </w:rPr>
              <w:t>Численность людей, чел.</w:t>
            </w:r>
          </w:p>
        </w:tc>
        <w:tc>
          <w:tcPr>
            <w:tcW w:w="1802" w:type="dxa"/>
            <w:shd w:val="clear" w:color="auto" w:fill="auto"/>
          </w:tcPr>
          <w:p w:rsidR="00DA2D04" w:rsidRPr="009F7B63" w:rsidRDefault="00DA2D04" w:rsidP="009F7B63">
            <w:pPr>
              <w:spacing w:line="276" w:lineRule="auto"/>
              <w:jc w:val="center"/>
              <w:rPr>
                <w:sz w:val="20"/>
                <w:szCs w:val="20"/>
              </w:rPr>
            </w:pPr>
            <w:r w:rsidRPr="009F7B63">
              <w:rPr>
                <w:sz w:val="20"/>
                <w:szCs w:val="20"/>
              </w:rPr>
              <w:t>Необходимое количество электроэнергии,</w:t>
            </w:r>
          </w:p>
          <w:p w:rsidR="00DA2D04" w:rsidRPr="009F7B63" w:rsidRDefault="00DA2D04" w:rsidP="009F7B63">
            <w:pPr>
              <w:spacing w:line="276" w:lineRule="auto"/>
              <w:jc w:val="center"/>
              <w:rPr>
                <w:sz w:val="20"/>
                <w:szCs w:val="20"/>
              </w:rPr>
            </w:pPr>
            <w:r w:rsidRPr="009F7B63">
              <w:rPr>
                <w:sz w:val="20"/>
                <w:szCs w:val="20"/>
              </w:rPr>
              <w:t>кВт</w:t>
            </w:r>
          </w:p>
          <w:p w:rsidR="00DA2D04" w:rsidRPr="009F7B63" w:rsidRDefault="00DA2D04" w:rsidP="009F7B63">
            <w:pPr>
              <w:spacing w:line="276" w:lineRule="auto"/>
              <w:jc w:val="center"/>
              <w:rPr>
                <w:b/>
              </w:rPr>
            </w:pPr>
            <w:r w:rsidRPr="009F7B63">
              <w:rPr>
                <w:sz w:val="20"/>
                <w:szCs w:val="20"/>
              </w:rPr>
              <w:t>РД34.20.185т.2.2.1</w:t>
            </w:r>
          </w:p>
        </w:tc>
        <w:tc>
          <w:tcPr>
            <w:tcW w:w="2671" w:type="dxa"/>
            <w:shd w:val="clear" w:color="auto" w:fill="auto"/>
          </w:tcPr>
          <w:p w:rsidR="00DA2D04" w:rsidRPr="009F7B63" w:rsidRDefault="00DA2D04" w:rsidP="009F7B63">
            <w:pPr>
              <w:spacing w:line="276" w:lineRule="auto"/>
              <w:jc w:val="center"/>
              <w:rPr>
                <w:sz w:val="20"/>
                <w:szCs w:val="20"/>
              </w:rPr>
            </w:pPr>
            <w:r w:rsidRPr="009F7B63">
              <w:rPr>
                <w:sz w:val="20"/>
                <w:szCs w:val="20"/>
              </w:rPr>
              <w:t>Электропотребление,</w:t>
            </w:r>
          </w:p>
          <w:p w:rsidR="00DA2D04" w:rsidRPr="009F7B63" w:rsidRDefault="00DA2D04" w:rsidP="009F7B63">
            <w:pPr>
              <w:spacing w:line="276" w:lineRule="auto"/>
              <w:jc w:val="center"/>
              <w:rPr>
                <w:sz w:val="20"/>
                <w:szCs w:val="20"/>
              </w:rPr>
            </w:pPr>
            <w:r w:rsidRPr="009F7B63">
              <w:rPr>
                <w:sz w:val="20"/>
                <w:szCs w:val="20"/>
              </w:rPr>
              <w:t xml:space="preserve"> кВт ч/год на 1 чел.,</w:t>
            </w:r>
          </w:p>
          <w:p w:rsidR="00DA2D04" w:rsidRPr="009F7B63" w:rsidRDefault="00DA2D04" w:rsidP="009F7B63">
            <w:pPr>
              <w:spacing w:line="276" w:lineRule="auto"/>
              <w:jc w:val="center"/>
              <w:rPr>
                <w:sz w:val="20"/>
                <w:szCs w:val="20"/>
              </w:rPr>
            </w:pPr>
            <w:r w:rsidRPr="009F7B63">
              <w:rPr>
                <w:sz w:val="20"/>
                <w:szCs w:val="20"/>
              </w:rPr>
              <w:t>РНГП Самары</w:t>
            </w:r>
          </w:p>
        </w:tc>
      </w:tr>
      <w:tr w:rsidR="00CF2B1E" w:rsidRPr="007E6CC4" w:rsidTr="00CF2B1E">
        <w:tc>
          <w:tcPr>
            <w:tcW w:w="533" w:type="dxa"/>
            <w:shd w:val="clear" w:color="auto" w:fill="auto"/>
          </w:tcPr>
          <w:p w:rsidR="00CF2B1E" w:rsidRPr="009F7B63" w:rsidRDefault="00CF2B1E" w:rsidP="009F7B63">
            <w:pPr>
              <w:spacing w:line="276" w:lineRule="auto"/>
              <w:jc w:val="center"/>
              <w:rPr>
                <w:sz w:val="20"/>
                <w:szCs w:val="20"/>
              </w:rPr>
            </w:pPr>
            <w:r w:rsidRPr="009F7B63">
              <w:rPr>
                <w:sz w:val="20"/>
                <w:szCs w:val="20"/>
              </w:rPr>
              <w:t>1</w:t>
            </w:r>
          </w:p>
        </w:tc>
        <w:tc>
          <w:tcPr>
            <w:tcW w:w="1536" w:type="dxa"/>
            <w:shd w:val="clear" w:color="auto" w:fill="auto"/>
          </w:tcPr>
          <w:p w:rsidR="00CF2B1E" w:rsidRPr="009F7B63" w:rsidRDefault="00CF2B1E" w:rsidP="009F7B63">
            <w:pPr>
              <w:spacing w:line="276" w:lineRule="auto"/>
              <w:jc w:val="center"/>
              <w:rPr>
                <w:sz w:val="20"/>
                <w:szCs w:val="20"/>
              </w:rPr>
            </w:pPr>
            <w:r w:rsidRPr="009F7B63">
              <w:rPr>
                <w:sz w:val="20"/>
                <w:szCs w:val="20"/>
              </w:rPr>
              <w:t>6</w:t>
            </w:r>
          </w:p>
        </w:tc>
        <w:tc>
          <w:tcPr>
            <w:tcW w:w="1698" w:type="dxa"/>
            <w:shd w:val="clear" w:color="auto" w:fill="auto"/>
          </w:tcPr>
          <w:p w:rsidR="00CF2B1E" w:rsidRPr="009F7B63" w:rsidRDefault="00CF2B1E" w:rsidP="00D04F3F">
            <w:pPr>
              <w:spacing w:line="276" w:lineRule="auto"/>
              <w:jc w:val="center"/>
              <w:rPr>
                <w:sz w:val="20"/>
                <w:szCs w:val="20"/>
              </w:rPr>
            </w:pPr>
            <w:r>
              <w:rPr>
                <w:sz w:val="20"/>
                <w:szCs w:val="20"/>
              </w:rPr>
              <w:t>662617</w:t>
            </w:r>
          </w:p>
        </w:tc>
        <w:tc>
          <w:tcPr>
            <w:tcW w:w="1634" w:type="dxa"/>
            <w:shd w:val="clear" w:color="auto" w:fill="auto"/>
          </w:tcPr>
          <w:p w:rsidR="00CF2B1E" w:rsidRPr="009F7B63" w:rsidRDefault="00CF2B1E" w:rsidP="00D04F3F">
            <w:pPr>
              <w:spacing w:line="276" w:lineRule="auto"/>
              <w:jc w:val="center"/>
              <w:rPr>
                <w:sz w:val="20"/>
                <w:szCs w:val="20"/>
              </w:rPr>
            </w:pPr>
            <w:r>
              <w:rPr>
                <w:sz w:val="20"/>
                <w:szCs w:val="20"/>
              </w:rPr>
              <w:t>15461</w:t>
            </w:r>
          </w:p>
        </w:tc>
        <w:tc>
          <w:tcPr>
            <w:tcW w:w="1802" w:type="dxa"/>
            <w:shd w:val="clear" w:color="auto" w:fill="auto"/>
          </w:tcPr>
          <w:p w:rsidR="00CF2B1E" w:rsidRPr="00FB58C3" w:rsidRDefault="00CF2B1E" w:rsidP="00D04F3F">
            <w:pPr>
              <w:spacing w:line="276" w:lineRule="auto"/>
              <w:jc w:val="center"/>
              <w:rPr>
                <w:sz w:val="20"/>
                <w:szCs w:val="20"/>
                <w:lang w:val="en-US"/>
              </w:rPr>
            </w:pPr>
            <w:r w:rsidRPr="00FB58C3">
              <w:rPr>
                <w:sz w:val="20"/>
                <w:szCs w:val="20"/>
                <w:lang w:val="en-US"/>
              </w:rPr>
              <w:t>13 502</w:t>
            </w:r>
          </w:p>
        </w:tc>
        <w:tc>
          <w:tcPr>
            <w:tcW w:w="2671" w:type="dxa"/>
            <w:shd w:val="clear" w:color="auto" w:fill="auto"/>
          </w:tcPr>
          <w:p w:rsidR="00CF2B1E" w:rsidRPr="009F7B63" w:rsidRDefault="0032317D" w:rsidP="009F7B63">
            <w:pPr>
              <w:spacing w:line="276" w:lineRule="auto"/>
              <w:jc w:val="center"/>
              <w:rPr>
                <w:sz w:val="20"/>
                <w:szCs w:val="20"/>
              </w:rPr>
            </w:pPr>
            <w:r w:rsidRPr="0032317D">
              <w:rPr>
                <w:sz w:val="20"/>
                <w:szCs w:val="20"/>
              </w:rPr>
              <w:t>3092200</w:t>
            </w:r>
            <w:r w:rsidR="00D04F3F">
              <w:rPr>
                <w:sz w:val="20"/>
                <w:szCs w:val="20"/>
              </w:rPr>
              <w:t>0</w:t>
            </w:r>
          </w:p>
        </w:tc>
      </w:tr>
      <w:tr w:rsidR="00CF2B1E" w:rsidRPr="007E6CC4" w:rsidTr="00CF2B1E">
        <w:tc>
          <w:tcPr>
            <w:tcW w:w="2069" w:type="dxa"/>
            <w:gridSpan w:val="2"/>
            <w:shd w:val="clear" w:color="auto" w:fill="auto"/>
          </w:tcPr>
          <w:p w:rsidR="00CF2B1E" w:rsidRPr="009F7B63" w:rsidRDefault="00CF2B1E" w:rsidP="009F7B63">
            <w:pPr>
              <w:spacing w:line="276" w:lineRule="auto"/>
              <w:rPr>
                <w:b/>
                <w:sz w:val="20"/>
                <w:szCs w:val="20"/>
              </w:rPr>
            </w:pPr>
            <w:r w:rsidRPr="009F7B63">
              <w:rPr>
                <w:b/>
                <w:sz w:val="20"/>
                <w:szCs w:val="20"/>
              </w:rPr>
              <w:t>Итого:</w:t>
            </w:r>
          </w:p>
        </w:tc>
        <w:tc>
          <w:tcPr>
            <w:tcW w:w="1698" w:type="dxa"/>
            <w:shd w:val="clear" w:color="auto" w:fill="auto"/>
          </w:tcPr>
          <w:p w:rsidR="00CF2B1E" w:rsidRPr="009F7B63" w:rsidRDefault="00CF2B1E" w:rsidP="00D04F3F">
            <w:pPr>
              <w:spacing w:line="276" w:lineRule="auto"/>
              <w:jc w:val="center"/>
              <w:rPr>
                <w:b/>
              </w:rPr>
            </w:pPr>
            <w:r>
              <w:rPr>
                <w:b/>
                <w:sz w:val="20"/>
                <w:szCs w:val="20"/>
              </w:rPr>
              <w:t>662617</w:t>
            </w:r>
          </w:p>
        </w:tc>
        <w:tc>
          <w:tcPr>
            <w:tcW w:w="1634" w:type="dxa"/>
            <w:shd w:val="clear" w:color="auto" w:fill="auto"/>
          </w:tcPr>
          <w:p w:rsidR="00CF2B1E" w:rsidRPr="009F7B63" w:rsidRDefault="00CF2B1E" w:rsidP="00D04F3F">
            <w:pPr>
              <w:spacing w:line="276" w:lineRule="auto"/>
              <w:jc w:val="center"/>
              <w:rPr>
                <w:b/>
              </w:rPr>
            </w:pPr>
            <w:r>
              <w:rPr>
                <w:b/>
                <w:sz w:val="20"/>
                <w:szCs w:val="20"/>
              </w:rPr>
              <w:t>15461</w:t>
            </w:r>
          </w:p>
        </w:tc>
        <w:tc>
          <w:tcPr>
            <w:tcW w:w="1802" w:type="dxa"/>
            <w:shd w:val="clear" w:color="auto" w:fill="auto"/>
          </w:tcPr>
          <w:p w:rsidR="00CF2B1E" w:rsidRPr="00FB58C3" w:rsidRDefault="00CF2B1E" w:rsidP="00D04F3F">
            <w:pPr>
              <w:spacing w:line="276" w:lineRule="auto"/>
              <w:jc w:val="center"/>
              <w:rPr>
                <w:b/>
                <w:sz w:val="20"/>
                <w:szCs w:val="20"/>
                <w:lang w:val="en-US"/>
              </w:rPr>
            </w:pPr>
            <w:r w:rsidRPr="00FB58C3">
              <w:rPr>
                <w:b/>
                <w:sz w:val="20"/>
                <w:szCs w:val="20"/>
                <w:lang w:val="en-US"/>
              </w:rPr>
              <w:t>13 502</w:t>
            </w:r>
          </w:p>
        </w:tc>
        <w:tc>
          <w:tcPr>
            <w:tcW w:w="2671" w:type="dxa"/>
            <w:shd w:val="clear" w:color="auto" w:fill="auto"/>
          </w:tcPr>
          <w:p w:rsidR="00CF2B1E" w:rsidRPr="0032317D" w:rsidRDefault="0032317D" w:rsidP="009F7B63">
            <w:pPr>
              <w:spacing w:line="276" w:lineRule="auto"/>
              <w:jc w:val="center"/>
              <w:rPr>
                <w:b/>
              </w:rPr>
            </w:pPr>
            <w:r w:rsidRPr="0032317D">
              <w:rPr>
                <w:b/>
                <w:sz w:val="20"/>
                <w:szCs w:val="20"/>
              </w:rPr>
              <w:t>3092200</w:t>
            </w:r>
            <w:r w:rsidR="00D04F3F">
              <w:rPr>
                <w:b/>
                <w:sz w:val="20"/>
                <w:szCs w:val="20"/>
              </w:rPr>
              <w:t>0</w:t>
            </w:r>
          </w:p>
        </w:tc>
      </w:tr>
    </w:tbl>
    <w:p w:rsidR="00DA2D04" w:rsidRDefault="00DA2D04" w:rsidP="00DA2D04">
      <w:pPr>
        <w:spacing w:line="276" w:lineRule="auto"/>
        <w:jc w:val="center"/>
        <w:rPr>
          <w:b/>
        </w:rPr>
      </w:pPr>
    </w:p>
    <w:p w:rsidR="00DA2D04" w:rsidRPr="00DB3165" w:rsidRDefault="00DA2D04" w:rsidP="00DA2D04">
      <w:pPr>
        <w:spacing w:line="276" w:lineRule="auto"/>
        <w:ind w:firstLine="567"/>
        <w:jc w:val="both"/>
      </w:pPr>
      <w:r w:rsidRPr="00DB3165">
        <w:t xml:space="preserve">Прочие потребители приняты в расчёт как неучтённые расходы – 10% от нагрузки жилых и общественных зданий. </w:t>
      </w:r>
    </w:p>
    <w:p w:rsidR="00DA2D04" w:rsidRPr="00DB3165" w:rsidRDefault="00DA2D04" w:rsidP="00DA2D04">
      <w:pPr>
        <w:spacing w:line="276" w:lineRule="auto"/>
        <w:ind w:firstLine="567"/>
        <w:jc w:val="both"/>
      </w:pPr>
      <w:r w:rsidRPr="00DB3165">
        <w:t xml:space="preserve">Электрическая нагрузка в целом по планируемой территории определена с учетом коэффициентов несовпадения максимумов смешанной нагрузки, принятых на основании данных  </w:t>
      </w:r>
      <w:hyperlink w:anchor="t613" w:tooltip="таблица 6.13" w:history="1">
        <w:r w:rsidRPr="00DB3165">
          <w:t>таблицы 6.13</w:t>
        </w:r>
      </w:hyperlink>
      <w:r w:rsidRPr="00DB3165">
        <w:t xml:space="preserve"> СП 31-11- 2003 «Проектирование и монтаж электроустановок в жилых и общественных зданиях».</w:t>
      </w:r>
    </w:p>
    <w:p w:rsidR="00DA2D04" w:rsidRPr="00DB3165" w:rsidRDefault="00DA2D04" w:rsidP="00DA2D04">
      <w:pPr>
        <w:spacing w:line="276" w:lineRule="auto"/>
        <w:ind w:firstLine="567"/>
        <w:jc w:val="both"/>
      </w:pPr>
      <w:r w:rsidRPr="00DB3165">
        <w:t xml:space="preserve">Для распределения электрической энергии проектом намечено размещение 3 распределительных трансформаторных подстанций. </w:t>
      </w:r>
    </w:p>
    <w:p w:rsidR="00DA2D04" w:rsidRPr="00DB3165" w:rsidRDefault="00DA2D04" w:rsidP="00DA2D04">
      <w:pPr>
        <w:spacing w:line="276" w:lineRule="auto"/>
        <w:ind w:firstLine="567"/>
        <w:jc w:val="both"/>
      </w:pPr>
      <w:r w:rsidRPr="00DB3165">
        <w:t xml:space="preserve">Единичная мощность трансформаторов, конкретное размещение трансформаторных подстанций, точка присоединения и схема электроснабжения в целом уточняются техническими условиями», которые необходимо получить при разработке проектной и рабочей документации. </w:t>
      </w:r>
    </w:p>
    <w:p w:rsidR="00DA2D04" w:rsidRPr="00DB3165" w:rsidRDefault="00DA2D04" w:rsidP="00DA2D04">
      <w:pPr>
        <w:spacing w:line="276" w:lineRule="auto"/>
        <w:ind w:firstLine="567"/>
        <w:jc w:val="both"/>
      </w:pPr>
    </w:p>
    <w:p w:rsidR="00DA2D04" w:rsidRPr="00DB3165" w:rsidRDefault="00DA2D04" w:rsidP="00DA2D04">
      <w:pPr>
        <w:spacing w:line="276" w:lineRule="auto"/>
        <w:ind w:firstLine="567"/>
        <w:jc w:val="both"/>
        <w:rPr>
          <w:i/>
          <w:u w:val="single"/>
        </w:rPr>
      </w:pPr>
      <w:r w:rsidRPr="00DB3165">
        <w:rPr>
          <w:i/>
          <w:u w:val="single"/>
        </w:rPr>
        <w:t>Теплоснабжение</w:t>
      </w:r>
    </w:p>
    <w:p w:rsidR="00DA2D04" w:rsidRPr="00DB3165" w:rsidRDefault="00DA2D04" w:rsidP="00DA2D04">
      <w:pPr>
        <w:spacing w:line="276" w:lineRule="auto"/>
        <w:ind w:firstLine="567"/>
        <w:jc w:val="both"/>
      </w:pPr>
      <w:r w:rsidRPr="00DB3165">
        <w:t xml:space="preserve">Тепловые нагрузки жилых домов и объектов общественного назначения рассчитаны по удельным показатели максимальной тепловой нагрузки, представляющими собой удельный расход тепла на 1 м³ здания по наружному обмеру. </w:t>
      </w:r>
    </w:p>
    <w:p w:rsidR="00DA2D04" w:rsidRPr="00DB3165" w:rsidRDefault="00DA2D04" w:rsidP="00DA2D04">
      <w:pPr>
        <w:spacing w:line="276" w:lineRule="auto"/>
        <w:ind w:firstLine="567"/>
        <w:jc w:val="both"/>
      </w:pPr>
      <w:r w:rsidRPr="00DB3165">
        <w:t xml:space="preserve">Отопительные характеристики приняты на основании данных таблиц 3 и 4 приложение 3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разработанной ЗАО «Роскоммунэнерго» и утв. Заместителем председателя Госстроя России 12.07.2003 г. </w:t>
      </w:r>
    </w:p>
    <w:p w:rsidR="00DA2D04" w:rsidRPr="00DB3165" w:rsidRDefault="00DA2D04" w:rsidP="00DA2D04">
      <w:pPr>
        <w:spacing w:line="276" w:lineRule="auto"/>
        <w:ind w:firstLine="567"/>
        <w:jc w:val="both"/>
      </w:pPr>
      <w:r w:rsidRPr="00DB3165">
        <w:t>Расход тепла на нужды горячего водоснабжения учтен в соответствии с СП 30.13330.2012 «Внутренний водопровод и канализация зданий».</w:t>
      </w:r>
    </w:p>
    <w:p w:rsidR="00DA2D04" w:rsidRPr="00DB3165" w:rsidRDefault="00DA2D04" w:rsidP="00DA2D04">
      <w:pPr>
        <w:spacing w:line="276" w:lineRule="auto"/>
        <w:ind w:firstLine="567"/>
        <w:jc w:val="right"/>
        <w:rPr>
          <w:i/>
        </w:rPr>
      </w:pPr>
      <w:r>
        <w:rPr>
          <w:i/>
        </w:rPr>
        <w:t>Таблица 3</w:t>
      </w:r>
      <w:r w:rsidRPr="00DB3165">
        <w:rPr>
          <w:i/>
        </w:rPr>
        <w:t>.4.</w:t>
      </w:r>
    </w:p>
    <w:p w:rsidR="00DA2D04" w:rsidRDefault="00DA2D04" w:rsidP="00DA2D04">
      <w:pPr>
        <w:spacing w:line="276" w:lineRule="auto"/>
        <w:jc w:val="center"/>
        <w:rPr>
          <w:b/>
        </w:rPr>
      </w:pPr>
      <w:r w:rsidRPr="00DB3165">
        <w:rPr>
          <w:b/>
        </w:rPr>
        <w:t>Расчет тепловых нагрузок объектов проекта «Южный город</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843"/>
        <w:gridCol w:w="1417"/>
        <w:gridCol w:w="1418"/>
        <w:gridCol w:w="3084"/>
      </w:tblGrid>
      <w:tr w:rsidR="009F7B63" w:rsidRPr="0076709B" w:rsidTr="009F7B63">
        <w:trPr>
          <w:trHeight w:val="1101"/>
        </w:trPr>
        <w:tc>
          <w:tcPr>
            <w:tcW w:w="534" w:type="dxa"/>
            <w:shd w:val="clear" w:color="auto" w:fill="auto"/>
          </w:tcPr>
          <w:p w:rsidR="00DA2D04" w:rsidRPr="009F7B63" w:rsidRDefault="00DA2D04" w:rsidP="009F7B63">
            <w:pPr>
              <w:spacing w:line="276" w:lineRule="auto"/>
              <w:jc w:val="center"/>
              <w:rPr>
                <w:sz w:val="20"/>
                <w:szCs w:val="20"/>
              </w:rPr>
            </w:pPr>
            <w:r w:rsidRPr="009F7B63">
              <w:rPr>
                <w:sz w:val="20"/>
                <w:szCs w:val="20"/>
              </w:rPr>
              <w:t>№ п.п.</w:t>
            </w:r>
          </w:p>
        </w:tc>
        <w:tc>
          <w:tcPr>
            <w:tcW w:w="1559" w:type="dxa"/>
            <w:shd w:val="clear" w:color="auto" w:fill="auto"/>
          </w:tcPr>
          <w:p w:rsidR="00DA2D04" w:rsidRPr="009F7B63" w:rsidRDefault="00DA2D04" w:rsidP="009F7B63">
            <w:pPr>
              <w:spacing w:line="276" w:lineRule="auto"/>
              <w:jc w:val="center"/>
              <w:rPr>
                <w:sz w:val="20"/>
                <w:szCs w:val="20"/>
              </w:rPr>
            </w:pPr>
            <w:r w:rsidRPr="009F7B63">
              <w:rPr>
                <w:sz w:val="20"/>
                <w:szCs w:val="20"/>
              </w:rPr>
              <w:t>Очередь</w:t>
            </w:r>
          </w:p>
          <w:p w:rsidR="00DA2D04" w:rsidRPr="009F7B63" w:rsidRDefault="00DA2D04" w:rsidP="009F7B63">
            <w:pPr>
              <w:spacing w:line="276" w:lineRule="auto"/>
              <w:jc w:val="center"/>
              <w:rPr>
                <w:b/>
              </w:rPr>
            </w:pPr>
            <w:r w:rsidRPr="009F7B63">
              <w:rPr>
                <w:sz w:val="20"/>
                <w:szCs w:val="20"/>
              </w:rPr>
              <w:t>строительства</w:t>
            </w:r>
          </w:p>
        </w:tc>
        <w:tc>
          <w:tcPr>
            <w:tcW w:w="1843" w:type="dxa"/>
            <w:shd w:val="clear" w:color="auto" w:fill="auto"/>
          </w:tcPr>
          <w:p w:rsidR="00DA2D04" w:rsidRPr="009F7B63" w:rsidRDefault="00DA2D04" w:rsidP="009F7B63">
            <w:pPr>
              <w:spacing w:line="276" w:lineRule="auto"/>
              <w:jc w:val="center"/>
              <w:rPr>
                <w:b/>
              </w:rPr>
            </w:pPr>
            <w:r w:rsidRPr="009F7B63">
              <w:rPr>
                <w:sz w:val="20"/>
                <w:szCs w:val="20"/>
              </w:rPr>
              <w:t>Общая площадь, S, м.кв.</w:t>
            </w:r>
          </w:p>
        </w:tc>
        <w:tc>
          <w:tcPr>
            <w:tcW w:w="1417" w:type="dxa"/>
            <w:shd w:val="clear" w:color="auto" w:fill="auto"/>
          </w:tcPr>
          <w:p w:rsidR="00DA2D04" w:rsidRPr="009F7B63" w:rsidRDefault="00DA2D04" w:rsidP="009F7B63">
            <w:pPr>
              <w:spacing w:line="276" w:lineRule="auto"/>
              <w:jc w:val="center"/>
              <w:rPr>
                <w:b/>
              </w:rPr>
            </w:pPr>
            <w:r w:rsidRPr="009F7B63">
              <w:rPr>
                <w:sz w:val="20"/>
                <w:szCs w:val="20"/>
              </w:rPr>
              <w:t>Численность людей, чел.</w:t>
            </w:r>
          </w:p>
        </w:tc>
        <w:tc>
          <w:tcPr>
            <w:tcW w:w="1418" w:type="dxa"/>
            <w:shd w:val="clear" w:color="auto" w:fill="auto"/>
          </w:tcPr>
          <w:p w:rsidR="00DA2D04" w:rsidRPr="009F7B63" w:rsidRDefault="00DA2D04" w:rsidP="009F7B63">
            <w:pPr>
              <w:spacing w:line="276" w:lineRule="auto"/>
              <w:jc w:val="center"/>
              <w:rPr>
                <w:sz w:val="20"/>
                <w:szCs w:val="20"/>
              </w:rPr>
            </w:pPr>
            <w:r w:rsidRPr="009F7B63">
              <w:rPr>
                <w:sz w:val="20"/>
                <w:szCs w:val="20"/>
              </w:rPr>
              <w:t>Тепловая нагрузка,</w:t>
            </w:r>
          </w:p>
          <w:p w:rsidR="00DA2D04" w:rsidRPr="009F7B63" w:rsidRDefault="00DA2D04" w:rsidP="009F7B63">
            <w:pPr>
              <w:spacing w:line="276" w:lineRule="auto"/>
              <w:jc w:val="center"/>
              <w:rPr>
                <w:b/>
              </w:rPr>
            </w:pPr>
            <w:r w:rsidRPr="009F7B63">
              <w:rPr>
                <w:sz w:val="20"/>
                <w:szCs w:val="20"/>
                <w:lang w:val="en-US"/>
              </w:rPr>
              <w:t xml:space="preserve">Q </w:t>
            </w:r>
            <w:r w:rsidRPr="009F7B63">
              <w:rPr>
                <w:sz w:val="20"/>
                <w:szCs w:val="20"/>
              </w:rPr>
              <w:t>Гкал</w:t>
            </w:r>
          </w:p>
        </w:tc>
        <w:tc>
          <w:tcPr>
            <w:tcW w:w="3084" w:type="dxa"/>
            <w:shd w:val="clear" w:color="auto" w:fill="auto"/>
          </w:tcPr>
          <w:p w:rsidR="00DA2D04" w:rsidRPr="009F7B63" w:rsidRDefault="00DA2D04" w:rsidP="009F7B63">
            <w:pPr>
              <w:spacing w:line="276" w:lineRule="auto"/>
              <w:jc w:val="center"/>
              <w:rPr>
                <w:sz w:val="20"/>
                <w:szCs w:val="20"/>
              </w:rPr>
            </w:pPr>
            <w:r w:rsidRPr="009F7B63">
              <w:rPr>
                <w:sz w:val="20"/>
                <w:szCs w:val="20"/>
              </w:rPr>
              <w:t>Удельный расход тепловой энергии системой отопления здания,  кВт ч/кв.м., за отопи-тельный период РНГП Самары</w:t>
            </w:r>
          </w:p>
        </w:tc>
      </w:tr>
      <w:tr w:rsidR="00CF2B1E" w:rsidRPr="007E6CC4" w:rsidTr="009F7B63">
        <w:tc>
          <w:tcPr>
            <w:tcW w:w="534" w:type="dxa"/>
            <w:shd w:val="clear" w:color="auto" w:fill="auto"/>
          </w:tcPr>
          <w:p w:rsidR="00CF2B1E" w:rsidRPr="009F7B63" w:rsidRDefault="00CF2B1E" w:rsidP="009F7B63">
            <w:pPr>
              <w:spacing w:line="276" w:lineRule="auto"/>
              <w:jc w:val="center"/>
              <w:rPr>
                <w:sz w:val="20"/>
                <w:szCs w:val="20"/>
              </w:rPr>
            </w:pPr>
            <w:r w:rsidRPr="009F7B63">
              <w:rPr>
                <w:sz w:val="20"/>
                <w:szCs w:val="20"/>
              </w:rPr>
              <w:t>1</w:t>
            </w:r>
          </w:p>
        </w:tc>
        <w:tc>
          <w:tcPr>
            <w:tcW w:w="1559" w:type="dxa"/>
            <w:shd w:val="clear" w:color="auto" w:fill="auto"/>
          </w:tcPr>
          <w:p w:rsidR="00CF2B1E" w:rsidRPr="009F7B63" w:rsidRDefault="00CF2B1E" w:rsidP="009F7B63">
            <w:pPr>
              <w:spacing w:line="276" w:lineRule="auto"/>
              <w:jc w:val="center"/>
              <w:rPr>
                <w:sz w:val="20"/>
                <w:szCs w:val="20"/>
              </w:rPr>
            </w:pPr>
            <w:r w:rsidRPr="009F7B63">
              <w:rPr>
                <w:sz w:val="20"/>
                <w:szCs w:val="20"/>
              </w:rPr>
              <w:t>6</w:t>
            </w:r>
          </w:p>
        </w:tc>
        <w:tc>
          <w:tcPr>
            <w:tcW w:w="1843" w:type="dxa"/>
            <w:shd w:val="clear" w:color="auto" w:fill="auto"/>
          </w:tcPr>
          <w:p w:rsidR="00CF2B1E" w:rsidRPr="009F7B63" w:rsidRDefault="00CF2B1E" w:rsidP="00D04F3F">
            <w:pPr>
              <w:spacing w:line="276" w:lineRule="auto"/>
              <w:jc w:val="center"/>
              <w:rPr>
                <w:sz w:val="20"/>
                <w:szCs w:val="20"/>
              </w:rPr>
            </w:pPr>
            <w:r>
              <w:rPr>
                <w:sz w:val="20"/>
                <w:szCs w:val="20"/>
              </w:rPr>
              <w:t>662 617</w:t>
            </w:r>
          </w:p>
        </w:tc>
        <w:tc>
          <w:tcPr>
            <w:tcW w:w="1417" w:type="dxa"/>
            <w:shd w:val="clear" w:color="auto" w:fill="auto"/>
          </w:tcPr>
          <w:p w:rsidR="00CF2B1E" w:rsidRPr="009F7B63" w:rsidRDefault="00CF2B1E" w:rsidP="00D04F3F">
            <w:pPr>
              <w:spacing w:line="276" w:lineRule="auto"/>
              <w:jc w:val="center"/>
              <w:rPr>
                <w:sz w:val="20"/>
                <w:szCs w:val="20"/>
              </w:rPr>
            </w:pPr>
            <w:r>
              <w:rPr>
                <w:sz w:val="20"/>
                <w:szCs w:val="20"/>
              </w:rPr>
              <w:t>15461</w:t>
            </w:r>
          </w:p>
        </w:tc>
        <w:tc>
          <w:tcPr>
            <w:tcW w:w="1418" w:type="dxa"/>
            <w:shd w:val="clear" w:color="auto" w:fill="auto"/>
          </w:tcPr>
          <w:p w:rsidR="00CF2B1E" w:rsidRPr="00FB58C3" w:rsidRDefault="00CF2B1E" w:rsidP="00D04F3F">
            <w:pPr>
              <w:spacing w:line="276" w:lineRule="auto"/>
              <w:jc w:val="center"/>
              <w:rPr>
                <w:sz w:val="20"/>
                <w:szCs w:val="20"/>
                <w:lang w:val="en-US"/>
              </w:rPr>
            </w:pPr>
            <w:r w:rsidRPr="00FB58C3">
              <w:rPr>
                <w:sz w:val="20"/>
                <w:szCs w:val="20"/>
                <w:lang w:val="en-US"/>
              </w:rPr>
              <w:t>61</w:t>
            </w:r>
            <w:r w:rsidRPr="00FB58C3">
              <w:rPr>
                <w:sz w:val="20"/>
                <w:szCs w:val="20"/>
              </w:rPr>
              <w:t>,</w:t>
            </w:r>
            <w:r w:rsidRPr="00FB58C3">
              <w:rPr>
                <w:sz w:val="20"/>
                <w:szCs w:val="20"/>
                <w:lang w:val="en-US"/>
              </w:rPr>
              <w:t>94</w:t>
            </w:r>
          </w:p>
        </w:tc>
        <w:tc>
          <w:tcPr>
            <w:tcW w:w="3084" w:type="dxa"/>
            <w:shd w:val="clear" w:color="auto" w:fill="auto"/>
          </w:tcPr>
          <w:p w:rsidR="00CF2B1E" w:rsidRPr="009F7B63" w:rsidRDefault="0032317D" w:rsidP="009F7B63">
            <w:pPr>
              <w:spacing w:line="276" w:lineRule="auto"/>
              <w:jc w:val="center"/>
              <w:rPr>
                <w:sz w:val="20"/>
                <w:szCs w:val="20"/>
              </w:rPr>
            </w:pPr>
            <w:r>
              <w:rPr>
                <w:sz w:val="20"/>
                <w:szCs w:val="20"/>
              </w:rPr>
              <w:t>300387592,00</w:t>
            </w:r>
          </w:p>
        </w:tc>
      </w:tr>
      <w:tr w:rsidR="00CF2B1E" w:rsidRPr="007E6CC4" w:rsidTr="009F7B63">
        <w:tc>
          <w:tcPr>
            <w:tcW w:w="2093" w:type="dxa"/>
            <w:gridSpan w:val="2"/>
            <w:shd w:val="clear" w:color="auto" w:fill="auto"/>
          </w:tcPr>
          <w:p w:rsidR="00CF2B1E" w:rsidRPr="009F7B63" w:rsidRDefault="00CF2B1E" w:rsidP="009F7B63">
            <w:pPr>
              <w:spacing w:line="276" w:lineRule="auto"/>
              <w:rPr>
                <w:b/>
                <w:sz w:val="20"/>
                <w:szCs w:val="20"/>
              </w:rPr>
            </w:pPr>
            <w:r w:rsidRPr="009F7B63">
              <w:rPr>
                <w:b/>
                <w:sz w:val="20"/>
                <w:szCs w:val="20"/>
              </w:rPr>
              <w:t>Итого:</w:t>
            </w:r>
          </w:p>
        </w:tc>
        <w:tc>
          <w:tcPr>
            <w:tcW w:w="1843" w:type="dxa"/>
            <w:shd w:val="clear" w:color="auto" w:fill="auto"/>
          </w:tcPr>
          <w:p w:rsidR="00CF2B1E" w:rsidRPr="00CF2B1E" w:rsidRDefault="00CF2B1E" w:rsidP="00D04F3F">
            <w:pPr>
              <w:spacing w:line="276" w:lineRule="auto"/>
              <w:jc w:val="center"/>
              <w:rPr>
                <w:b/>
                <w:sz w:val="20"/>
                <w:szCs w:val="20"/>
              </w:rPr>
            </w:pPr>
            <w:r w:rsidRPr="00CF2B1E">
              <w:rPr>
                <w:b/>
                <w:sz w:val="20"/>
                <w:szCs w:val="20"/>
              </w:rPr>
              <w:t>662 617</w:t>
            </w:r>
          </w:p>
        </w:tc>
        <w:tc>
          <w:tcPr>
            <w:tcW w:w="1417" w:type="dxa"/>
            <w:shd w:val="clear" w:color="auto" w:fill="auto"/>
          </w:tcPr>
          <w:p w:rsidR="00CF2B1E" w:rsidRPr="00CF2B1E" w:rsidRDefault="00CF2B1E" w:rsidP="00D04F3F">
            <w:pPr>
              <w:spacing w:line="276" w:lineRule="auto"/>
              <w:jc w:val="center"/>
              <w:rPr>
                <w:b/>
                <w:sz w:val="20"/>
                <w:szCs w:val="20"/>
              </w:rPr>
            </w:pPr>
            <w:r w:rsidRPr="00CF2B1E">
              <w:rPr>
                <w:b/>
                <w:sz w:val="20"/>
                <w:szCs w:val="20"/>
              </w:rPr>
              <w:t>15461</w:t>
            </w:r>
          </w:p>
        </w:tc>
        <w:tc>
          <w:tcPr>
            <w:tcW w:w="1418" w:type="dxa"/>
            <w:shd w:val="clear" w:color="auto" w:fill="auto"/>
          </w:tcPr>
          <w:p w:rsidR="00CF2B1E" w:rsidRPr="00CF2B1E" w:rsidRDefault="00CF2B1E" w:rsidP="00D04F3F">
            <w:pPr>
              <w:spacing w:line="276" w:lineRule="auto"/>
              <w:jc w:val="center"/>
              <w:rPr>
                <w:b/>
                <w:sz w:val="20"/>
                <w:szCs w:val="20"/>
                <w:lang w:val="en-US"/>
              </w:rPr>
            </w:pPr>
            <w:r w:rsidRPr="00CF2B1E">
              <w:rPr>
                <w:b/>
                <w:sz w:val="20"/>
                <w:szCs w:val="20"/>
                <w:lang w:val="en-US"/>
              </w:rPr>
              <w:t>61</w:t>
            </w:r>
            <w:r w:rsidRPr="00CF2B1E">
              <w:rPr>
                <w:b/>
                <w:sz w:val="20"/>
                <w:szCs w:val="20"/>
              </w:rPr>
              <w:t>,</w:t>
            </w:r>
            <w:r w:rsidRPr="00CF2B1E">
              <w:rPr>
                <w:b/>
                <w:sz w:val="20"/>
                <w:szCs w:val="20"/>
                <w:lang w:val="en-US"/>
              </w:rPr>
              <w:t>94</w:t>
            </w:r>
          </w:p>
        </w:tc>
        <w:tc>
          <w:tcPr>
            <w:tcW w:w="3084" w:type="dxa"/>
            <w:shd w:val="clear" w:color="auto" w:fill="auto"/>
          </w:tcPr>
          <w:p w:rsidR="00CF2B1E" w:rsidRPr="009F7B63" w:rsidRDefault="0032317D" w:rsidP="009F7B63">
            <w:pPr>
              <w:spacing w:line="276" w:lineRule="auto"/>
              <w:jc w:val="center"/>
              <w:rPr>
                <w:b/>
              </w:rPr>
            </w:pPr>
            <w:r>
              <w:rPr>
                <w:b/>
                <w:sz w:val="20"/>
                <w:szCs w:val="20"/>
              </w:rPr>
              <w:t>300387592,00</w:t>
            </w:r>
          </w:p>
        </w:tc>
      </w:tr>
    </w:tbl>
    <w:p w:rsidR="00DA2D04" w:rsidRPr="00DB3165" w:rsidRDefault="00DA2D04" w:rsidP="00DA2D04">
      <w:pPr>
        <w:spacing w:line="276" w:lineRule="auto"/>
        <w:ind w:firstLine="567"/>
        <w:jc w:val="both"/>
      </w:pPr>
    </w:p>
    <w:p w:rsidR="00DA2D04" w:rsidRPr="00DB3165" w:rsidRDefault="00DA2D04" w:rsidP="00DA2D04">
      <w:pPr>
        <w:spacing w:line="276" w:lineRule="auto"/>
        <w:ind w:firstLine="567"/>
        <w:jc w:val="both"/>
      </w:pPr>
      <w:r w:rsidRPr="00DB3165">
        <w:t>Теплоснабжение многоквартирной и общественной застройки предусматривается централизованно от  планируемых газовых котельных мощностью до 20 Гкал/ч.</w:t>
      </w:r>
    </w:p>
    <w:p w:rsidR="00DA2D04" w:rsidRDefault="00DA2D04" w:rsidP="00DA2D04">
      <w:pPr>
        <w:spacing w:line="276" w:lineRule="auto"/>
        <w:ind w:firstLine="567"/>
        <w:jc w:val="both"/>
      </w:pPr>
      <w:r w:rsidRPr="00DB3165">
        <w:t xml:space="preserve">Из таблицы </w:t>
      </w:r>
      <w:r>
        <w:t>3</w:t>
      </w:r>
      <w:r w:rsidRPr="00DB3165">
        <w:t xml:space="preserve">.4. видно, что максимальная тепловая нагрузка планируемой  территории составит </w:t>
      </w:r>
      <w:r w:rsidR="00CF2B1E" w:rsidRPr="00FB58C3">
        <w:t>325,1 Гкал/</w:t>
      </w:r>
      <w:proofErr w:type="gramStart"/>
      <w:r w:rsidR="00CF2B1E" w:rsidRPr="00FB58C3">
        <w:t>ч</w:t>
      </w:r>
      <w:proofErr w:type="gramEnd"/>
      <w:r w:rsidR="00CF2B1E" w:rsidRPr="00FB58C3">
        <w:t>.</w:t>
      </w:r>
    </w:p>
    <w:p w:rsidR="00DA2D04" w:rsidRPr="00DB3165" w:rsidRDefault="00DA2D04" w:rsidP="00DA2D04">
      <w:pPr>
        <w:spacing w:line="276" w:lineRule="auto"/>
        <w:ind w:firstLine="567"/>
        <w:jc w:val="both"/>
      </w:pPr>
      <w:r>
        <w:t>Для ледового дворца и горнолыжного комплекса предусматриваются собственные котельные на газовом топливе.</w:t>
      </w:r>
    </w:p>
    <w:p w:rsidR="00DA2D04" w:rsidRDefault="00DA2D04" w:rsidP="00DA2D04">
      <w:pPr>
        <w:spacing w:line="276" w:lineRule="auto"/>
        <w:ind w:firstLine="567"/>
        <w:jc w:val="both"/>
      </w:pPr>
      <w:r w:rsidRPr="00DB3165">
        <w:t xml:space="preserve">Трассировка тепловых сетей, параметры оборудования и схема теплоснабжения уточняются на последующих стадиях проектирования. Для обеспечения теплом планируемой территории потребуется строительство около 10 котельных. </w:t>
      </w:r>
    </w:p>
    <w:p w:rsidR="00DA2D04" w:rsidRPr="00DB3165" w:rsidRDefault="00DA2D04" w:rsidP="00DA2D04">
      <w:pPr>
        <w:spacing w:line="276" w:lineRule="auto"/>
        <w:ind w:firstLine="567"/>
        <w:jc w:val="both"/>
      </w:pPr>
    </w:p>
    <w:p w:rsidR="00DA2D04" w:rsidRPr="00DB3165" w:rsidRDefault="00DA2D04" w:rsidP="00DA2D04">
      <w:pPr>
        <w:spacing w:line="276" w:lineRule="auto"/>
        <w:ind w:firstLine="567"/>
        <w:jc w:val="both"/>
        <w:rPr>
          <w:i/>
          <w:u w:val="single"/>
        </w:rPr>
      </w:pPr>
      <w:r w:rsidRPr="00DB3165">
        <w:rPr>
          <w:i/>
          <w:u w:val="single"/>
        </w:rPr>
        <w:t>Газоснабжение</w:t>
      </w:r>
    </w:p>
    <w:p w:rsidR="00DA2D04" w:rsidRPr="00DB3165" w:rsidRDefault="00DA2D04" w:rsidP="00DA2D04">
      <w:pPr>
        <w:spacing w:line="276" w:lineRule="auto"/>
        <w:ind w:firstLine="567"/>
        <w:jc w:val="both"/>
      </w:pPr>
      <w:r w:rsidRPr="00DB3165">
        <w:t>Расчет часового расхода газа, необходимого для обеспечения теплом потребителей планируемой застройки, а так же необходимый на нужды пищеприготовления.</w:t>
      </w:r>
    </w:p>
    <w:p w:rsidR="00DA2D04" w:rsidRDefault="00DA2D04" w:rsidP="00DA2D04">
      <w:pPr>
        <w:tabs>
          <w:tab w:val="left" w:pos="915"/>
        </w:tabs>
        <w:spacing w:line="276" w:lineRule="auto"/>
        <w:ind w:firstLine="709"/>
        <w:jc w:val="right"/>
        <w:rPr>
          <w:i/>
        </w:rPr>
      </w:pPr>
    </w:p>
    <w:p w:rsidR="00DA2D04" w:rsidRPr="00DB3165" w:rsidRDefault="00DA2D04" w:rsidP="00DA2D04">
      <w:pPr>
        <w:tabs>
          <w:tab w:val="left" w:pos="915"/>
        </w:tabs>
        <w:spacing w:line="276" w:lineRule="auto"/>
        <w:ind w:firstLine="709"/>
        <w:jc w:val="right"/>
      </w:pPr>
      <w:r>
        <w:rPr>
          <w:i/>
        </w:rPr>
        <w:t>Таблица 3</w:t>
      </w:r>
      <w:r w:rsidRPr="00DB3165">
        <w:rPr>
          <w:i/>
        </w:rPr>
        <w:t>.5.</w:t>
      </w:r>
    </w:p>
    <w:p w:rsidR="00DA2D04" w:rsidRDefault="00DA2D04" w:rsidP="00DA2D04">
      <w:pPr>
        <w:spacing w:line="276" w:lineRule="auto"/>
        <w:jc w:val="center"/>
        <w:rPr>
          <w:b/>
        </w:rPr>
      </w:pPr>
      <w:r w:rsidRPr="00DB3165">
        <w:rPr>
          <w:b/>
        </w:rPr>
        <w:t>Расчет часового расхода газа проекта «Южный город»</w:t>
      </w:r>
    </w:p>
    <w:p w:rsidR="00DA2D04" w:rsidRDefault="00DA2D04" w:rsidP="00DA2D04">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701"/>
        <w:gridCol w:w="1454"/>
        <w:gridCol w:w="1664"/>
        <w:gridCol w:w="2943"/>
      </w:tblGrid>
      <w:tr w:rsidR="009F7B63" w:rsidRPr="0076709B" w:rsidTr="009F7B63">
        <w:trPr>
          <w:trHeight w:val="907"/>
        </w:trPr>
        <w:tc>
          <w:tcPr>
            <w:tcW w:w="534" w:type="dxa"/>
            <w:shd w:val="clear" w:color="auto" w:fill="auto"/>
          </w:tcPr>
          <w:p w:rsidR="00DA2D04" w:rsidRPr="009F7B63" w:rsidRDefault="00DA2D04" w:rsidP="009F7B63">
            <w:pPr>
              <w:spacing w:line="276" w:lineRule="auto"/>
              <w:jc w:val="center"/>
              <w:rPr>
                <w:sz w:val="20"/>
                <w:szCs w:val="20"/>
              </w:rPr>
            </w:pPr>
            <w:r w:rsidRPr="009F7B63">
              <w:rPr>
                <w:sz w:val="20"/>
                <w:szCs w:val="20"/>
              </w:rPr>
              <w:t xml:space="preserve">№ </w:t>
            </w:r>
            <w:proofErr w:type="spellStart"/>
            <w:r w:rsidRPr="009F7B63">
              <w:rPr>
                <w:sz w:val="20"/>
                <w:szCs w:val="20"/>
              </w:rPr>
              <w:t>п.п</w:t>
            </w:r>
            <w:proofErr w:type="spellEnd"/>
            <w:r w:rsidRPr="009F7B63">
              <w:rPr>
                <w:sz w:val="20"/>
                <w:szCs w:val="20"/>
              </w:rPr>
              <w:t>.</w:t>
            </w:r>
          </w:p>
        </w:tc>
        <w:tc>
          <w:tcPr>
            <w:tcW w:w="1559" w:type="dxa"/>
            <w:shd w:val="clear" w:color="auto" w:fill="auto"/>
          </w:tcPr>
          <w:p w:rsidR="00DA2D04" w:rsidRPr="009F7B63" w:rsidRDefault="00DA2D04" w:rsidP="009F7B63">
            <w:pPr>
              <w:spacing w:line="276" w:lineRule="auto"/>
              <w:jc w:val="center"/>
              <w:rPr>
                <w:sz w:val="20"/>
                <w:szCs w:val="20"/>
              </w:rPr>
            </w:pPr>
            <w:r w:rsidRPr="009F7B63">
              <w:rPr>
                <w:sz w:val="20"/>
                <w:szCs w:val="20"/>
              </w:rPr>
              <w:t>Очередь</w:t>
            </w:r>
          </w:p>
          <w:p w:rsidR="00DA2D04" w:rsidRPr="009F7B63" w:rsidRDefault="00DA2D04" w:rsidP="009F7B63">
            <w:pPr>
              <w:spacing w:line="276" w:lineRule="auto"/>
              <w:jc w:val="center"/>
              <w:rPr>
                <w:b/>
              </w:rPr>
            </w:pPr>
            <w:r w:rsidRPr="009F7B63">
              <w:rPr>
                <w:sz w:val="20"/>
                <w:szCs w:val="20"/>
              </w:rPr>
              <w:t>строительства</w:t>
            </w:r>
          </w:p>
        </w:tc>
        <w:tc>
          <w:tcPr>
            <w:tcW w:w="1701" w:type="dxa"/>
            <w:shd w:val="clear" w:color="auto" w:fill="auto"/>
          </w:tcPr>
          <w:p w:rsidR="00DA2D04" w:rsidRPr="009F7B63" w:rsidRDefault="00DA2D04" w:rsidP="009F7B63">
            <w:pPr>
              <w:spacing w:line="276" w:lineRule="auto"/>
              <w:jc w:val="center"/>
              <w:rPr>
                <w:b/>
              </w:rPr>
            </w:pPr>
            <w:r w:rsidRPr="009F7B63">
              <w:rPr>
                <w:sz w:val="20"/>
                <w:szCs w:val="20"/>
              </w:rPr>
              <w:t>Общая площадь, S, м.кв.</w:t>
            </w:r>
          </w:p>
        </w:tc>
        <w:tc>
          <w:tcPr>
            <w:tcW w:w="1454" w:type="dxa"/>
            <w:shd w:val="clear" w:color="auto" w:fill="auto"/>
          </w:tcPr>
          <w:p w:rsidR="00DA2D04" w:rsidRPr="009F7B63" w:rsidRDefault="00DA2D04" w:rsidP="009F7B63">
            <w:pPr>
              <w:spacing w:line="276" w:lineRule="auto"/>
              <w:jc w:val="center"/>
              <w:rPr>
                <w:b/>
              </w:rPr>
            </w:pPr>
            <w:r w:rsidRPr="009F7B63">
              <w:rPr>
                <w:sz w:val="20"/>
                <w:szCs w:val="20"/>
              </w:rPr>
              <w:t>Численность людей, чел.</w:t>
            </w:r>
          </w:p>
        </w:tc>
        <w:tc>
          <w:tcPr>
            <w:tcW w:w="1664" w:type="dxa"/>
            <w:shd w:val="clear" w:color="auto" w:fill="auto"/>
          </w:tcPr>
          <w:p w:rsidR="00DA2D04" w:rsidRPr="009F7B63" w:rsidRDefault="00DA2D04" w:rsidP="009F7B63">
            <w:pPr>
              <w:spacing w:line="276" w:lineRule="auto"/>
              <w:jc w:val="center"/>
              <w:rPr>
                <w:sz w:val="20"/>
                <w:szCs w:val="20"/>
              </w:rPr>
            </w:pPr>
            <w:r w:rsidRPr="009F7B63">
              <w:rPr>
                <w:sz w:val="20"/>
                <w:szCs w:val="20"/>
              </w:rPr>
              <w:t>Необходимое количество газа,</w:t>
            </w:r>
          </w:p>
          <w:p w:rsidR="00DA2D04" w:rsidRPr="009F7B63" w:rsidRDefault="00DA2D04" w:rsidP="009F7B63">
            <w:pPr>
              <w:spacing w:line="276" w:lineRule="auto"/>
              <w:jc w:val="center"/>
              <w:rPr>
                <w:b/>
              </w:rPr>
            </w:pPr>
            <w:r w:rsidRPr="009F7B63">
              <w:rPr>
                <w:sz w:val="20"/>
                <w:szCs w:val="20"/>
              </w:rPr>
              <w:t>м.куб./ч</w:t>
            </w:r>
          </w:p>
        </w:tc>
        <w:tc>
          <w:tcPr>
            <w:tcW w:w="2943" w:type="dxa"/>
            <w:shd w:val="clear" w:color="auto" w:fill="auto"/>
          </w:tcPr>
          <w:p w:rsidR="00DA2D04" w:rsidRPr="009F7B63" w:rsidRDefault="00DA2D04" w:rsidP="009F7B63">
            <w:pPr>
              <w:spacing w:line="276" w:lineRule="auto"/>
              <w:jc w:val="center"/>
              <w:rPr>
                <w:sz w:val="20"/>
                <w:szCs w:val="20"/>
              </w:rPr>
            </w:pPr>
            <w:r w:rsidRPr="009F7B63">
              <w:rPr>
                <w:sz w:val="20"/>
                <w:szCs w:val="20"/>
              </w:rPr>
              <w:t>Среднесуточные показатели потребления газа, кубические метры в сутки РНГП Самары</w:t>
            </w:r>
          </w:p>
        </w:tc>
      </w:tr>
      <w:tr w:rsidR="00CF2B1E" w:rsidRPr="007E6CC4" w:rsidTr="009F7B63">
        <w:tc>
          <w:tcPr>
            <w:tcW w:w="534" w:type="dxa"/>
            <w:shd w:val="clear" w:color="auto" w:fill="auto"/>
          </w:tcPr>
          <w:p w:rsidR="00CF2B1E" w:rsidRPr="009F7B63" w:rsidRDefault="00CF2B1E" w:rsidP="009F7B63">
            <w:pPr>
              <w:spacing w:line="276" w:lineRule="auto"/>
              <w:jc w:val="center"/>
              <w:rPr>
                <w:sz w:val="20"/>
                <w:szCs w:val="20"/>
              </w:rPr>
            </w:pPr>
            <w:r w:rsidRPr="009F7B63">
              <w:rPr>
                <w:sz w:val="20"/>
                <w:szCs w:val="20"/>
              </w:rPr>
              <w:t>1</w:t>
            </w:r>
          </w:p>
        </w:tc>
        <w:tc>
          <w:tcPr>
            <w:tcW w:w="1559" w:type="dxa"/>
            <w:shd w:val="clear" w:color="auto" w:fill="auto"/>
          </w:tcPr>
          <w:p w:rsidR="00CF2B1E" w:rsidRPr="009F7B63" w:rsidRDefault="00CF2B1E" w:rsidP="009F7B63">
            <w:pPr>
              <w:spacing w:line="276" w:lineRule="auto"/>
              <w:jc w:val="center"/>
              <w:rPr>
                <w:sz w:val="20"/>
                <w:szCs w:val="20"/>
              </w:rPr>
            </w:pPr>
            <w:r w:rsidRPr="009F7B63">
              <w:rPr>
                <w:sz w:val="20"/>
                <w:szCs w:val="20"/>
              </w:rPr>
              <w:t>6</w:t>
            </w:r>
          </w:p>
        </w:tc>
        <w:tc>
          <w:tcPr>
            <w:tcW w:w="1701" w:type="dxa"/>
            <w:shd w:val="clear" w:color="auto" w:fill="auto"/>
          </w:tcPr>
          <w:p w:rsidR="00CF2B1E" w:rsidRPr="009F7B63" w:rsidRDefault="00CF2B1E" w:rsidP="00D04F3F">
            <w:pPr>
              <w:spacing w:line="276" w:lineRule="auto"/>
              <w:jc w:val="center"/>
              <w:rPr>
                <w:sz w:val="20"/>
                <w:szCs w:val="20"/>
              </w:rPr>
            </w:pPr>
            <w:r>
              <w:rPr>
                <w:sz w:val="20"/>
                <w:szCs w:val="20"/>
              </w:rPr>
              <w:t>662617</w:t>
            </w:r>
          </w:p>
        </w:tc>
        <w:tc>
          <w:tcPr>
            <w:tcW w:w="1454" w:type="dxa"/>
            <w:shd w:val="clear" w:color="auto" w:fill="auto"/>
          </w:tcPr>
          <w:p w:rsidR="00CF2B1E" w:rsidRPr="009F7B63" w:rsidRDefault="00CF2B1E" w:rsidP="00D04F3F">
            <w:pPr>
              <w:spacing w:line="276" w:lineRule="auto"/>
              <w:jc w:val="center"/>
              <w:rPr>
                <w:sz w:val="20"/>
                <w:szCs w:val="20"/>
              </w:rPr>
            </w:pPr>
            <w:r>
              <w:rPr>
                <w:sz w:val="20"/>
                <w:szCs w:val="20"/>
              </w:rPr>
              <w:t>15461</w:t>
            </w:r>
          </w:p>
        </w:tc>
        <w:tc>
          <w:tcPr>
            <w:tcW w:w="1664" w:type="dxa"/>
            <w:shd w:val="clear" w:color="auto" w:fill="auto"/>
          </w:tcPr>
          <w:p w:rsidR="00CF2B1E" w:rsidRPr="00FB58C3" w:rsidRDefault="00CF2B1E" w:rsidP="00D04F3F">
            <w:pPr>
              <w:spacing w:line="276" w:lineRule="auto"/>
              <w:jc w:val="center"/>
              <w:rPr>
                <w:sz w:val="20"/>
                <w:szCs w:val="20"/>
              </w:rPr>
            </w:pPr>
            <w:r w:rsidRPr="00FB58C3">
              <w:rPr>
                <w:sz w:val="20"/>
                <w:szCs w:val="20"/>
              </w:rPr>
              <w:t>8671</w:t>
            </w:r>
          </w:p>
        </w:tc>
        <w:tc>
          <w:tcPr>
            <w:tcW w:w="2943" w:type="dxa"/>
            <w:shd w:val="clear" w:color="auto" w:fill="auto"/>
          </w:tcPr>
          <w:p w:rsidR="00CF2B1E" w:rsidRPr="009F7B63" w:rsidRDefault="0032317D" w:rsidP="009F7B63">
            <w:pPr>
              <w:spacing w:line="276" w:lineRule="auto"/>
              <w:jc w:val="center"/>
              <w:rPr>
                <w:sz w:val="20"/>
                <w:szCs w:val="20"/>
              </w:rPr>
            </w:pPr>
            <w:r>
              <w:rPr>
                <w:sz w:val="20"/>
                <w:szCs w:val="20"/>
              </w:rPr>
              <w:t>7729,6</w:t>
            </w:r>
          </w:p>
        </w:tc>
      </w:tr>
      <w:tr w:rsidR="00CF2B1E" w:rsidRPr="00E531CC" w:rsidTr="009F7B63">
        <w:tc>
          <w:tcPr>
            <w:tcW w:w="2093" w:type="dxa"/>
            <w:gridSpan w:val="2"/>
            <w:shd w:val="clear" w:color="auto" w:fill="auto"/>
          </w:tcPr>
          <w:p w:rsidR="00CF2B1E" w:rsidRPr="009F7B63" w:rsidRDefault="00CF2B1E" w:rsidP="009F7B63">
            <w:pPr>
              <w:spacing w:line="276" w:lineRule="auto"/>
              <w:rPr>
                <w:b/>
                <w:sz w:val="20"/>
                <w:szCs w:val="20"/>
              </w:rPr>
            </w:pPr>
            <w:r w:rsidRPr="009F7B63">
              <w:rPr>
                <w:b/>
                <w:sz w:val="20"/>
                <w:szCs w:val="20"/>
              </w:rPr>
              <w:t>Итого:</w:t>
            </w:r>
          </w:p>
        </w:tc>
        <w:tc>
          <w:tcPr>
            <w:tcW w:w="1701" w:type="dxa"/>
            <w:shd w:val="clear" w:color="auto" w:fill="auto"/>
          </w:tcPr>
          <w:p w:rsidR="00CF2B1E" w:rsidRPr="00CF2B1E" w:rsidRDefault="00CF2B1E" w:rsidP="00D04F3F">
            <w:pPr>
              <w:spacing w:line="276" w:lineRule="auto"/>
              <w:jc w:val="center"/>
              <w:rPr>
                <w:b/>
                <w:sz w:val="20"/>
                <w:szCs w:val="20"/>
              </w:rPr>
            </w:pPr>
            <w:r w:rsidRPr="00CF2B1E">
              <w:rPr>
                <w:b/>
                <w:sz w:val="20"/>
                <w:szCs w:val="20"/>
              </w:rPr>
              <w:t>662617</w:t>
            </w:r>
          </w:p>
        </w:tc>
        <w:tc>
          <w:tcPr>
            <w:tcW w:w="1454" w:type="dxa"/>
            <w:shd w:val="clear" w:color="auto" w:fill="auto"/>
          </w:tcPr>
          <w:p w:rsidR="00CF2B1E" w:rsidRPr="00CF2B1E" w:rsidRDefault="00CF2B1E" w:rsidP="00D04F3F">
            <w:pPr>
              <w:spacing w:line="276" w:lineRule="auto"/>
              <w:jc w:val="center"/>
              <w:rPr>
                <w:b/>
                <w:sz w:val="20"/>
                <w:szCs w:val="20"/>
              </w:rPr>
            </w:pPr>
            <w:r w:rsidRPr="00CF2B1E">
              <w:rPr>
                <w:b/>
                <w:sz w:val="20"/>
                <w:szCs w:val="20"/>
              </w:rPr>
              <w:t>15461</w:t>
            </w:r>
          </w:p>
        </w:tc>
        <w:tc>
          <w:tcPr>
            <w:tcW w:w="1664" w:type="dxa"/>
            <w:shd w:val="clear" w:color="auto" w:fill="auto"/>
          </w:tcPr>
          <w:p w:rsidR="00CF2B1E" w:rsidRPr="00CF2B1E" w:rsidRDefault="00CF2B1E" w:rsidP="00D04F3F">
            <w:pPr>
              <w:spacing w:line="276" w:lineRule="auto"/>
              <w:jc w:val="center"/>
              <w:rPr>
                <w:b/>
                <w:sz w:val="20"/>
                <w:szCs w:val="20"/>
              </w:rPr>
            </w:pPr>
            <w:r w:rsidRPr="00CF2B1E">
              <w:rPr>
                <w:b/>
                <w:sz w:val="20"/>
                <w:szCs w:val="20"/>
              </w:rPr>
              <w:t>8671</w:t>
            </w:r>
          </w:p>
        </w:tc>
        <w:tc>
          <w:tcPr>
            <w:tcW w:w="2943" w:type="dxa"/>
            <w:shd w:val="clear" w:color="auto" w:fill="auto"/>
          </w:tcPr>
          <w:p w:rsidR="00CF2B1E" w:rsidRPr="009F7B63" w:rsidRDefault="0032317D" w:rsidP="009F7B63">
            <w:pPr>
              <w:spacing w:line="276" w:lineRule="auto"/>
              <w:jc w:val="center"/>
              <w:rPr>
                <w:b/>
              </w:rPr>
            </w:pPr>
            <w:r>
              <w:rPr>
                <w:b/>
                <w:sz w:val="20"/>
                <w:szCs w:val="20"/>
              </w:rPr>
              <w:t>7729,6</w:t>
            </w:r>
          </w:p>
        </w:tc>
      </w:tr>
    </w:tbl>
    <w:p w:rsidR="00DA2D04" w:rsidRDefault="00DA2D04" w:rsidP="00DA2D04">
      <w:pPr>
        <w:spacing w:line="276" w:lineRule="auto"/>
        <w:jc w:val="center"/>
        <w:rPr>
          <w:b/>
        </w:rPr>
      </w:pPr>
    </w:p>
    <w:p w:rsidR="00DA2D04" w:rsidRPr="00DB3165" w:rsidRDefault="00DA2D04" w:rsidP="00DA2D04">
      <w:pPr>
        <w:spacing w:line="276" w:lineRule="auto"/>
        <w:ind w:firstLine="567"/>
        <w:jc w:val="both"/>
      </w:pPr>
      <w:r w:rsidRPr="00DB3165">
        <w:t xml:space="preserve">Газоснабжение рассматриваемой территории планируется от реконструируемой ГРС в районе </w:t>
      </w:r>
      <w:r>
        <w:t>села</w:t>
      </w:r>
      <w:r w:rsidRPr="00DB3165">
        <w:t xml:space="preserve"> Лопатино, для чего  к планируемой территории планируется распределительный г</w:t>
      </w:r>
      <w:r w:rsidR="009B1DB6">
        <w:t>азопровод высокого давления Ду=56</w:t>
      </w:r>
      <w:r w:rsidRPr="00DB3165">
        <w:t>0 мм.</w:t>
      </w:r>
    </w:p>
    <w:p w:rsidR="00DA2D04" w:rsidRPr="00DB3165" w:rsidRDefault="00DA2D04" w:rsidP="00DA2D04">
      <w:pPr>
        <w:spacing w:line="276" w:lineRule="auto"/>
        <w:ind w:firstLine="567"/>
        <w:jc w:val="both"/>
      </w:pPr>
      <w:r w:rsidRPr="00DB3165">
        <w:t xml:space="preserve">Из таблицы </w:t>
      </w:r>
      <w:r>
        <w:t>3</w:t>
      </w:r>
      <w:r w:rsidRPr="00DB3165">
        <w:t xml:space="preserve">.5. видно, что часовой расход природного газа составит около </w:t>
      </w:r>
      <w:r w:rsidR="00CF2B1E" w:rsidRPr="00FB58C3">
        <w:t xml:space="preserve">8671 </w:t>
      </w:r>
      <w:proofErr w:type="spellStart"/>
      <w:r w:rsidRPr="00DB3165">
        <w:t>м</w:t>
      </w:r>
      <w:proofErr w:type="gramStart"/>
      <w:r w:rsidRPr="00DB3165">
        <w:t>.к</w:t>
      </w:r>
      <w:proofErr w:type="gramEnd"/>
      <w:r w:rsidRPr="00DB3165">
        <w:t>уб</w:t>
      </w:r>
      <w:proofErr w:type="spellEnd"/>
      <w:r w:rsidRPr="00DB3165">
        <w:t>/ч.</w:t>
      </w:r>
    </w:p>
    <w:p w:rsidR="00DA2D04" w:rsidRPr="00DB3165" w:rsidRDefault="00DA2D04" w:rsidP="00DA2D04">
      <w:pPr>
        <w:spacing w:line="276" w:lineRule="auto"/>
        <w:ind w:firstLine="567"/>
        <w:jc w:val="both"/>
      </w:pPr>
      <w:r w:rsidRPr="00DB3165">
        <w:t>На планируемой территории намечается прокладка газопроводов низкого и среднего давления не только для теплоснабжения планируемой территории</w:t>
      </w:r>
      <w:r>
        <w:t>,</w:t>
      </w:r>
      <w:r w:rsidRPr="00DB3165">
        <w:t xml:space="preserve"> а так же для нужд пищеприготовления. </w:t>
      </w:r>
    </w:p>
    <w:p w:rsidR="00DA2D04" w:rsidRPr="00DB3165" w:rsidRDefault="00DA2D04" w:rsidP="00DA2D04">
      <w:pPr>
        <w:spacing w:line="276" w:lineRule="auto"/>
        <w:ind w:firstLine="567"/>
        <w:jc w:val="both"/>
      </w:pPr>
      <w:r w:rsidRPr="00DB3165">
        <w:t xml:space="preserve">Существующие </w:t>
      </w:r>
      <w:r w:rsidR="00A77DEA" w:rsidRPr="00DB3165">
        <w:t>газопроводы,</w:t>
      </w:r>
      <w:r w:rsidRPr="00DB3165">
        <w:t xml:space="preserve"> попадающие под строительство жилой и общественной застройки намечается переложить.</w:t>
      </w:r>
    </w:p>
    <w:p w:rsidR="00DA2D04" w:rsidRDefault="00DA2D04" w:rsidP="00DA2D04">
      <w:pPr>
        <w:spacing w:line="276" w:lineRule="auto"/>
        <w:ind w:firstLine="567"/>
        <w:jc w:val="both"/>
      </w:pPr>
      <w:r w:rsidRPr="00DB3165">
        <w:t xml:space="preserve">Трассировка газопроводов может уточняться на последующих стадиях проектирования. </w:t>
      </w:r>
    </w:p>
    <w:p w:rsidR="00B324B7" w:rsidRPr="00DB3165" w:rsidRDefault="00B324B7" w:rsidP="00DA2D04">
      <w:pPr>
        <w:spacing w:line="276" w:lineRule="auto"/>
        <w:ind w:firstLine="567"/>
        <w:jc w:val="both"/>
        <w:rPr>
          <w:b/>
        </w:rPr>
      </w:pPr>
    </w:p>
    <w:p w:rsidR="00DA2D04" w:rsidRPr="00DB3165" w:rsidRDefault="00DA2D04" w:rsidP="00DA2D04">
      <w:pPr>
        <w:spacing w:line="276" w:lineRule="auto"/>
        <w:jc w:val="center"/>
        <w:rPr>
          <w:b/>
        </w:rPr>
      </w:pPr>
    </w:p>
    <w:p w:rsidR="00DA2D04" w:rsidRPr="00DB3165" w:rsidRDefault="00DA2D04" w:rsidP="00DA2D04">
      <w:pPr>
        <w:spacing w:line="276" w:lineRule="auto"/>
        <w:ind w:firstLine="567"/>
        <w:jc w:val="both"/>
        <w:rPr>
          <w:i/>
          <w:u w:val="single"/>
        </w:rPr>
      </w:pPr>
      <w:r w:rsidRPr="00DB3165">
        <w:rPr>
          <w:i/>
          <w:u w:val="single"/>
        </w:rPr>
        <w:t xml:space="preserve">Дождевая канализация </w:t>
      </w:r>
    </w:p>
    <w:p w:rsidR="00DA2D04" w:rsidRPr="00DB3165" w:rsidRDefault="00DA2D04" w:rsidP="00DA2D04">
      <w:pPr>
        <w:spacing w:line="276" w:lineRule="auto"/>
        <w:ind w:firstLine="567"/>
        <w:jc w:val="both"/>
      </w:pPr>
      <w:r w:rsidRPr="00DB3165">
        <w:t xml:space="preserve">По водосборным бассейнам намечены главные коллекторы и сеть водостоков, проходящих вдоль микрорайонов в пределах красных линий. </w:t>
      </w:r>
    </w:p>
    <w:p w:rsidR="00DA2D04" w:rsidRPr="00DB3165" w:rsidRDefault="00DA2D04" w:rsidP="00DA2D04">
      <w:pPr>
        <w:spacing w:line="276" w:lineRule="auto"/>
        <w:ind w:firstLine="567"/>
        <w:jc w:val="both"/>
      </w:pPr>
      <w:r w:rsidRPr="00DB3165">
        <w:t xml:space="preserve">Транспортировку стоков дождевой канализации намечается осуществлять на 3 планируемых очистных сооружения дождевой канализации </w:t>
      </w:r>
    </w:p>
    <w:p w:rsidR="00DA2D04" w:rsidRPr="00DB3165" w:rsidRDefault="00DA2D04" w:rsidP="00DA2D04">
      <w:pPr>
        <w:spacing w:line="276" w:lineRule="auto"/>
        <w:ind w:firstLine="567"/>
        <w:jc w:val="both"/>
      </w:pPr>
      <w:r w:rsidRPr="00DB3165">
        <w:t>Очистные сооружения запланированы в местах максимального понижения рельефа для обеспечения безнапорной транспортировки поверхностного тока.</w:t>
      </w:r>
    </w:p>
    <w:p w:rsidR="00DA2D04" w:rsidRPr="00DB3165" w:rsidRDefault="00DA2D04" w:rsidP="00DA2D04">
      <w:pPr>
        <w:spacing w:line="276" w:lineRule="auto"/>
        <w:ind w:firstLine="567"/>
        <w:jc w:val="both"/>
      </w:pPr>
      <w:r>
        <w:t>Для отвода стока с территории зоопарка  предусматриваются отдельные очистные сооружения на севере территории.</w:t>
      </w:r>
    </w:p>
    <w:p w:rsidR="00DA2D04" w:rsidRPr="00DB3165" w:rsidRDefault="00DA2D04" w:rsidP="00DA2D04">
      <w:pPr>
        <w:spacing w:line="276" w:lineRule="auto"/>
        <w:ind w:firstLine="567"/>
        <w:jc w:val="both"/>
      </w:pPr>
      <w:r w:rsidRPr="00DB3165">
        <w:t>Строительство самотечной сети дождевой канализации рекомендуется выполнить из железобетонных безнапорных раструбных труб по ГОСТ 6482-88 (дождеприемные ветки). Железобетонные трубы необходимо принять в битумной гидроизоляции: грунтовка раствором битума марки М-IV в бензине, горячий битум за 2 раза.</w:t>
      </w:r>
    </w:p>
    <w:p w:rsidR="00DA2D04" w:rsidRDefault="00DA2D04" w:rsidP="00DA2D04">
      <w:pPr>
        <w:spacing w:line="276" w:lineRule="auto"/>
        <w:ind w:firstLine="567"/>
        <w:jc w:val="both"/>
      </w:pPr>
      <w:r w:rsidRPr="00DB3165">
        <w:t>Глубина заложения проектируемой самотечной сети от 2,00 до 5,10 м (назначена с учетом глубины промерзания, отметок лотков существующих сетей, а также с учетом необходимости обеспечения пересечения с другими коммуникациями).</w:t>
      </w:r>
    </w:p>
    <w:p w:rsidR="00DA2D04" w:rsidRDefault="00DA2D04" w:rsidP="00DA2D04">
      <w:pPr>
        <w:spacing w:line="276" w:lineRule="auto"/>
        <w:ind w:firstLine="567"/>
        <w:jc w:val="both"/>
      </w:pPr>
    </w:p>
    <w:p w:rsidR="00DA2D04" w:rsidRPr="00DB3165" w:rsidRDefault="00DA2D04" w:rsidP="00DA2D04">
      <w:pPr>
        <w:spacing w:line="276" w:lineRule="auto"/>
        <w:ind w:firstLine="567"/>
        <w:jc w:val="both"/>
        <w:rPr>
          <w:i/>
          <w:u w:val="single"/>
        </w:rPr>
      </w:pPr>
      <w:r w:rsidRPr="00DB3165">
        <w:rPr>
          <w:i/>
          <w:u w:val="single"/>
        </w:rPr>
        <w:t>Слаботочные сети</w:t>
      </w:r>
    </w:p>
    <w:p w:rsidR="00DA2D04" w:rsidRPr="00DB3165" w:rsidRDefault="00DA2D04" w:rsidP="00DA2D04">
      <w:pPr>
        <w:autoSpaceDE w:val="0"/>
        <w:autoSpaceDN w:val="0"/>
        <w:spacing w:line="276" w:lineRule="auto"/>
        <w:ind w:firstLine="567"/>
        <w:jc w:val="both"/>
        <w:rPr>
          <w:b/>
        </w:rPr>
      </w:pPr>
      <w:r w:rsidRPr="00DB3165">
        <w:t xml:space="preserve">Вдоль </w:t>
      </w:r>
      <w:r>
        <w:t>ю</w:t>
      </w:r>
      <w:r w:rsidRPr="00DB3165">
        <w:t>го-западной границы рассматриваемой  территории  проходят существующие линии связи. Проектом планировки, возможна перекладка данных линий связи вдоль планируемого проезда.</w:t>
      </w:r>
    </w:p>
    <w:p w:rsidR="00DA2D04" w:rsidRPr="00DB3165" w:rsidRDefault="00DA2D04" w:rsidP="00DA2D04">
      <w:pPr>
        <w:spacing w:line="276" w:lineRule="auto"/>
        <w:ind w:firstLine="567"/>
        <w:jc w:val="both"/>
      </w:pPr>
      <w:r w:rsidRPr="00DB3165">
        <w:t xml:space="preserve">Расчет емкости телефонной сети планируемой территории приведен в таблице </w:t>
      </w:r>
      <w:r>
        <w:t>3</w:t>
      </w:r>
      <w:r w:rsidRPr="00DB3165">
        <w:t>.6.</w:t>
      </w:r>
    </w:p>
    <w:p w:rsidR="00DA2D04" w:rsidRDefault="00DA2D04" w:rsidP="00DA2D04">
      <w:pPr>
        <w:spacing w:line="276" w:lineRule="auto"/>
        <w:ind w:firstLine="567"/>
        <w:jc w:val="right"/>
        <w:rPr>
          <w:i/>
        </w:rPr>
      </w:pPr>
    </w:p>
    <w:p w:rsidR="00DA2D04" w:rsidRPr="00DB3165" w:rsidRDefault="00DA2D04" w:rsidP="00DA2D04">
      <w:pPr>
        <w:spacing w:line="276" w:lineRule="auto"/>
        <w:ind w:firstLine="567"/>
        <w:jc w:val="right"/>
      </w:pPr>
      <w:r>
        <w:rPr>
          <w:i/>
        </w:rPr>
        <w:t>Таблица 3</w:t>
      </w:r>
      <w:r w:rsidRPr="00DB3165">
        <w:rPr>
          <w:i/>
        </w:rPr>
        <w:t>.6.</w:t>
      </w:r>
    </w:p>
    <w:p w:rsidR="00DA2D04" w:rsidRDefault="00DA2D04" w:rsidP="00DA2D04">
      <w:pPr>
        <w:spacing w:line="276" w:lineRule="auto"/>
        <w:jc w:val="center"/>
        <w:rPr>
          <w:b/>
        </w:rPr>
      </w:pPr>
      <w:r w:rsidRPr="00DB3165">
        <w:rPr>
          <w:b/>
        </w:rPr>
        <w:t xml:space="preserve">Расчет емкости телефонной сети жилого </w:t>
      </w:r>
      <w:r>
        <w:rPr>
          <w:b/>
        </w:rPr>
        <w:t>застройки проекта «Южный город»</w:t>
      </w:r>
    </w:p>
    <w:p w:rsidR="00DA2D04" w:rsidRDefault="00DA2D04" w:rsidP="00DA2D04">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701"/>
        <w:gridCol w:w="1454"/>
        <w:gridCol w:w="1664"/>
      </w:tblGrid>
      <w:tr w:rsidR="009F7B63" w:rsidRPr="0076709B" w:rsidTr="009F7B63">
        <w:trPr>
          <w:trHeight w:val="623"/>
        </w:trPr>
        <w:tc>
          <w:tcPr>
            <w:tcW w:w="534" w:type="dxa"/>
            <w:shd w:val="clear" w:color="auto" w:fill="auto"/>
          </w:tcPr>
          <w:p w:rsidR="00DA2D04" w:rsidRPr="009F7B63" w:rsidRDefault="00DA2D04" w:rsidP="009F7B63">
            <w:pPr>
              <w:spacing w:line="276" w:lineRule="auto"/>
              <w:jc w:val="center"/>
              <w:rPr>
                <w:sz w:val="20"/>
                <w:szCs w:val="20"/>
              </w:rPr>
            </w:pPr>
            <w:r w:rsidRPr="009F7B63">
              <w:rPr>
                <w:sz w:val="20"/>
                <w:szCs w:val="20"/>
              </w:rPr>
              <w:t>№ п.п.</w:t>
            </w:r>
          </w:p>
        </w:tc>
        <w:tc>
          <w:tcPr>
            <w:tcW w:w="1559" w:type="dxa"/>
            <w:shd w:val="clear" w:color="auto" w:fill="auto"/>
          </w:tcPr>
          <w:p w:rsidR="00DA2D04" w:rsidRPr="009F7B63" w:rsidRDefault="00DA2D04" w:rsidP="009F7B63">
            <w:pPr>
              <w:spacing w:line="276" w:lineRule="auto"/>
              <w:jc w:val="center"/>
              <w:rPr>
                <w:sz w:val="20"/>
                <w:szCs w:val="20"/>
              </w:rPr>
            </w:pPr>
            <w:r w:rsidRPr="009F7B63">
              <w:rPr>
                <w:sz w:val="20"/>
                <w:szCs w:val="20"/>
              </w:rPr>
              <w:t>Очередь</w:t>
            </w:r>
          </w:p>
          <w:p w:rsidR="00DA2D04" w:rsidRPr="009F7B63" w:rsidRDefault="00DA2D04" w:rsidP="009F7B63">
            <w:pPr>
              <w:spacing w:line="276" w:lineRule="auto"/>
              <w:jc w:val="center"/>
              <w:rPr>
                <w:b/>
              </w:rPr>
            </w:pPr>
            <w:r w:rsidRPr="009F7B63">
              <w:rPr>
                <w:sz w:val="20"/>
                <w:szCs w:val="20"/>
              </w:rPr>
              <w:t>строительства</w:t>
            </w:r>
          </w:p>
        </w:tc>
        <w:tc>
          <w:tcPr>
            <w:tcW w:w="1701" w:type="dxa"/>
            <w:shd w:val="clear" w:color="auto" w:fill="auto"/>
          </w:tcPr>
          <w:p w:rsidR="00DA2D04" w:rsidRPr="009F7B63" w:rsidRDefault="00DA2D04" w:rsidP="009F7B63">
            <w:pPr>
              <w:spacing w:line="276" w:lineRule="auto"/>
              <w:jc w:val="center"/>
              <w:rPr>
                <w:b/>
              </w:rPr>
            </w:pPr>
            <w:r w:rsidRPr="009F7B63">
              <w:rPr>
                <w:sz w:val="20"/>
                <w:szCs w:val="20"/>
              </w:rPr>
              <w:t>Общая площадь, S, м.кв.</w:t>
            </w:r>
          </w:p>
        </w:tc>
        <w:tc>
          <w:tcPr>
            <w:tcW w:w="1454" w:type="dxa"/>
            <w:shd w:val="clear" w:color="auto" w:fill="auto"/>
          </w:tcPr>
          <w:p w:rsidR="00DA2D04" w:rsidRPr="009F7B63" w:rsidRDefault="00DA2D04" w:rsidP="009F7B63">
            <w:pPr>
              <w:spacing w:line="276" w:lineRule="auto"/>
              <w:jc w:val="center"/>
              <w:rPr>
                <w:b/>
              </w:rPr>
            </w:pPr>
            <w:r w:rsidRPr="009F7B63">
              <w:rPr>
                <w:sz w:val="20"/>
                <w:szCs w:val="20"/>
              </w:rPr>
              <w:t>Численность людей, чел.</w:t>
            </w:r>
          </w:p>
        </w:tc>
        <w:tc>
          <w:tcPr>
            <w:tcW w:w="1664" w:type="dxa"/>
            <w:shd w:val="clear" w:color="auto" w:fill="auto"/>
          </w:tcPr>
          <w:p w:rsidR="00DA2D04" w:rsidRPr="009F7B63" w:rsidRDefault="00DA2D04" w:rsidP="009F7B63">
            <w:pPr>
              <w:spacing w:line="276" w:lineRule="auto"/>
              <w:jc w:val="center"/>
              <w:rPr>
                <w:b/>
              </w:rPr>
            </w:pPr>
            <w:r w:rsidRPr="009F7B63">
              <w:rPr>
                <w:sz w:val="20"/>
                <w:szCs w:val="20"/>
              </w:rPr>
              <w:t>Сети связи (кол.аб.)</w:t>
            </w:r>
          </w:p>
        </w:tc>
      </w:tr>
      <w:tr w:rsidR="009F7B63" w:rsidRPr="007E6CC4" w:rsidTr="009F7B63">
        <w:tc>
          <w:tcPr>
            <w:tcW w:w="534" w:type="dxa"/>
            <w:shd w:val="clear" w:color="auto" w:fill="auto"/>
          </w:tcPr>
          <w:p w:rsidR="00DA2D04" w:rsidRPr="009F7B63" w:rsidRDefault="00DA2D04" w:rsidP="009F7B63">
            <w:pPr>
              <w:spacing w:line="276" w:lineRule="auto"/>
              <w:jc w:val="center"/>
              <w:rPr>
                <w:sz w:val="20"/>
                <w:szCs w:val="20"/>
              </w:rPr>
            </w:pPr>
            <w:r w:rsidRPr="009F7B63">
              <w:rPr>
                <w:sz w:val="20"/>
                <w:szCs w:val="20"/>
              </w:rPr>
              <w:t>1</w:t>
            </w:r>
          </w:p>
        </w:tc>
        <w:tc>
          <w:tcPr>
            <w:tcW w:w="1559" w:type="dxa"/>
            <w:shd w:val="clear" w:color="auto" w:fill="auto"/>
          </w:tcPr>
          <w:p w:rsidR="00DA2D04" w:rsidRPr="009F7B63" w:rsidRDefault="00DA2D04" w:rsidP="009F7B63">
            <w:pPr>
              <w:spacing w:line="276" w:lineRule="auto"/>
              <w:jc w:val="center"/>
              <w:rPr>
                <w:sz w:val="20"/>
                <w:szCs w:val="20"/>
              </w:rPr>
            </w:pPr>
            <w:r w:rsidRPr="009F7B63">
              <w:rPr>
                <w:sz w:val="20"/>
                <w:szCs w:val="20"/>
              </w:rPr>
              <w:t>6</w:t>
            </w:r>
          </w:p>
        </w:tc>
        <w:tc>
          <w:tcPr>
            <w:tcW w:w="1701" w:type="dxa"/>
            <w:shd w:val="clear" w:color="auto" w:fill="auto"/>
          </w:tcPr>
          <w:p w:rsidR="00DA2D04" w:rsidRPr="009F7B63" w:rsidRDefault="0032317D" w:rsidP="009F7B63">
            <w:pPr>
              <w:spacing w:line="276" w:lineRule="auto"/>
              <w:jc w:val="center"/>
              <w:rPr>
                <w:sz w:val="20"/>
                <w:szCs w:val="20"/>
              </w:rPr>
            </w:pPr>
            <w:r>
              <w:rPr>
                <w:sz w:val="20"/>
                <w:szCs w:val="20"/>
              </w:rPr>
              <w:t>662617</w:t>
            </w:r>
          </w:p>
        </w:tc>
        <w:tc>
          <w:tcPr>
            <w:tcW w:w="1454" w:type="dxa"/>
            <w:shd w:val="clear" w:color="auto" w:fill="auto"/>
          </w:tcPr>
          <w:p w:rsidR="00DA2D04" w:rsidRPr="009F7B63" w:rsidRDefault="0032317D" w:rsidP="009F7B63">
            <w:pPr>
              <w:spacing w:line="276" w:lineRule="auto"/>
              <w:jc w:val="center"/>
              <w:rPr>
                <w:sz w:val="20"/>
                <w:szCs w:val="20"/>
              </w:rPr>
            </w:pPr>
            <w:r>
              <w:rPr>
                <w:sz w:val="20"/>
                <w:szCs w:val="20"/>
              </w:rPr>
              <w:t>15461</w:t>
            </w:r>
          </w:p>
        </w:tc>
        <w:tc>
          <w:tcPr>
            <w:tcW w:w="1664" w:type="dxa"/>
            <w:shd w:val="clear" w:color="auto" w:fill="auto"/>
          </w:tcPr>
          <w:p w:rsidR="00DA2D04" w:rsidRPr="009F7B63" w:rsidRDefault="00DA2D04" w:rsidP="009F7B63">
            <w:pPr>
              <w:spacing w:line="276" w:lineRule="auto"/>
              <w:jc w:val="center"/>
              <w:rPr>
                <w:sz w:val="20"/>
                <w:szCs w:val="20"/>
              </w:rPr>
            </w:pPr>
            <w:r w:rsidRPr="009F7B63">
              <w:rPr>
                <w:sz w:val="20"/>
                <w:szCs w:val="20"/>
              </w:rPr>
              <w:t>2 944</w:t>
            </w:r>
          </w:p>
        </w:tc>
      </w:tr>
      <w:tr w:rsidR="009F7B63" w:rsidRPr="00AE0D7A" w:rsidTr="009F7B63">
        <w:tc>
          <w:tcPr>
            <w:tcW w:w="2093" w:type="dxa"/>
            <w:gridSpan w:val="2"/>
            <w:shd w:val="clear" w:color="auto" w:fill="auto"/>
          </w:tcPr>
          <w:p w:rsidR="00DA2D04" w:rsidRPr="009F7B63" w:rsidRDefault="00DA2D04" w:rsidP="009F7B63">
            <w:pPr>
              <w:spacing w:line="276" w:lineRule="auto"/>
              <w:rPr>
                <w:b/>
                <w:sz w:val="20"/>
                <w:szCs w:val="20"/>
              </w:rPr>
            </w:pPr>
            <w:r w:rsidRPr="009F7B63">
              <w:rPr>
                <w:b/>
                <w:sz w:val="20"/>
                <w:szCs w:val="20"/>
              </w:rPr>
              <w:t>Итого:</w:t>
            </w:r>
          </w:p>
        </w:tc>
        <w:tc>
          <w:tcPr>
            <w:tcW w:w="1701" w:type="dxa"/>
            <w:shd w:val="clear" w:color="auto" w:fill="auto"/>
          </w:tcPr>
          <w:p w:rsidR="00DA2D04" w:rsidRPr="009F7B63" w:rsidRDefault="0032317D" w:rsidP="009F7B63">
            <w:pPr>
              <w:spacing w:line="276" w:lineRule="auto"/>
              <w:jc w:val="center"/>
              <w:rPr>
                <w:b/>
              </w:rPr>
            </w:pPr>
            <w:r>
              <w:rPr>
                <w:b/>
                <w:sz w:val="20"/>
                <w:szCs w:val="20"/>
              </w:rPr>
              <w:t>662617</w:t>
            </w:r>
          </w:p>
        </w:tc>
        <w:tc>
          <w:tcPr>
            <w:tcW w:w="1454" w:type="dxa"/>
            <w:shd w:val="clear" w:color="auto" w:fill="auto"/>
          </w:tcPr>
          <w:p w:rsidR="00DA2D04" w:rsidRPr="009F7B63" w:rsidRDefault="0032317D" w:rsidP="009F7B63">
            <w:pPr>
              <w:spacing w:line="276" w:lineRule="auto"/>
              <w:jc w:val="center"/>
              <w:rPr>
                <w:b/>
              </w:rPr>
            </w:pPr>
            <w:r>
              <w:rPr>
                <w:b/>
                <w:sz w:val="20"/>
                <w:szCs w:val="20"/>
              </w:rPr>
              <w:t>15461</w:t>
            </w:r>
          </w:p>
        </w:tc>
        <w:tc>
          <w:tcPr>
            <w:tcW w:w="1664" w:type="dxa"/>
            <w:shd w:val="clear" w:color="auto" w:fill="auto"/>
          </w:tcPr>
          <w:p w:rsidR="00DA2D04" w:rsidRPr="009F7B63" w:rsidRDefault="00DA2D04" w:rsidP="009F7B63">
            <w:pPr>
              <w:spacing w:line="276" w:lineRule="auto"/>
              <w:jc w:val="center"/>
              <w:rPr>
                <w:b/>
                <w:sz w:val="20"/>
                <w:szCs w:val="20"/>
              </w:rPr>
            </w:pPr>
            <w:r w:rsidRPr="009F7B63">
              <w:rPr>
                <w:b/>
                <w:sz w:val="20"/>
                <w:szCs w:val="20"/>
              </w:rPr>
              <w:t>2 944</w:t>
            </w:r>
          </w:p>
        </w:tc>
      </w:tr>
    </w:tbl>
    <w:p w:rsidR="00DA2D04" w:rsidRPr="00DB3165" w:rsidRDefault="00DA2D04" w:rsidP="00DA2D04">
      <w:pPr>
        <w:spacing w:line="276" w:lineRule="auto"/>
        <w:ind w:firstLine="709"/>
        <w:jc w:val="right"/>
        <w:rPr>
          <w:i/>
        </w:rPr>
      </w:pPr>
    </w:p>
    <w:p w:rsidR="00DA2D04" w:rsidRPr="00DB3165" w:rsidRDefault="00DA2D04" w:rsidP="00DA2D04">
      <w:pPr>
        <w:spacing w:line="276" w:lineRule="auto"/>
        <w:ind w:firstLine="567"/>
        <w:jc w:val="both"/>
      </w:pPr>
      <w:r w:rsidRPr="00DB3165">
        <w:t>Емкость телефонной сети определена исходя из расчета: один телефон на одну квартиру, административное помещение плюс 20</w:t>
      </w:r>
      <w:r>
        <w:t xml:space="preserve"> </w:t>
      </w:r>
      <w:r w:rsidRPr="00DB3165">
        <w:t xml:space="preserve">% эксплуатационный резерв. </w:t>
      </w:r>
    </w:p>
    <w:p w:rsidR="00DA2D04" w:rsidRPr="00DB3165" w:rsidRDefault="00DA2D04" w:rsidP="00DA2D04">
      <w:pPr>
        <w:spacing w:line="276" w:lineRule="auto"/>
        <w:ind w:firstLine="567"/>
        <w:jc w:val="both"/>
      </w:pPr>
      <w:r w:rsidRPr="00DB3165">
        <w:t>Число таксофонов принято в объеме не менее 0,5</w:t>
      </w:r>
      <w:r>
        <w:t xml:space="preserve"> </w:t>
      </w:r>
      <w:r w:rsidRPr="00DB3165">
        <w:t>% от емкости проектируемой сети в соответствии с нормами технологического проектирования «Городские и сельские телефонные сети» РД 45.120-2000 НТП 112-200.</w:t>
      </w:r>
    </w:p>
    <w:p w:rsidR="00DA2D04" w:rsidRPr="00DB3165" w:rsidRDefault="00DA2D04" w:rsidP="00DA2D04">
      <w:pPr>
        <w:spacing w:line="276" w:lineRule="auto"/>
        <w:ind w:firstLine="567"/>
        <w:jc w:val="both"/>
      </w:pPr>
    </w:p>
    <w:p w:rsidR="00DA2D04" w:rsidRPr="00DB3165" w:rsidRDefault="00DA2D04" w:rsidP="00DA2D04">
      <w:pPr>
        <w:spacing w:line="276" w:lineRule="auto"/>
        <w:ind w:firstLine="567"/>
        <w:jc w:val="both"/>
        <w:rPr>
          <w:i/>
          <w:u w:val="single"/>
        </w:rPr>
      </w:pPr>
      <w:r w:rsidRPr="00DB3165">
        <w:rPr>
          <w:i/>
          <w:u w:val="single"/>
        </w:rPr>
        <w:t>Телефонизация</w:t>
      </w:r>
    </w:p>
    <w:p w:rsidR="00DA2D04" w:rsidRPr="00DB3165" w:rsidRDefault="00DA2D04" w:rsidP="00DA2D04">
      <w:pPr>
        <w:spacing w:line="276" w:lineRule="auto"/>
        <w:ind w:firstLine="567"/>
        <w:jc w:val="both"/>
      </w:pPr>
      <w:r w:rsidRPr="00DB3165">
        <w:t xml:space="preserve">Из таблицы </w:t>
      </w:r>
      <w:r>
        <w:t>3</w:t>
      </w:r>
      <w:r w:rsidRPr="00DB3165">
        <w:t xml:space="preserve">.6. видно, что емкость телефонной сети планируемой территории ориентировочно составит </w:t>
      </w:r>
      <w:r w:rsidR="00C21A93">
        <w:t>2 944</w:t>
      </w:r>
      <w:r>
        <w:t xml:space="preserve"> номеров</w:t>
      </w:r>
      <w:r w:rsidRPr="00DB3165">
        <w:t>.</w:t>
      </w:r>
    </w:p>
    <w:p w:rsidR="00DA2D04" w:rsidRPr="00DB3165" w:rsidRDefault="00DA2D04" w:rsidP="00DA2D04">
      <w:pPr>
        <w:spacing w:line="276" w:lineRule="auto"/>
        <w:ind w:firstLine="567"/>
        <w:jc w:val="both"/>
      </w:pPr>
      <w:r w:rsidRPr="00DB3165">
        <w:t>Проектом предлагается строительство внутриквартальной телефонной кабельной канализации связи (ККС) для прокладки в ней комплекса слаботочных систем  (КСС).</w:t>
      </w:r>
    </w:p>
    <w:p w:rsidR="00DA2D04" w:rsidRPr="00DB3165" w:rsidRDefault="00DA2D04" w:rsidP="00DA2D04">
      <w:pPr>
        <w:spacing w:line="276" w:lineRule="auto"/>
        <w:ind w:firstLine="567"/>
        <w:jc w:val="both"/>
      </w:pPr>
      <w:r w:rsidRPr="00DB3165">
        <w:t>Сети связи планируется провести через технические помещения подземных автостоянок.</w:t>
      </w:r>
    </w:p>
    <w:p w:rsidR="00DA2D04" w:rsidRPr="00DB3165" w:rsidRDefault="00DA2D04" w:rsidP="00DA2D04">
      <w:pPr>
        <w:spacing w:line="276" w:lineRule="auto"/>
        <w:ind w:firstLine="567"/>
        <w:jc w:val="both"/>
      </w:pPr>
      <w:r w:rsidRPr="00DB3165">
        <w:t>В административных помещени</w:t>
      </w:r>
      <w:r>
        <w:t>ях</w:t>
      </w:r>
      <w:r w:rsidRPr="00DB3165">
        <w:t xml:space="preserve"> жилого квартала планируется телекоммуникационный узел, от которого предусматривается обеспечение планируемой застройки телефонной связью и доступом в интернет. </w:t>
      </w:r>
    </w:p>
    <w:p w:rsidR="00DA2D04" w:rsidRPr="00DB3165" w:rsidRDefault="00DA2D04" w:rsidP="00DA2D04">
      <w:pPr>
        <w:spacing w:line="276" w:lineRule="auto"/>
        <w:ind w:firstLine="567"/>
        <w:jc w:val="both"/>
      </w:pPr>
      <w:r w:rsidRPr="00DB3165">
        <w:t>Телефонная канализация выполняется полиэтиленовыми трубами ПНД/ПВД dвн = 100 мм, соединенными между собой полиэтиленовыми муфтами МПТ-1, резервные отверстия закрываются полиэтиленовыми пробками ПКП-1.</w:t>
      </w:r>
    </w:p>
    <w:p w:rsidR="00DA2D04" w:rsidRPr="00DB3165" w:rsidRDefault="00DA2D04" w:rsidP="00DA2D04">
      <w:pPr>
        <w:spacing w:line="276" w:lineRule="auto"/>
        <w:ind w:firstLine="567"/>
        <w:jc w:val="both"/>
      </w:pPr>
      <w:r w:rsidRPr="00DB3165">
        <w:t>В соответствии с ОСТН 600-93 глубина канализационного канала принята не менее 0,7 м, ширина траншеи 0,65 м, расстояние между трубами 20-25 мм.</w:t>
      </w:r>
    </w:p>
    <w:p w:rsidR="00DA2D04" w:rsidRPr="002E20C5" w:rsidRDefault="00DA2D04" w:rsidP="00DA2D04">
      <w:pPr>
        <w:spacing w:line="276" w:lineRule="auto"/>
        <w:ind w:firstLine="567"/>
        <w:jc w:val="both"/>
      </w:pPr>
    </w:p>
    <w:p w:rsidR="00DA2D04" w:rsidRPr="002E20C5" w:rsidRDefault="00DA2D04" w:rsidP="00DA2D04">
      <w:pPr>
        <w:spacing w:line="276" w:lineRule="auto"/>
        <w:ind w:firstLine="567"/>
        <w:jc w:val="both"/>
        <w:rPr>
          <w:i/>
          <w:u w:val="single"/>
        </w:rPr>
      </w:pPr>
      <w:r w:rsidRPr="002E20C5">
        <w:rPr>
          <w:i/>
          <w:u w:val="single"/>
        </w:rPr>
        <w:t>Мобильная связь</w:t>
      </w:r>
    </w:p>
    <w:p w:rsidR="00DA2D04" w:rsidRPr="002E20C5" w:rsidRDefault="00DA2D04" w:rsidP="00DA2D04">
      <w:pPr>
        <w:spacing w:line="276" w:lineRule="auto"/>
        <w:ind w:firstLine="567"/>
        <w:jc w:val="both"/>
      </w:pPr>
      <w:r w:rsidRPr="002E20C5">
        <w:t>Динамично развивается сотовая связь, как удобный и высококачественный вид связи. Услуги мобиль</w:t>
      </w:r>
      <w:r w:rsidR="00355265">
        <w:t>ной сотовой связи жителям поселка</w:t>
      </w:r>
      <w:r w:rsidRPr="002E20C5">
        <w:t xml:space="preserve"> предоставляют ведущие операторы таких компаний, как:</w:t>
      </w:r>
    </w:p>
    <w:p w:rsidR="00DA2D04" w:rsidRPr="002E20C5" w:rsidRDefault="00DA2D04" w:rsidP="00DA2D04">
      <w:pPr>
        <w:numPr>
          <w:ilvl w:val="0"/>
          <w:numId w:val="3"/>
        </w:numPr>
        <w:spacing w:line="276" w:lineRule="auto"/>
        <w:ind w:left="567" w:hanging="283"/>
        <w:jc w:val="both"/>
      </w:pPr>
      <w:r w:rsidRPr="002E20C5">
        <w:t>ОАО «МТС»;</w:t>
      </w:r>
    </w:p>
    <w:p w:rsidR="00DA2D04" w:rsidRPr="002E20C5" w:rsidRDefault="00DA2D04" w:rsidP="00DA2D04">
      <w:pPr>
        <w:numPr>
          <w:ilvl w:val="0"/>
          <w:numId w:val="3"/>
        </w:numPr>
        <w:spacing w:line="276" w:lineRule="auto"/>
        <w:ind w:left="567" w:hanging="283"/>
        <w:jc w:val="both"/>
      </w:pPr>
      <w:r w:rsidRPr="002E20C5">
        <w:t>ОАО «Мегафон»;</w:t>
      </w:r>
    </w:p>
    <w:p w:rsidR="00DA2D04" w:rsidRPr="002E20C5" w:rsidRDefault="00DA2D04" w:rsidP="00DA2D04">
      <w:pPr>
        <w:numPr>
          <w:ilvl w:val="0"/>
          <w:numId w:val="3"/>
        </w:numPr>
        <w:spacing w:line="276" w:lineRule="auto"/>
        <w:ind w:left="567" w:hanging="283"/>
        <w:jc w:val="both"/>
      </w:pPr>
      <w:r w:rsidRPr="002E20C5">
        <w:t>ОАО «Вымпел-Ком», торговая марка «Билайн».</w:t>
      </w:r>
    </w:p>
    <w:p w:rsidR="00DA2D04" w:rsidRPr="002E20C5" w:rsidRDefault="00DA2D04" w:rsidP="00DA2D04">
      <w:pPr>
        <w:spacing w:line="276" w:lineRule="auto"/>
        <w:ind w:firstLine="567"/>
        <w:jc w:val="both"/>
      </w:pPr>
      <w:r w:rsidRPr="002E20C5">
        <w:t>Владельцам сотовых телефонов открыт широкий национальный и международный роуминг с более 80 странами мира.</w:t>
      </w:r>
    </w:p>
    <w:p w:rsidR="00DA2D04" w:rsidRPr="002E20C5" w:rsidRDefault="00DA2D04" w:rsidP="00DA2D04">
      <w:pPr>
        <w:spacing w:line="276" w:lineRule="auto"/>
        <w:ind w:firstLine="567"/>
        <w:jc w:val="both"/>
      </w:pPr>
    </w:p>
    <w:p w:rsidR="00DA2D04" w:rsidRPr="002E20C5" w:rsidRDefault="00DA2D04" w:rsidP="00DA2D04">
      <w:pPr>
        <w:spacing w:line="276" w:lineRule="auto"/>
        <w:ind w:firstLine="567"/>
        <w:jc w:val="both"/>
        <w:rPr>
          <w:i/>
          <w:u w:val="single"/>
        </w:rPr>
      </w:pPr>
      <w:r w:rsidRPr="002E20C5">
        <w:rPr>
          <w:i/>
          <w:u w:val="single"/>
        </w:rPr>
        <w:t>Радиофикация и Телевидение</w:t>
      </w:r>
    </w:p>
    <w:p w:rsidR="00DA2D04" w:rsidRPr="002E20C5" w:rsidRDefault="00DA2D04" w:rsidP="00DA2D04">
      <w:pPr>
        <w:spacing w:line="276" w:lineRule="auto"/>
        <w:ind w:firstLine="567"/>
        <w:jc w:val="both"/>
      </w:pPr>
      <w:r w:rsidRPr="002E20C5">
        <w:t>Радиофикацию планируемых жилых микрорайонов предлагается осуществить с использованием эфирного радиовещания.</w:t>
      </w:r>
      <w:r>
        <w:t xml:space="preserve"> </w:t>
      </w:r>
      <w:r w:rsidRPr="002E20C5">
        <w:t>С целью приема эфира предлагается обеспечить объекты нового строительства радиоприемниками типа «Вестник» с приемом информации ГОЧС и других аварийных служб на частоте 102,8 FM.</w:t>
      </w:r>
      <w:r>
        <w:t xml:space="preserve"> </w:t>
      </w:r>
      <w:r w:rsidRPr="002E20C5">
        <w:t>Количество радиоприемников определяется расчетом необходимого количества радиоточек.</w:t>
      </w:r>
      <w:r>
        <w:t xml:space="preserve"> </w:t>
      </w:r>
      <w:r w:rsidRPr="002E20C5">
        <w:t>Марка и завод-изготовитель радиоприемников уточняются на последующих стадиях проектирования.</w:t>
      </w:r>
    </w:p>
    <w:p w:rsidR="00DA2D04" w:rsidRPr="002E20C5" w:rsidRDefault="00DA2D04" w:rsidP="00DA2D04">
      <w:pPr>
        <w:spacing w:line="276" w:lineRule="auto"/>
        <w:ind w:firstLine="567"/>
        <w:jc w:val="both"/>
      </w:pPr>
      <w:r w:rsidRPr="002E20C5">
        <w:t>Для оповещения населения по сигналам ГО и ЧС на крышах домов предлагается установить громкоговорители ГРД – 10.</w:t>
      </w:r>
    </w:p>
    <w:p w:rsidR="002062CB" w:rsidRPr="00DB3165" w:rsidRDefault="002062CB" w:rsidP="002062CB">
      <w:pPr>
        <w:spacing w:line="276" w:lineRule="auto"/>
        <w:ind w:firstLine="567"/>
        <w:jc w:val="right"/>
      </w:pPr>
      <w:r>
        <w:rPr>
          <w:i/>
        </w:rPr>
        <w:t>Таблица 3.7</w:t>
      </w:r>
      <w:r w:rsidRPr="00DB3165">
        <w:rPr>
          <w:i/>
        </w:rPr>
        <w:t>.</w:t>
      </w:r>
    </w:p>
    <w:p w:rsidR="002062CB" w:rsidRDefault="002062CB" w:rsidP="002062CB">
      <w:pPr>
        <w:spacing w:line="276" w:lineRule="auto"/>
        <w:jc w:val="center"/>
        <w:rPr>
          <w:b/>
        </w:rPr>
      </w:pPr>
      <w:r>
        <w:rPr>
          <w:b/>
        </w:rPr>
        <w:t>Объемы работ по развитию инженерной инфраструктуры 6 очереди</w:t>
      </w:r>
    </w:p>
    <w:p w:rsidR="002062CB" w:rsidRDefault="002062CB" w:rsidP="002062CB">
      <w:pPr>
        <w:spacing w:line="276" w:lineRule="auto"/>
        <w:jc w:val="center"/>
        <w:rPr>
          <w:b/>
        </w:rPr>
      </w:pPr>
      <w:r>
        <w:rPr>
          <w:b/>
        </w:rPr>
        <w:t>застройки жилого района</w:t>
      </w:r>
      <w:r w:rsidRPr="00DB3165">
        <w:rPr>
          <w:b/>
        </w:rPr>
        <w:t xml:space="preserve"> «Южный город».</w:t>
      </w:r>
    </w:p>
    <w:tbl>
      <w:tblPr>
        <w:tblStyle w:val="aa"/>
        <w:tblW w:w="0" w:type="auto"/>
        <w:tblLook w:val="04A0" w:firstRow="1" w:lastRow="0" w:firstColumn="1" w:lastColumn="0" w:noHBand="0" w:noVBand="1"/>
      </w:tblPr>
      <w:tblGrid>
        <w:gridCol w:w="699"/>
        <w:gridCol w:w="3378"/>
        <w:gridCol w:w="1701"/>
        <w:gridCol w:w="2127"/>
        <w:gridCol w:w="1950"/>
      </w:tblGrid>
      <w:tr w:rsidR="002062CB" w:rsidTr="00F03632">
        <w:tc>
          <w:tcPr>
            <w:tcW w:w="699" w:type="dxa"/>
            <w:vMerge w:val="restart"/>
          </w:tcPr>
          <w:p w:rsidR="002062CB" w:rsidRPr="00E2342C" w:rsidRDefault="002062CB" w:rsidP="006573AD">
            <w:pPr>
              <w:rPr>
                <w:b/>
              </w:rPr>
            </w:pPr>
            <w:r w:rsidRPr="00E2342C">
              <w:rPr>
                <w:b/>
              </w:rPr>
              <w:t>№№</w:t>
            </w:r>
          </w:p>
          <w:p w:rsidR="002062CB" w:rsidRPr="00E2342C" w:rsidRDefault="002062CB" w:rsidP="006573AD">
            <w:pPr>
              <w:rPr>
                <w:b/>
              </w:rPr>
            </w:pPr>
          </w:p>
        </w:tc>
        <w:tc>
          <w:tcPr>
            <w:tcW w:w="3378" w:type="dxa"/>
            <w:vMerge w:val="restart"/>
          </w:tcPr>
          <w:p w:rsidR="002062CB" w:rsidRPr="00E2342C" w:rsidRDefault="002062CB" w:rsidP="006573AD">
            <w:pPr>
              <w:jc w:val="center"/>
              <w:rPr>
                <w:b/>
              </w:rPr>
            </w:pPr>
            <w:r>
              <w:rPr>
                <w:b/>
              </w:rPr>
              <w:t>Наименование</w:t>
            </w:r>
          </w:p>
        </w:tc>
        <w:tc>
          <w:tcPr>
            <w:tcW w:w="1701" w:type="dxa"/>
            <w:vMerge w:val="restart"/>
          </w:tcPr>
          <w:p w:rsidR="002062CB" w:rsidRPr="00E2342C" w:rsidRDefault="002062CB" w:rsidP="006573AD">
            <w:pPr>
              <w:jc w:val="center"/>
              <w:rPr>
                <w:b/>
              </w:rPr>
            </w:pPr>
            <w:r>
              <w:rPr>
                <w:b/>
              </w:rPr>
              <w:t>Единица измерения</w:t>
            </w:r>
          </w:p>
        </w:tc>
        <w:tc>
          <w:tcPr>
            <w:tcW w:w="4077" w:type="dxa"/>
            <w:gridSpan w:val="2"/>
          </w:tcPr>
          <w:p w:rsidR="002062CB" w:rsidRPr="00E2342C" w:rsidRDefault="002062CB" w:rsidP="006573AD">
            <w:pPr>
              <w:jc w:val="center"/>
              <w:rPr>
                <w:b/>
              </w:rPr>
            </w:pPr>
            <w:r>
              <w:rPr>
                <w:b/>
              </w:rPr>
              <w:t>Показатели</w:t>
            </w:r>
          </w:p>
        </w:tc>
      </w:tr>
      <w:tr w:rsidR="002062CB" w:rsidTr="00F03632">
        <w:tc>
          <w:tcPr>
            <w:tcW w:w="699" w:type="dxa"/>
            <w:vMerge/>
          </w:tcPr>
          <w:p w:rsidR="002062CB" w:rsidRPr="00E2342C" w:rsidRDefault="002062CB" w:rsidP="006573AD">
            <w:pPr>
              <w:rPr>
                <w:b/>
              </w:rPr>
            </w:pPr>
          </w:p>
        </w:tc>
        <w:tc>
          <w:tcPr>
            <w:tcW w:w="3378" w:type="dxa"/>
            <w:vMerge/>
          </w:tcPr>
          <w:p w:rsidR="002062CB" w:rsidRDefault="002062CB" w:rsidP="006573AD">
            <w:pPr>
              <w:jc w:val="center"/>
              <w:rPr>
                <w:b/>
              </w:rPr>
            </w:pPr>
          </w:p>
        </w:tc>
        <w:tc>
          <w:tcPr>
            <w:tcW w:w="1701" w:type="dxa"/>
            <w:vMerge/>
          </w:tcPr>
          <w:p w:rsidR="002062CB" w:rsidRDefault="002062CB" w:rsidP="006573AD">
            <w:pPr>
              <w:jc w:val="center"/>
              <w:rPr>
                <w:b/>
              </w:rPr>
            </w:pPr>
          </w:p>
        </w:tc>
        <w:tc>
          <w:tcPr>
            <w:tcW w:w="2127" w:type="dxa"/>
          </w:tcPr>
          <w:p w:rsidR="002062CB" w:rsidRPr="00E2342C" w:rsidRDefault="002062CB" w:rsidP="006573AD">
            <w:pPr>
              <w:jc w:val="center"/>
              <w:rPr>
                <w:b/>
              </w:rPr>
            </w:pPr>
            <w:r>
              <w:rPr>
                <w:b/>
              </w:rPr>
              <w:t>минимально необходимый</w:t>
            </w:r>
          </w:p>
        </w:tc>
        <w:tc>
          <w:tcPr>
            <w:tcW w:w="1950" w:type="dxa"/>
          </w:tcPr>
          <w:p w:rsidR="002062CB" w:rsidRPr="00E2342C" w:rsidRDefault="002062CB" w:rsidP="006573AD">
            <w:pPr>
              <w:jc w:val="center"/>
              <w:rPr>
                <w:b/>
              </w:rPr>
            </w:pPr>
            <w:r>
              <w:rPr>
                <w:b/>
              </w:rPr>
              <w:t>максимальный</w:t>
            </w:r>
          </w:p>
        </w:tc>
      </w:tr>
      <w:tr w:rsidR="00586D9B" w:rsidTr="00F03632">
        <w:tc>
          <w:tcPr>
            <w:tcW w:w="699" w:type="dxa"/>
          </w:tcPr>
          <w:p w:rsidR="00586D9B" w:rsidRDefault="00586D9B" w:rsidP="006573AD">
            <w:pPr>
              <w:jc w:val="center"/>
            </w:pPr>
            <w:r>
              <w:t>1</w:t>
            </w:r>
          </w:p>
        </w:tc>
        <w:tc>
          <w:tcPr>
            <w:tcW w:w="3378" w:type="dxa"/>
          </w:tcPr>
          <w:p w:rsidR="00586D9B" w:rsidRDefault="00586D9B" w:rsidP="006573AD">
            <w:r>
              <w:t>Водопровод   хозяйственно-питьевой</w:t>
            </w:r>
          </w:p>
        </w:tc>
        <w:tc>
          <w:tcPr>
            <w:tcW w:w="1701" w:type="dxa"/>
          </w:tcPr>
          <w:p w:rsidR="00586D9B" w:rsidRDefault="00586D9B" w:rsidP="006573AD">
            <w:pPr>
              <w:jc w:val="center"/>
            </w:pPr>
            <w:r>
              <w:t>пм</w:t>
            </w:r>
          </w:p>
        </w:tc>
        <w:tc>
          <w:tcPr>
            <w:tcW w:w="2127" w:type="dxa"/>
          </w:tcPr>
          <w:p w:rsidR="00586D9B" w:rsidRDefault="00586D9B" w:rsidP="00D04F3F">
            <w:pPr>
              <w:jc w:val="center"/>
            </w:pPr>
            <w:r>
              <w:t>3572</w:t>
            </w:r>
          </w:p>
        </w:tc>
        <w:tc>
          <w:tcPr>
            <w:tcW w:w="1950" w:type="dxa"/>
          </w:tcPr>
          <w:p w:rsidR="00586D9B" w:rsidRDefault="00586D9B" w:rsidP="00D04F3F">
            <w:pPr>
              <w:jc w:val="center"/>
            </w:pPr>
            <w:r>
              <w:t>5 190</w:t>
            </w:r>
          </w:p>
        </w:tc>
      </w:tr>
      <w:tr w:rsidR="00586D9B" w:rsidTr="00F03632">
        <w:tc>
          <w:tcPr>
            <w:tcW w:w="699" w:type="dxa"/>
          </w:tcPr>
          <w:p w:rsidR="00586D9B" w:rsidRDefault="00586D9B" w:rsidP="006573AD">
            <w:pPr>
              <w:jc w:val="center"/>
            </w:pPr>
            <w:r>
              <w:t>2</w:t>
            </w:r>
          </w:p>
        </w:tc>
        <w:tc>
          <w:tcPr>
            <w:tcW w:w="3378" w:type="dxa"/>
          </w:tcPr>
          <w:p w:rsidR="00586D9B" w:rsidRDefault="00586D9B" w:rsidP="006573AD">
            <w:r>
              <w:t>Воздушная линия электропередач  6-10кВ</w:t>
            </w:r>
          </w:p>
        </w:tc>
        <w:tc>
          <w:tcPr>
            <w:tcW w:w="1701" w:type="dxa"/>
          </w:tcPr>
          <w:p w:rsidR="00586D9B" w:rsidRDefault="00586D9B" w:rsidP="006573AD">
            <w:pPr>
              <w:jc w:val="center"/>
            </w:pPr>
            <w:r>
              <w:t>пм</w:t>
            </w:r>
          </w:p>
        </w:tc>
        <w:tc>
          <w:tcPr>
            <w:tcW w:w="2127" w:type="dxa"/>
          </w:tcPr>
          <w:p w:rsidR="00586D9B" w:rsidRDefault="00586D9B" w:rsidP="00D04F3F">
            <w:pPr>
              <w:jc w:val="center"/>
            </w:pPr>
            <w:r>
              <w:t>9 411</w:t>
            </w:r>
          </w:p>
        </w:tc>
        <w:tc>
          <w:tcPr>
            <w:tcW w:w="1950" w:type="dxa"/>
          </w:tcPr>
          <w:p w:rsidR="00586D9B" w:rsidRDefault="00586D9B" w:rsidP="00D04F3F">
            <w:pPr>
              <w:jc w:val="center"/>
            </w:pPr>
            <w:r>
              <w:t>9 420</w:t>
            </w:r>
          </w:p>
        </w:tc>
      </w:tr>
      <w:tr w:rsidR="00586D9B" w:rsidTr="00F03632">
        <w:tc>
          <w:tcPr>
            <w:tcW w:w="699" w:type="dxa"/>
          </w:tcPr>
          <w:p w:rsidR="00586D9B" w:rsidRDefault="00586D9B" w:rsidP="006573AD">
            <w:pPr>
              <w:jc w:val="center"/>
            </w:pPr>
            <w:r>
              <w:t>3</w:t>
            </w:r>
          </w:p>
        </w:tc>
        <w:tc>
          <w:tcPr>
            <w:tcW w:w="3378" w:type="dxa"/>
          </w:tcPr>
          <w:p w:rsidR="00586D9B" w:rsidRDefault="00586D9B" w:rsidP="006573AD">
            <w:r>
              <w:t>Кабельная  линия  10кВ</w:t>
            </w:r>
          </w:p>
        </w:tc>
        <w:tc>
          <w:tcPr>
            <w:tcW w:w="1701" w:type="dxa"/>
          </w:tcPr>
          <w:p w:rsidR="00586D9B" w:rsidRDefault="00586D9B" w:rsidP="006573AD">
            <w:pPr>
              <w:jc w:val="center"/>
            </w:pPr>
            <w:r>
              <w:t>пм</w:t>
            </w:r>
          </w:p>
        </w:tc>
        <w:tc>
          <w:tcPr>
            <w:tcW w:w="2127" w:type="dxa"/>
          </w:tcPr>
          <w:p w:rsidR="00586D9B" w:rsidRDefault="00586D9B" w:rsidP="00D04F3F">
            <w:pPr>
              <w:jc w:val="center"/>
            </w:pPr>
            <w:r>
              <w:t>2 670</w:t>
            </w:r>
          </w:p>
        </w:tc>
        <w:tc>
          <w:tcPr>
            <w:tcW w:w="1950" w:type="dxa"/>
          </w:tcPr>
          <w:p w:rsidR="00586D9B" w:rsidRDefault="00586D9B" w:rsidP="00D04F3F">
            <w:pPr>
              <w:jc w:val="center"/>
            </w:pPr>
            <w:r>
              <w:t>5 780</w:t>
            </w:r>
          </w:p>
        </w:tc>
      </w:tr>
      <w:tr w:rsidR="00586D9B" w:rsidTr="00F03632">
        <w:tc>
          <w:tcPr>
            <w:tcW w:w="699" w:type="dxa"/>
          </w:tcPr>
          <w:p w:rsidR="00586D9B" w:rsidRDefault="00586D9B" w:rsidP="006573AD">
            <w:pPr>
              <w:jc w:val="center"/>
            </w:pPr>
            <w:r>
              <w:t>4</w:t>
            </w:r>
          </w:p>
        </w:tc>
        <w:tc>
          <w:tcPr>
            <w:tcW w:w="3378" w:type="dxa"/>
          </w:tcPr>
          <w:p w:rsidR="00586D9B" w:rsidRDefault="00586D9B" w:rsidP="006573AD">
            <w:r>
              <w:t>Линия контактной сети трамвая 0,6 кВ</w:t>
            </w:r>
          </w:p>
        </w:tc>
        <w:tc>
          <w:tcPr>
            <w:tcW w:w="1701" w:type="dxa"/>
          </w:tcPr>
          <w:p w:rsidR="00586D9B" w:rsidRDefault="00586D9B" w:rsidP="006573AD">
            <w:pPr>
              <w:jc w:val="center"/>
            </w:pPr>
            <w:r>
              <w:t>пм</w:t>
            </w:r>
          </w:p>
        </w:tc>
        <w:tc>
          <w:tcPr>
            <w:tcW w:w="2127" w:type="dxa"/>
          </w:tcPr>
          <w:p w:rsidR="00586D9B" w:rsidRDefault="00586D9B" w:rsidP="00D04F3F">
            <w:pPr>
              <w:jc w:val="center"/>
            </w:pPr>
            <w:r>
              <w:t xml:space="preserve">   992</w:t>
            </w:r>
          </w:p>
        </w:tc>
        <w:tc>
          <w:tcPr>
            <w:tcW w:w="1950" w:type="dxa"/>
          </w:tcPr>
          <w:p w:rsidR="00586D9B" w:rsidRDefault="00586D9B" w:rsidP="00D04F3F">
            <w:pPr>
              <w:jc w:val="center"/>
            </w:pPr>
            <w:r>
              <w:t>1 000</w:t>
            </w:r>
          </w:p>
        </w:tc>
      </w:tr>
      <w:tr w:rsidR="00586D9B" w:rsidTr="00F03632">
        <w:tc>
          <w:tcPr>
            <w:tcW w:w="699" w:type="dxa"/>
          </w:tcPr>
          <w:p w:rsidR="00586D9B" w:rsidRDefault="00586D9B" w:rsidP="006573AD">
            <w:pPr>
              <w:jc w:val="center"/>
            </w:pPr>
            <w:r>
              <w:t>5</w:t>
            </w:r>
          </w:p>
        </w:tc>
        <w:tc>
          <w:tcPr>
            <w:tcW w:w="3378" w:type="dxa"/>
          </w:tcPr>
          <w:p w:rsidR="00586D9B" w:rsidRDefault="00586D9B" w:rsidP="006573AD">
            <w:r>
              <w:t>Хозяйственно-бытовая канализация</w:t>
            </w:r>
          </w:p>
        </w:tc>
        <w:tc>
          <w:tcPr>
            <w:tcW w:w="1701" w:type="dxa"/>
          </w:tcPr>
          <w:p w:rsidR="00586D9B" w:rsidRDefault="00586D9B" w:rsidP="006573AD">
            <w:pPr>
              <w:jc w:val="center"/>
            </w:pPr>
            <w:r>
              <w:t>пм</w:t>
            </w:r>
          </w:p>
        </w:tc>
        <w:tc>
          <w:tcPr>
            <w:tcW w:w="2127" w:type="dxa"/>
          </w:tcPr>
          <w:p w:rsidR="00586D9B" w:rsidRDefault="00586D9B" w:rsidP="00D04F3F">
            <w:pPr>
              <w:jc w:val="center"/>
            </w:pPr>
            <w:r>
              <w:t>2587</w:t>
            </w:r>
          </w:p>
        </w:tc>
        <w:tc>
          <w:tcPr>
            <w:tcW w:w="1950" w:type="dxa"/>
          </w:tcPr>
          <w:p w:rsidR="00586D9B" w:rsidRDefault="00586D9B" w:rsidP="00D04F3F">
            <w:pPr>
              <w:jc w:val="center"/>
            </w:pPr>
            <w:r>
              <w:t>5 340</w:t>
            </w:r>
          </w:p>
        </w:tc>
      </w:tr>
      <w:tr w:rsidR="00586D9B" w:rsidTr="00F03632">
        <w:tc>
          <w:tcPr>
            <w:tcW w:w="699" w:type="dxa"/>
          </w:tcPr>
          <w:p w:rsidR="00586D9B" w:rsidRDefault="00586D9B" w:rsidP="006573AD">
            <w:pPr>
              <w:jc w:val="center"/>
            </w:pPr>
            <w:r>
              <w:t>6</w:t>
            </w:r>
          </w:p>
        </w:tc>
        <w:tc>
          <w:tcPr>
            <w:tcW w:w="3378" w:type="dxa"/>
          </w:tcPr>
          <w:p w:rsidR="00586D9B" w:rsidRDefault="00586D9B" w:rsidP="006573AD">
            <w:r>
              <w:t>Газопровод низкого  давления</w:t>
            </w:r>
          </w:p>
        </w:tc>
        <w:tc>
          <w:tcPr>
            <w:tcW w:w="1701" w:type="dxa"/>
          </w:tcPr>
          <w:p w:rsidR="00586D9B" w:rsidRPr="005B4A02" w:rsidRDefault="00586D9B" w:rsidP="006573AD">
            <w:pPr>
              <w:jc w:val="center"/>
            </w:pPr>
            <w:r>
              <w:t>пм</w:t>
            </w:r>
          </w:p>
        </w:tc>
        <w:tc>
          <w:tcPr>
            <w:tcW w:w="2127" w:type="dxa"/>
          </w:tcPr>
          <w:p w:rsidR="00586D9B" w:rsidRDefault="00586D9B" w:rsidP="00D04F3F">
            <w:pPr>
              <w:jc w:val="center"/>
            </w:pPr>
            <w:r>
              <w:t>3 218</w:t>
            </w:r>
          </w:p>
        </w:tc>
        <w:tc>
          <w:tcPr>
            <w:tcW w:w="1950" w:type="dxa"/>
          </w:tcPr>
          <w:p w:rsidR="00586D9B" w:rsidRDefault="00586D9B" w:rsidP="00D04F3F">
            <w:pPr>
              <w:jc w:val="center"/>
            </w:pPr>
            <w:r w:rsidRPr="00D81E65">
              <w:t>5 7</w:t>
            </w:r>
            <w:r>
              <w:t>50</w:t>
            </w:r>
          </w:p>
        </w:tc>
      </w:tr>
      <w:tr w:rsidR="00586D9B" w:rsidTr="00F03632">
        <w:tc>
          <w:tcPr>
            <w:tcW w:w="699" w:type="dxa"/>
          </w:tcPr>
          <w:p w:rsidR="00586D9B" w:rsidRDefault="00586D9B" w:rsidP="006573AD">
            <w:pPr>
              <w:jc w:val="center"/>
            </w:pPr>
            <w:r>
              <w:t>7</w:t>
            </w:r>
          </w:p>
        </w:tc>
        <w:tc>
          <w:tcPr>
            <w:tcW w:w="3378" w:type="dxa"/>
          </w:tcPr>
          <w:p w:rsidR="00586D9B" w:rsidRDefault="00586D9B" w:rsidP="006573AD">
            <w:r>
              <w:t>Дождевая канализация</w:t>
            </w:r>
          </w:p>
        </w:tc>
        <w:tc>
          <w:tcPr>
            <w:tcW w:w="1701" w:type="dxa"/>
          </w:tcPr>
          <w:p w:rsidR="00586D9B" w:rsidRDefault="00586D9B" w:rsidP="006573AD">
            <w:pPr>
              <w:jc w:val="center"/>
            </w:pPr>
            <w:r>
              <w:t>пм</w:t>
            </w:r>
          </w:p>
        </w:tc>
        <w:tc>
          <w:tcPr>
            <w:tcW w:w="2127" w:type="dxa"/>
          </w:tcPr>
          <w:p w:rsidR="00586D9B" w:rsidRDefault="00586D9B" w:rsidP="00D04F3F">
            <w:pPr>
              <w:jc w:val="center"/>
            </w:pPr>
            <w:r>
              <w:t>2728</w:t>
            </w:r>
          </w:p>
        </w:tc>
        <w:tc>
          <w:tcPr>
            <w:tcW w:w="1950" w:type="dxa"/>
          </w:tcPr>
          <w:p w:rsidR="00586D9B" w:rsidRDefault="00586D9B" w:rsidP="00D04F3F">
            <w:pPr>
              <w:jc w:val="center"/>
            </w:pPr>
            <w:r>
              <w:t>5 030</w:t>
            </w:r>
          </w:p>
        </w:tc>
      </w:tr>
      <w:tr w:rsidR="00586D9B" w:rsidTr="00F03632">
        <w:tc>
          <w:tcPr>
            <w:tcW w:w="699" w:type="dxa"/>
          </w:tcPr>
          <w:p w:rsidR="00586D9B" w:rsidRDefault="00586D9B" w:rsidP="006573AD">
            <w:pPr>
              <w:jc w:val="center"/>
            </w:pPr>
            <w:r>
              <w:t>8</w:t>
            </w:r>
          </w:p>
        </w:tc>
        <w:tc>
          <w:tcPr>
            <w:tcW w:w="3378" w:type="dxa"/>
          </w:tcPr>
          <w:p w:rsidR="00586D9B" w:rsidRDefault="00586D9B" w:rsidP="006573AD">
            <w:r>
              <w:t>Линия связи</w:t>
            </w:r>
          </w:p>
        </w:tc>
        <w:tc>
          <w:tcPr>
            <w:tcW w:w="1701" w:type="dxa"/>
          </w:tcPr>
          <w:p w:rsidR="00586D9B" w:rsidRDefault="00586D9B" w:rsidP="006573AD">
            <w:pPr>
              <w:jc w:val="center"/>
            </w:pPr>
            <w:r>
              <w:t>пм</w:t>
            </w:r>
          </w:p>
        </w:tc>
        <w:tc>
          <w:tcPr>
            <w:tcW w:w="2127" w:type="dxa"/>
          </w:tcPr>
          <w:p w:rsidR="00586D9B" w:rsidRDefault="00586D9B" w:rsidP="00D04F3F">
            <w:pPr>
              <w:jc w:val="center"/>
            </w:pPr>
            <w:r>
              <w:t>2 414</w:t>
            </w:r>
          </w:p>
        </w:tc>
        <w:tc>
          <w:tcPr>
            <w:tcW w:w="1950" w:type="dxa"/>
          </w:tcPr>
          <w:p w:rsidR="00586D9B" w:rsidRDefault="00586D9B" w:rsidP="00D04F3F">
            <w:pPr>
              <w:jc w:val="center"/>
            </w:pPr>
            <w:r>
              <w:t>5 610</w:t>
            </w:r>
          </w:p>
        </w:tc>
      </w:tr>
    </w:tbl>
    <w:p w:rsidR="00837D23" w:rsidRDefault="00837D23" w:rsidP="00837D23"/>
    <w:p w:rsidR="00EB2F31" w:rsidRDefault="00EB2F31" w:rsidP="007E0D49">
      <w:pPr>
        <w:jc w:val="center"/>
        <w:rPr>
          <w:b/>
          <w:noProof/>
          <w:sz w:val="16"/>
          <w:szCs w:val="16"/>
        </w:rPr>
      </w:pPr>
    </w:p>
    <w:p w:rsidR="00EB2F31" w:rsidRDefault="00EB2F31" w:rsidP="007E0D49">
      <w:pPr>
        <w:jc w:val="center"/>
        <w:rPr>
          <w:b/>
          <w:noProof/>
          <w:sz w:val="16"/>
          <w:szCs w:val="16"/>
        </w:rPr>
      </w:pPr>
    </w:p>
    <w:p w:rsidR="00EB2F31" w:rsidRDefault="00EB2F31" w:rsidP="007E0D49">
      <w:pPr>
        <w:jc w:val="center"/>
        <w:rPr>
          <w:b/>
          <w:noProof/>
          <w:sz w:val="16"/>
          <w:szCs w:val="16"/>
        </w:rPr>
      </w:pPr>
    </w:p>
    <w:p w:rsidR="00586D9B" w:rsidRDefault="00586D9B" w:rsidP="007E0D49">
      <w:pPr>
        <w:jc w:val="center"/>
        <w:rPr>
          <w:b/>
          <w:sz w:val="40"/>
          <w:szCs w:val="40"/>
          <w:lang w:val="en-US"/>
        </w:rPr>
      </w:pPr>
    </w:p>
    <w:p w:rsidR="004869CC" w:rsidRDefault="004869CC" w:rsidP="007E0D49">
      <w:pPr>
        <w:jc w:val="center"/>
        <w:rPr>
          <w:b/>
          <w:sz w:val="40"/>
          <w:szCs w:val="40"/>
          <w:lang w:val="en-US"/>
        </w:rPr>
      </w:pPr>
    </w:p>
    <w:p w:rsidR="004869CC" w:rsidRPr="004869CC" w:rsidRDefault="004869CC" w:rsidP="007E0D49">
      <w:pPr>
        <w:jc w:val="center"/>
        <w:rPr>
          <w:b/>
          <w:bCs/>
          <w:spacing w:val="-1"/>
          <w:sz w:val="28"/>
          <w:szCs w:val="28"/>
          <w:lang w:val="en-US"/>
        </w:rPr>
      </w:pPr>
    </w:p>
    <w:p w:rsidR="00586D9B" w:rsidRDefault="00586D9B" w:rsidP="007E0D49">
      <w:pPr>
        <w:jc w:val="center"/>
        <w:rPr>
          <w:b/>
          <w:bCs/>
          <w:spacing w:val="-1"/>
          <w:sz w:val="28"/>
          <w:szCs w:val="28"/>
        </w:rPr>
      </w:pPr>
    </w:p>
    <w:p w:rsidR="00586D9B" w:rsidRDefault="00586D9B" w:rsidP="007E0D49">
      <w:pPr>
        <w:jc w:val="center"/>
        <w:rPr>
          <w:b/>
          <w:bCs/>
          <w:spacing w:val="-1"/>
          <w:sz w:val="28"/>
          <w:szCs w:val="28"/>
        </w:rPr>
      </w:pPr>
    </w:p>
    <w:p w:rsidR="00586D9B" w:rsidRDefault="00586D9B" w:rsidP="007E0D49">
      <w:pPr>
        <w:jc w:val="center"/>
        <w:rPr>
          <w:b/>
          <w:bCs/>
          <w:spacing w:val="-1"/>
          <w:sz w:val="28"/>
          <w:szCs w:val="28"/>
        </w:rPr>
      </w:pPr>
    </w:p>
    <w:p w:rsidR="00586D9B" w:rsidRDefault="00586D9B" w:rsidP="007E0D49">
      <w:pPr>
        <w:jc w:val="center"/>
        <w:rPr>
          <w:b/>
          <w:bCs/>
          <w:spacing w:val="-1"/>
          <w:sz w:val="28"/>
          <w:szCs w:val="28"/>
        </w:rPr>
      </w:pPr>
    </w:p>
    <w:p w:rsidR="00586D9B" w:rsidRDefault="007E0D49" w:rsidP="007E0D49">
      <w:pPr>
        <w:jc w:val="center"/>
        <w:rPr>
          <w:b/>
          <w:bCs/>
          <w:spacing w:val="-1"/>
          <w:sz w:val="28"/>
          <w:szCs w:val="28"/>
        </w:rPr>
      </w:pPr>
      <w:r>
        <w:rPr>
          <w:b/>
          <w:bCs/>
          <w:spacing w:val="-1"/>
          <w:sz w:val="28"/>
          <w:szCs w:val="28"/>
        </w:rPr>
        <w:t xml:space="preserve">ПРОЕКТА ПЛАНИРОВКИ ТЕРРИТОРИИ НА ОБЪЕКТ </w:t>
      </w:r>
    </w:p>
    <w:p w:rsidR="007E0D49" w:rsidRPr="00267F85" w:rsidRDefault="007E0D49" w:rsidP="007E0D49">
      <w:pPr>
        <w:jc w:val="center"/>
        <w:rPr>
          <w:b/>
          <w:bCs/>
          <w:caps/>
          <w:sz w:val="28"/>
          <w:szCs w:val="32"/>
        </w:rPr>
      </w:pPr>
      <w:r>
        <w:rPr>
          <w:b/>
          <w:bCs/>
          <w:spacing w:val="-1"/>
          <w:sz w:val="28"/>
          <w:szCs w:val="28"/>
        </w:rPr>
        <w:t>«ТЕРРИТОРИЯ 6-Й ОЧЕРЕДИ ЗАСТРОЙКИ ЖИЛОГО РАЙОНА «ЮЖНЫЙ ГОРОД»,</w:t>
      </w:r>
      <w:r w:rsidRPr="00267F85">
        <w:rPr>
          <w:rStyle w:val="CharAttribute20"/>
          <w:rFonts w:eastAsia="□□"/>
          <w:b/>
          <w:bCs/>
          <w:sz w:val="28"/>
          <w:szCs w:val="28"/>
        </w:rPr>
        <w:t xml:space="preserve"> </w:t>
      </w:r>
      <w:r>
        <w:rPr>
          <w:rStyle w:val="CharAttribute20"/>
          <w:rFonts w:eastAsia="□□"/>
          <w:b/>
          <w:bCs/>
          <w:sz w:val="28"/>
          <w:szCs w:val="28"/>
        </w:rPr>
        <w:t>РАСПОЛОЖЕННОЙ</w:t>
      </w:r>
      <w:r w:rsidRPr="00267F85">
        <w:rPr>
          <w:rStyle w:val="CharAttribute20"/>
          <w:rFonts w:eastAsia="□□"/>
          <w:b/>
          <w:bCs/>
          <w:sz w:val="28"/>
          <w:szCs w:val="28"/>
        </w:rPr>
        <w:t xml:space="preserve"> ПО АДРЕСУ: </w:t>
      </w:r>
      <w:r>
        <w:rPr>
          <w:rStyle w:val="CharAttribute20"/>
          <w:rFonts w:eastAsia="□□"/>
          <w:b/>
          <w:bCs/>
          <w:sz w:val="28"/>
          <w:szCs w:val="28"/>
        </w:rPr>
        <w:t xml:space="preserve">                     </w:t>
      </w:r>
      <w:proofErr w:type="gramStart"/>
      <w:r>
        <w:rPr>
          <w:rStyle w:val="CharAttribute20"/>
          <w:rFonts w:eastAsia="□□"/>
          <w:b/>
          <w:bCs/>
          <w:sz w:val="28"/>
          <w:szCs w:val="28"/>
        </w:rPr>
        <w:t>САМАРСКАЯ</w:t>
      </w:r>
      <w:proofErr w:type="gramEnd"/>
      <w:r>
        <w:rPr>
          <w:rStyle w:val="CharAttribute20"/>
          <w:rFonts w:eastAsia="□□"/>
          <w:b/>
          <w:bCs/>
          <w:sz w:val="28"/>
          <w:szCs w:val="28"/>
        </w:rPr>
        <w:t xml:space="preserve"> ОБЛ., ВОЛЖСКИЙ   Р-Н, «МСПП РУБЕЖНОЕ»</w:t>
      </w:r>
    </w:p>
    <w:p w:rsidR="007E0D49" w:rsidRDefault="007E0D49" w:rsidP="007E0D49">
      <w:pPr>
        <w:ind w:right="-1"/>
        <w:rPr>
          <w:b/>
          <w:bCs/>
          <w:caps/>
          <w:sz w:val="32"/>
          <w:szCs w:val="32"/>
        </w:rPr>
      </w:pPr>
    </w:p>
    <w:p w:rsidR="007E0D49" w:rsidRPr="00267F85" w:rsidRDefault="007E0D49" w:rsidP="007E0D49">
      <w:pPr>
        <w:ind w:right="-1"/>
        <w:jc w:val="center"/>
        <w:rPr>
          <w:b/>
          <w:bCs/>
          <w:caps/>
          <w:sz w:val="28"/>
          <w:szCs w:val="32"/>
        </w:rPr>
      </w:pPr>
    </w:p>
    <w:p w:rsidR="007E0D49" w:rsidRDefault="007E0D49" w:rsidP="007E0D49">
      <w:pPr>
        <w:ind w:right="-1"/>
        <w:rPr>
          <w:b/>
          <w:bCs/>
          <w:caps/>
          <w:sz w:val="32"/>
          <w:szCs w:val="32"/>
        </w:rPr>
      </w:pPr>
    </w:p>
    <w:p w:rsidR="00EB2F31" w:rsidRPr="00267F85" w:rsidRDefault="00EB2F31" w:rsidP="007E0D49">
      <w:pPr>
        <w:ind w:right="-1"/>
        <w:rPr>
          <w:b/>
          <w:bCs/>
          <w:caps/>
          <w:sz w:val="32"/>
          <w:szCs w:val="32"/>
        </w:rPr>
      </w:pPr>
    </w:p>
    <w:p w:rsidR="007E0D49" w:rsidRPr="00267F85" w:rsidRDefault="007E0D49" w:rsidP="007E0D49">
      <w:pPr>
        <w:ind w:right="-1"/>
        <w:jc w:val="center"/>
        <w:rPr>
          <w:b/>
          <w:bCs/>
          <w:caps/>
          <w:sz w:val="32"/>
          <w:szCs w:val="32"/>
        </w:rPr>
      </w:pPr>
    </w:p>
    <w:p w:rsidR="00586D9B" w:rsidRDefault="007E0D49" w:rsidP="007E0D49">
      <w:pPr>
        <w:ind w:right="-2"/>
        <w:jc w:val="center"/>
        <w:rPr>
          <w:spacing w:val="-1"/>
          <w:sz w:val="28"/>
          <w:szCs w:val="28"/>
        </w:rPr>
      </w:pPr>
      <w:r>
        <w:rPr>
          <w:spacing w:val="-1"/>
          <w:sz w:val="28"/>
          <w:szCs w:val="28"/>
        </w:rPr>
        <w:t xml:space="preserve">ПРОЕКТ ПЛАНИРОВКИ ТЕРРИТОРИИ                           </w:t>
      </w:r>
    </w:p>
    <w:p w:rsidR="007E0D49" w:rsidRPr="00267F85" w:rsidRDefault="007E0D49" w:rsidP="007E0D49">
      <w:pPr>
        <w:ind w:right="-2"/>
        <w:jc w:val="center"/>
        <w:rPr>
          <w:spacing w:val="-2"/>
          <w:sz w:val="28"/>
          <w:szCs w:val="28"/>
        </w:rPr>
      </w:pPr>
      <w:r w:rsidRPr="00CC13FF">
        <w:rPr>
          <w:spacing w:val="-1"/>
          <w:sz w:val="28"/>
          <w:szCs w:val="28"/>
        </w:rPr>
        <w:t xml:space="preserve">ЗАСТРОЙКИ ЖИЛОГО РАЙОНА «ЮЖНЫЙ ГОРОД» </w:t>
      </w:r>
      <w:r>
        <w:rPr>
          <w:spacing w:val="-1"/>
          <w:sz w:val="28"/>
          <w:szCs w:val="28"/>
        </w:rPr>
        <w:t xml:space="preserve">                                                   С МАТЕРИАЛАМИ ПО ИХ ОБОСНОВАНИЮ  </w:t>
      </w: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7E0D49" w:rsidRPr="00267F85" w:rsidRDefault="007E0D49" w:rsidP="007E0D49">
      <w:pPr>
        <w:ind w:right="-1"/>
        <w:jc w:val="center"/>
        <w:rPr>
          <w:b/>
          <w:bCs/>
          <w:sz w:val="28"/>
          <w:szCs w:val="28"/>
        </w:rPr>
      </w:pPr>
    </w:p>
    <w:p w:rsidR="00EB2F31" w:rsidRPr="00E2041C" w:rsidRDefault="00EB2F31" w:rsidP="00EB2F31">
      <w:pPr>
        <w:pStyle w:val="62"/>
        <w:shd w:val="clear" w:color="auto" w:fill="auto"/>
        <w:spacing w:before="0" w:line="317" w:lineRule="exact"/>
        <w:ind w:left="1134" w:right="660" w:hanging="424"/>
        <w:jc w:val="center"/>
        <w:rPr>
          <w:rFonts w:ascii="Times New Roman" w:hAnsi="Times New Roman" w:cs="Times New Roman"/>
          <w:b/>
          <w:sz w:val="28"/>
        </w:rPr>
      </w:pPr>
      <w:r w:rsidRPr="00E2041C">
        <w:rPr>
          <w:rFonts w:ascii="Times New Roman" w:hAnsi="Times New Roman" w:cs="Times New Roman"/>
          <w:b/>
          <w:sz w:val="28"/>
        </w:rPr>
        <w:t>Графические материалы</w:t>
      </w:r>
    </w:p>
    <w:p w:rsidR="00EB2F31" w:rsidRPr="00E2041C" w:rsidRDefault="00EB2F31" w:rsidP="00EB2F31">
      <w:pPr>
        <w:pStyle w:val="12"/>
        <w:keepNext w:val="0"/>
        <w:spacing w:line="240" w:lineRule="auto"/>
        <w:rPr>
          <w:rFonts w:ascii="Times New Roman" w:hAnsi="Times New Roman"/>
          <w:bCs/>
          <w:szCs w:val="24"/>
        </w:rPr>
      </w:pPr>
      <w:r w:rsidRPr="00E2041C">
        <w:rPr>
          <w:rFonts w:ascii="Times New Roman" w:hAnsi="Times New Roman"/>
          <w:bCs/>
          <w:szCs w:val="24"/>
        </w:rPr>
        <w:t xml:space="preserve"> (Утверждаемая часть)</w:t>
      </w:r>
    </w:p>
    <w:p w:rsidR="007E0D49" w:rsidRPr="00267F85" w:rsidRDefault="00CF2B1E" w:rsidP="007E0D49">
      <w:pPr>
        <w:ind w:right="-1"/>
        <w:jc w:val="center"/>
        <w:rPr>
          <w:b/>
          <w:bCs/>
          <w:sz w:val="28"/>
          <w:szCs w:val="28"/>
        </w:rPr>
      </w:pPr>
      <w:r>
        <w:rPr>
          <w:noProof/>
        </w:rPr>
        <w:drawing>
          <wp:anchor distT="0" distB="0" distL="114300" distR="114300" simplePos="0" relativeHeight="251663360" behindDoc="1" locked="0" layoutInCell="1" allowOverlap="1">
            <wp:simplePos x="0" y="0"/>
            <wp:positionH relativeFrom="column">
              <wp:posOffset>3378835</wp:posOffset>
            </wp:positionH>
            <wp:positionV relativeFrom="paragraph">
              <wp:posOffset>7388225</wp:posOffset>
            </wp:positionV>
            <wp:extent cx="1155700" cy="1421765"/>
            <wp:effectExtent l="0" t="0" r="6350" b="698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21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3378835</wp:posOffset>
            </wp:positionH>
            <wp:positionV relativeFrom="paragraph">
              <wp:posOffset>7388225</wp:posOffset>
            </wp:positionV>
            <wp:extent cx="1155700" cy="1421765"/>
            <wp:effectExtent l="0" t="0" r="6350" b="698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421765"/>
                    </a:xfrm>
                    <a:prstGeom prst="rect">
                      <a:avLst/>
                    </a:prstGeom>
                    <a:noFill/>
                  </pic:spPr>
                </pic:pic>
              </a:graphicData>
            </a:graphic>
            <wp14:sizeRelH relativeFrom="page">
              <wp14:pctWidth>0</wp14:pctWidth>
            </wp14:sizeRelH>
            <wp14:sizeRelV relativeFrom="page">
              <wp14:pctHeight>0</wp14:pctHeight>
            </wp14:sizeRelV>
          </wp:anchor>
        </w:drawing>
      </w:r>
    </w:p>
    <w:p w:rsidR="007E0D49" w:rsidRDefault="007E0D49" w:rsidP="007E0D49">
      <w:pPr>
        <w:ind w:right="-1"/>
        <w:jc w:val="center"/>
        <w:rPr>
          <w:b/>
          <w:bCs/>
          <w:sz w:val="28"/>
          <w:szCs w:val="28"/>
        </w:rPr>
      </w:pPr>
    </w:p>
    <w:p w:rsidR="007E0D49" w:rsidRDefault="007E0D49" w:rsidP="007E0D49">
      <w:pPr>
        <w:ind w:right="-1"/>
        <w:jc w:val="center"/>
        <w:rPr>
          <w:b/>
          <w:bCs/>
          <w:sz w:val="28"/>
          <w:szCs w:val="28"/>
        </w:rPr>
      </w:pPr>
    </w:p>
    <w:p w:rsidR="00EB2F31" w:rsidRDefault="00EB2F31" w:rsidP="007E0D49">
      <w:pPr>
        <w:ind w:right="-1"/>
        <w:jc w:val="center"/>
        <w:rPr>
          <w:b/>
          <w:bCs/>
          <w:sz w:val="28"/>
          <w:szCs w:val="28"/>
        </w:rPr>
      </w:pPr>
    </w:p>
    <w:p w:rsidR="007E0D49" w:rsidRDefault="007E0D49"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586D9B" w:rsidRDefault="00586D9B" w:rsidP="007E0D49">
      <w:pPr>
        <w:ind w:right="-1"/>
        <w:jc w:val="center"/>
        <w:rPr>
          <w:b/>
          <w:bCs/>
          <w:sz w:val="28"/>
          <w:szCs w:val="28"/>
        </w:rPr>
      </w:pPr>
    </w:p>
    <w:p w:rsidR="007E0D49" w:rsidRPr="00267F85" w:rsidRDefault="00586D9B" w:rsidP="007E0D49">
      <w:pPr>
        <w:ind w:right="-1"/>
        <w:jc w:val="center"/>
      </w:pPr>
      <w:r>
        <w:t xml:space="preserve">Самара </w:t>
      </w:r>
    </w:p>
    <w:p w:rsidR="007E0D49" w:rsidRDefault="007E0D49" w:rsidP="00586D9B">
      <w:pPr>
        <w:ind w:right="-1"/>
        <w:jc w:val="center"/>
      </w:pPr>
      <w:r w:rsidRPr="00267F85">
        <w:t xml:space="preserve"> 201</w:t>
      </w:r>
      <w:r w:rsidR="00586D9B">
        <w:t>7</w:t>
      </w:r>
      <w:r w:rsidRPr="00267F85">
        <w:t xml:space="preserve"> </w:t>
      </w:r>
    </w:p>
    <w:sectPr w:rsidR="007E0D49" w:rsidSect="00D644DC">
      <w:headerReference w:type="default" r:id="rId11"/>
      <w:footerReference w:type="first" r:id="rId12"/>
      <w:pgSz w:w="11909" w:h="16838"/>
      <w:pgMar w:top="440" w:right="1128" w:bottom="814" w:left="112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3F" w:rsidRDefault="00D04F3F">
      <w:r>
        <w:separator/>
      </w:r>
    </w:p>
  </w:endnote>
  <w:endnote w:type="continuationSeparator" w:id="0">
    <w:p w:rsidR="00D04F3F" w:rsidRDefault="00D0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ltica">
    <w:altName w:val="Times New Roman"/>
    <w:charset w:val="00"/>
    <w:family w:val="auto"/>
    <w:pitch w:val="variable"/>
    <w:sig w:usb0="00000003" w:usb1="00000000" w:usb2="00000000" w:usb3="00000000" w:csb0="00000001" w:csb1="00000000"/>
  </w:font>
  <w:font w:name="□□">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3F" w:rsidRDefault="00D04F3F">
    <w:pPr>
      <w:pStyle w:val="a6"/>
      <w:jc w:val="right"/>
    </w:pPr>
  </w:p>
  <w:p w:rsidR="00D04F3F" w:rsidRPr="00504B89" w:rsidRDefault="00D04F3F">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3F" w:rsidRDefault="00D04F3F">
      <w:r>
        <w:separator/>
      </w:r>
    </w:p>
  </w:footnote>
  <w:footnote w:type="continuationSeparator" w:id="0">
    <w:p w:rsidR="00D04F3F" w:rsidRDefault="00D0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3F" w:rsidRDefault="00D04F3F"/>
  <w:tbl>
    <w:tblPr>
      <w:tblW w:w="9923" w:type="dxa"/>
      <w:tblInd w:w="-34" w:type="dxa"/>
      <w:tblLayout w:type="fixed"/>
      <w:tblLook w:val="04A0" w:firstRow="1" w:lastRow="0" w:firstColumn="1" w:lastColumn="0" w:noHBand="0" w:noVBand="1"/>
    </w:tblPr>
    <w:tblGrid>
      <w:gridCol w:w="284"/>
      <w:gridCol w:w="9639"/>
    </w:tblGrid>
    <w:tr w:rsidR="00D04F3F" w:rsidRPr="00BF2784" w:rsidTr="006573AD">
      <w:tc>
        <w:tcPr>
          <w:tcW w:w="284" w:type="dxa"/>
          <w:shd w:val="clear" w:color="auto" w:fill="auto"/>
        </w:tcPr>
        <w:p w:rsidR="00D04F3F" w:rsidRPr="00B13256" w:rsidRDefault="00D04F3F" w:rsidP="00BF2784">
          <w:pPr>
            <w:pStyle w:val="ad"/>
            <w:ind w:left="-108" w:right="-108"/>
            <w:jc w:val="center"/>
            <w:rPr>
              <w:i/>
              <w:color w:val="7F7F7F"/>
            </w:rPr>
          </w:pPr>
        </w:p>
      </w:tc>
      <w:tc>
        <w:tcPr>
          <w:tcW w:w="9639" w:type="dxa"/>
          <w:shd w:val="clear" w:color="auto" w:fill="auto"/>
          <w:vAlign w:val="bottom"/>
        </w:tcPr>
        <w:p w:rsidR="00D04F3F" w:rsidRPr="00F2727A" w:rsidRDefault="00D04F3F" w:rsidP="006573AD">
          <w:pPr>
            <w:tabs>
              <w:tab w:val="left" w:pos="7722"/>
            </w:tabs>
            <w:ind w:right="34" w:firstLine="34"/>
            <w:jc w:val="both"/>
            <w:rPr>
              <w:b/>
              <w:bCs/>
              <w:sz w:val="20"/>
            </w:rPr>
          </w:pPr>
          <w:r>
            <w:rPr>
              <w:b/>
              <w:bCs/>
              <w:sz w:val="20"/>
            </w:rPr>
            <w:t xml:space="preserve">ПРОЕКТ ТЕРРИТОРИИ 6-Й ОЧЕРЕДИ </w:t>
          </w:r>
          <w:r w:rsidRPr="00A31F54">
            <w:rPr>
              <w:b/>
              <w:bCs/>
              <w:sz w:val="20"/>
            </w:rPr>
            <w:t xml:space="preserve">ЗАСТРОЙКИ ЖИЛОГО РАЙОНА «ЮЖНЫЙ ГОРОД» НА ЗЕМЕЛЬНЫХ УЧАСТКАХ ОБЩЕЙ ПЛОЩАДЬЮ </w:t>
          </w:r>
          <w:r>
            <w:rPr>
              <w:b/>
              <w:bCs/>
              <w:sz w:val="20"/>
            </w:rPr>
            <w:t xml:space="preserve">440,84 </w:t>
          </w:r>
          <w:r w:rsidRPr="00A31F54">
            <w:rPr>
              <w:b/>
              <w:bCs/>
              <w:sz w:val="20"/>
            </w:rPr>
            <w:t>ГА</w:t>
          </w:r>
          <w:r>
            <w:rPr>
              <w:b/>
              <w:bCs/>
              <w:sz w:val="20"/>
            </w:rPr>
            <w:t>, РАСПОЛОЖЕННОЙ</w:t>
          </w:r>
          <w:r w:rsidRPr="00A31F54">
            <w:rPr>
              <w:b/>
              <w:bCs/>
              <w:sz w:val="20"/>
            </w:rPr>
            <w:t xml:space="preserve"> ПО АДРЕСУ: </w:t>
          </w:r>
          <w:proofErr w:type="gramStart"/>
          <w:r w:rsidRPr="00A31F54">
            <w:rPr>
              <w:b/>
              <w:bCs/>
              <w:sz w:val="20"/>
            </w:rPr>
            <w:t>САМАРСКАЯ</w:t>
          </w:r>
          <w:proofErr w:type="gramEnd"/>
          <w:r w:rsidRPr="00A31F54">
            <w:rPr>
              <w:b/>
              <w:bCs/>
              <w:sz w:val="20"/>
            </w:rPr>
            <w:t xml:space="preserve"> ОБЛ., ВОЛЖСКИЙ Р-Н, «МСПП </w:t>
          </w:r>
          <w:r>
            <w:rPr>
              <w:b/>
              <w:bCs/>
              <w:sz w:val="20"/>
            </w:rPr>
            <w:t>РУБЕЖНОЕ</w:t>
          </w:r>
          <w:r w:rsidRPr="00A31F54">
            <w:rPr>
              <w:b/>
              <w:bCs/>
              <w:sz w:val="20"/>
            </w:rPr>
            <w:t>»</w:t>
          </w:r>
        </w:p>
      </w:tc>
    </w:tr>
  </w:tbl>
  <w:p w:rsidR="00D04F3F" w:rsidRPr="00D4652D" w:rsidRDefault="00D04F3F" w:rsidP="00270077">
    <w:pPr>
      <w:pStyle w:val="ad"/>
      <w:tabs>
        <w:tab w:val="clear" w:pos="4677"/>
        <w:tab w:val="center" w:pos="0"/>
      </w:tabs>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78740</wp:posOffset>
              </wp:positionV>
              <wp:extent cx="6127750" cy="635"/>
              <wp:effectExtent l="12700" t="6350"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pt;margin-top:6.2pt;width:48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dFIQIAAD0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5059_"/>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4">
    <w:nsid w:val="00000006"/>
    <w:multiLevelType w:val="singleLevel"/>
    <w:tmpl w:val="00000006"/>
    <w:name w:val="WW8Num6"/>
    <w:lvl w:ilvl="0">
      <w:start w:val="65535"/>
      <w:numFmt w:val="none"/>
      <w:suff w:val="nothing"/>
      <w:lvlText w:val="-"/>
      <w:lvlJc w:val="left"/>
      <w:pPr>
        <w:tabs>
          <w:tab w:val="num" w:pos="1983"/>
        </w:tabs>
        <w:ind w:left="1983" w:hanging="139"/>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9BF1E31"/>
    <w:multiLevelType w:val="hybridMultilevel"/>
    <w:tmpl w:val="0E8A219C"/>
    <w:lvl w:ilvl="0" w:tplc="E7100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2645EA"/>
    <w:multiLevelType w:val="multilevel"/>
    <w:tmpl w:val="B114C17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DF0B67"/>
    <w:multiLevelType w:val="hybridMultilevel"/>
    <w:tmpl w:val="34145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90F31"/>
    <w:multiLevelType w:val="hybridMultilevel"/>
    <w:tmpl w:val="7EA6400E"/>
    <w:lvl w:ilvl="0" w:tplc="57860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67533D"/>
    <w:multiLevelType w:val="hybridMultilevel"/>
    <w:tmpl w:val="5D0AC590"/>
    <w:lvl w:ilvl="0" w:tplc="98B6096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EB223E"/>
    <w:multiLevelType w:val="hybridMultilevel"/>
    <w:tmpl w:val="122EC2AC"/>
    <w:lvl w:ilvl="0" w:tplc="5A76DE1A">
      <w:numFmt w:val="bullet"/>
      <w:lvlText w:val="-"/>
      <w:lvlJc w:val="left"/>
      <w:pPr>
        <w:ind w:left="1287" w:hanging="360"/>
      </w:pPr>
      <w:rPr>
        <w:rFonts w:hint="default"/>
        <w:spacing w:val="0"/>
        <w:w w:val="100"/>
        <w:kern w:val="16"/>
        <w:position w:val="0"/>
        <w:sz w:val="24"/>
      </w:rPr>
    </w:lvl>
    <w:lvl w:ilvl="1" w:tplc="5D34FE5C">
      <w:start w:val="1"/>
      <w:numFmt w:val="bullet"/>
      <w:lvlText w:val="o"/>
      <w:lvlJc w:val="left"/>
      <w:pPr>
        <w:ind w:left="2007" w:hanging="360"/>
      </w:pPr>
      <w:rPr>
        <w:rFonts w:ascii="Courier New" w:hAnsi="Courier New" w:cs="Courier New" w:hint="default"/>
      </w:rPr>
    </w:lvl>
    <w:lvl w:ilvl="2" w:tplc="AEF0CE4A" w:tentative="1">
      <w:start w:val="1"/>
      <w:numFmt w:val="bullet"/>
      <w:lvlText w:val=""/>
      <w:lvlJc w:val="left"/>
      <w:pPr>
        <w:ind w:left="2727" w:hanging="360"/>
      </w:pPr>
      <w:rPr>
        <w:rFonts w:ascii="Wingdings" w:hAnsi="Wingdings" w:hint="default"/>
      </w:rPr>
    </w:lvl>
    <w:lvl w:ilvl="3" w:tplc="94421DF8" w:tentative="1">
      <w:start w:val="1"/>
      <w:numFmt w:val="bullet"/>
      <w:lvlText w:val=""/>
      <w:lvlJc w:val="left"/>
      <w:pPr>
        <w:ind w:left="3447" w:hanging="360"/>
      </w:pPr>
      <w:rPr>
        <w:rFonts w:ascii="Symbol" w:hAnsi="Symbol" w:hint="default"/>
      </w:rPr>
    </w:lvl>
    <w:lvl w:ilvl="4" w:tplc="16CE1E3A" w:tentative="1">
      <w:start w:val="1"/>
      <w:numFmt w:val="bullet"/>
      <w:lvlText w:val="o"/>
      <w:lvlJc w:val="left"/>
      <w:pPr>
        <w:ind w:left="4167" w:hanging="360"/>
      </w:pPr>
      <w:rPr>
        <w:rFonts w:ascii="Courier New" w:hAnsi="Courier New" w:cs="Courier New" w:hint="default"/>
      </w:rPr>
    </w:lvl>
    <w:lvl w:ilvl="5" w:tplc="E9CCD90A" w:tentative="1">
      <w:start w:val="1"/>
      <w:numFmt w:val="bullet"/>
      <w:lvlText w:val=""/>
      <w:lvlJc w:val="left"/>
      <w:pPr>
        <w:ind w:left="4887" w:hanging="360"/>
      </w:pPr>
      <w:rPr>
        <w:rFonts w:ascii="Wingdings" w:hAnsi="Wingdings" w:hint="default"/>
      </w:rPr>
    </w:lvl>
    <w:lvl w:ilvl="6" w:tplc="EBCC99B0" w:tentative="1">
      <w:start w:val="1"/>
      <w:numFmt w:val="bullet"/>
      <w:lvlText w:val=""/>
      <w:lvlJc w:val="left"/>
      <w:pPr>
        <w:ind w:left="5607" w:hanging="360"/>
      </w:pPr>
      <w:rPr>
        <w:rFonts w:ascii="Symbol" w:hAnsi="Symbol" w:hint="default"/>
      </w:rPr>
    </w:lvl>
    <w:lvl w:ilvl="7" w:tplc="79729420" w:tentative="1">
      <w:start w:val="1"/>
      <w:numFmt w:val="bullet"/>
      <w:lvlText w:val="o"/>
      <w:lvlJc w:val="left"/>
      <w:pPr>
        <w:ind w:left="6327" w:hanging="360"/>
      </w:pPr>
      <w:rPr>
        <w:rFonts w:ascii="Courier New" w:hAnsi="Courier New" w:cs="Courier New" w:hint="default"/>
      </w:rPr>
    </w:lvl>
    <w:lvl w:ilvl="8" w:tplc="30966BEE" w:tentative="1">
      <w:start w:val="1"/>
      <w:numFmt w:val="bullet"/>
      <w:lvlText w:val=""/>
      <w:lvlJc w:val="left"/>
      <w:pPr>
        <w:ind w:left="7047" w:hanging="360"/>
      </w:pPr>
      <w:rPr>
        <w:rFonts w:ascii="Wingdings" w:hAnsi="Wingdings" w:hint="default"/>
      </w:rPr>
    </w:lvl>
  </w:abstractNum>
  <w:abstractNum w:abstractNumId="15">
    <w:nsid w:val="1D9F085C"/>
    <w:multiLevelType w:val="hybridMultilevel"/>
    <w:tmpl w:val="D16EEDC4"/>
    <w:lvl w:ilvl="0" w:tplc="5A76DE1A">
      <w:numFmt w:val="bullet"/>
      <w:lvlText w:val="-"/>
      <w:lvlJc w:val="left"/>
      <w:pPr>
        <w:ind w:left="1287" w:hanging="360"/>
      </w:pPr>
      <w:rPr>
        <w:rFonts w:hint="default"/>
        <w:spacing w:val="0"/>
        <w:w w:val="100"/>
        <w:kern w:val="16"/>
        <w:position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176697"/>
    <w:multiLevelType w:val="hybridMultilevel"/>
    <w:tmpl w:val="EFD0B09E"/>
    <w:lvl w:ilvl="0" w:tplc="5A76DE1A">
      <w:numFmt w:val="bullet"/>
      <w:lvlText w:val="-"/>
      <w:lvlJc w:val="left"/>
      <w:pPr>
        <w:ind w:left="1287" w:hanging="360"/>
      </w:pPr>
      <w:rPr>
        <w:rFonts w:hint="default"/>
        <w:spacing w:val="0"/>
        <w:w w:val="100"/>
        <w:kern w:val="16"/>
        <w:position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BA4904"/>
    <w:multiLevelType w:val="hybridMultilevel"/>
    <w:tmpl w:val="B8284C3A"/>
    <w:lvl w:ilvl="0" w:tplc="2C94B66A">
      <w:start w:val="251"/>
      <w:numFmt w:val="bullet"/>
      <w:lvlText w:val="-"/>
      <w:lvlJc w:val="left"/>
      <w:pPr>
        <w:ind w:left="1490" w:hanging="360"/>
      </w:pPr>
      <w:rPr>
        <w:rFont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218F3300"/>
    <w:multiLevelType w:val="hybridMultilevel"/>
    <w:tmpl w:val="54B4DDBE"/>
    <w:lvl w:ilvl="0" w:tplc="FFE69FA6">
      <w:numFmt w:val="bullet"/>
      <w:lvlText w:val="-"/>
      <w:lvlJc w:val="left"/>
      <w:pPr>
        <w:tabs>
          <w:tab w:val="num" w:pos="2045"/>
        </w:tabs>
        <w:ind w:left="2045" w:hanging="1110"/>
      </w:pPr>
      <w:rPr>
        <w:rFonts w:ascii="Times New Roman" w:eastAsia="Times New Roman" w:hAnsi="Times New Roman" w:cs="Times New Roman" w:hint="default"/>
      </w:rPr>
    </w:lvl>
    <w:lvl w:ilvl="1" w:tplc="04190003" w:tentative="1">
      <w:start w:val="1"/>
      <w:numFmt w:val="bullet"/>
      <w:lvlText w:val="o"/>
      <w:lvlJc w:val="left"/>
      <w:pPr>
        <w:tabs>
          <w:tab w:val="num" w:pos="2015"/>
        </w:tabs>
        <w:ind w:left="2015" w:hanging="360"/>
      </w:pPr>
      <w:rPr>
        <w:rFonts w:ascii="Courier New" w:hAnsi="Courier New" w:hint="default"/>
      </w:rPr>
    </w:lvl>
    <w:lvl w:ilvl="2" w:tplc="04190005" w:tentative="1">
      <w:start w:val="1"/>
      <w:numFmt w:val="bullet"/>
      <w:lvlText w:val=""/>
      <w:lvlJc w:val="left"/>
      <w:pPr>
        <w:tabs>
          <w:tab w:val="num" w:pos="2735"/>
        </w:tabs>
        <w:ind w:left="2735" w:hanging="360"/>
      </w:pPr>
      <w:rPr>
        <w:rFonts w:ascii="Wingdings" w:hAnsi="Wingdings" w:hint="default"/>
      </w:rPr>
    </w:lvl>
    <w:lvl w:ilvl="3" w:tplc="04190001" w:tentative="1">
      <w:start w:val="1"/>
      <w:numFmt w:val="bullet"/>
      <w:lvlText w:val=""/>
      <w:lvlJc w:val="left"/>
      <w:pPr>
        <w:tabs>
          <w:tab w:val="num" w:pos="3455"/>
        </w:tabs>
        <w:ind w:left="3455" w:hanging="360"/>
      </w:pPr>
      <w:rPr>
        <w:rFonts w:ascii="Symbol" w:hAnsi="Symbol" w:hint="default"/>
      </w:rPr>
    </w:lvl>
    <w:lvl w:ilvl="4" w:tplc="04190003" w:tentative="1">
      <w:start w:val="1"/>
      <w:numFmt w:val="bullet"/>
      <w:lvlText w:val="o"/>
      <w:lvlJc w:val="left"/>
      <w:pPr>
        <w:tabs>
          <w:tab w:val="num" w:pos="4175"/>
        </w:tabs>
        <w:ind w:left="4175" w:hanging="360"/>
      </w:pPr>
      <w:rPr>
        <w:rFonts w:ascii="Courier New" w:hAnsi="Courier New" w:hint="default"/>
      </w:rPr>
    </w:lvl>
    <w:lvl w:ilvl="5" w:tplc="04190005" w:tentative="1">
      <w:start w:val="1"/>
      <w:numFmt w:val="bullet"/>
      <w:lvlText w:val=""/>
      <w:lvlJc w:val="left"/>
      <w:pPr>
        <w:tabs>
          <w:tab w:val="num" w:pos="4895"/>
        </w:tabs>
        <w:ind w:left="4895" w:hanging="360"/>
      </w:pPr>
      <w:rPr>
        <w:rFonts w:ascii="Wingdings" w:hAnsi="Wingdings" w:hint="default"/>
      </w:rPr>
    </w:lvl>
    <w:lvl w:ilvl="6" w:tplc="04190001" w:tentative="1">
      <w:start w:val="1"/>
      <w:numFmt w:val="bullet"/>
      <w:lvlText w:val=""/>
      <w:lvlJc w:val="left"/>
      <w:pPr>
        <w:tabs>
          <w:tab w:val="num" w:pos="5615"/>
        </w:tabs>
        <w:ind w:left="5615" w:hanging="360"/>
      </w:pPr>
      <w:rPr>
        <w:rFonts w:ascii="Symbol" w:hAnsi="Symbol" w:hint="default"/>
      </w:rPr>
    </w:lvl>
    <w:lvl w:ilvl="7" w:tplc="04190003" w:tentative="1">
      <w:start w:val="1"/>
      <w:numFmt w:val="bullet"/>
      <w:lvlText w:val="o"/>
      <w:lvlJc w:val="left"/>
      <w:pPr>
        <w:tabs>
          <w:tab w:val="num" w:pos="6335"/>
        </w:tabs>
        <w:ind w:left="6335" w:hanging="360"/>
      </w:pPr>
      <w:rPr>
        <w:rFonts w:ascii="Courier New" w:hAnsi="Courier New" w:hint="default"/>
      </w:rPr>
    </w:lvl>
    <w:lvl w:ilvl="8" w:tplc="04190005" w:tentative="1">
      <w:start w:val="1"/>
      <w:numFmt w:val="bullet"/>
      <w:lvlText w:val=""/>
      <w:lvlJc w:val="left"/>
      <w:pPr>
        <w:tabs>
          <w:tab w:val="num" w:pos="7055"/>
        </w:tabs>
        <w:ind w:left="7055" w:hanging="360"/>
      </w:pPr>
      <w:rPr>
        <w:rFonts w:ascii="Wingdings" w:hAnsi="Wingdings" w:hint="default"/>
      </w:rPr>
    </w:lvl>
  </w:abstractNum>
  <w:abstractNum w:abstractNumId="19">
    <w:nsid w:val="25E20408"/>
    <w:multiLevelType w:val="hybridMultilevel"/>
    <w:tmpl w:val="B254F156"/>
    <w:lvl w:ilvl="0" w:tplc="5360100A">
      <w:start w:val="1"/>
      <w:numFmt w:val="decimal"/>
      <w:lvlText w:val="18.%1."/>
      <w:lvlJc w:val="left"/>
      <w:pPr>
        <w:ind w:left="2214" w:hanging="360"/>
      </w:pPr>
      <w:rPr>
        <w:rFonts w:hint="default"/>
        <w:spacing w:val="0"/>
        <w:w w:val="100"/>
        <w:kern w:val="16"/>
        <w:position w:val="0"/>
        <w:sz w:val="24"/>
      </w:rPr>
    </w:lvl>
    <w:lvl w:ilvl="1" w:tplc="5360100A">
      <w:start w:val="1"/>
      <w:numFmt w:val="decimal"/>
      <w:lvlText w:val="18.%2."/>
      <w:lvlJc w:val="left"/>
      <w:pPr>
        <w:ind w:left="1440" w:hanging="360"/>
      </w:pPr>
      <w:rPr>
        <w:rFonts w:hint="default"/>
        <w:spacing w:val="0"/>
        <w:w w:val="100"/>
        <w:kern w:val="16"/>
        <w:position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051CC"/>
    <w:multiLevelType w:val="hybridMultilevel"/>
    <w:tmpl w:val="E124A668"/>
    <w:lvl w:ilvl="0" w:tplc="08DEA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F34B95"/>
    <w:multiLevelType w:val="hybridMultilevel"/>
    <w:tmpl w:val="50AC29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321F7FBB"/>
    <w:multiLevelType w:val="multilevel"/>
    <w:tmpl w:val="052A5EF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731142"/>
    <w:multiLevelType w:val="hybridMultilevel"/>
    <w:tmpl w:val="8E6E730C"/>
    <w:lvl w:ilvl="0" w:tplc="E7100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CC2B88"/>
    <w:multiLevelType w:val="hybridMultilevel"/>
    <w:tmpl w:val="EDB4CE1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797AB6"/>
    <w:multiLevelType w:val="hybridMultilevel"/>
    <w:tmpl w:val="BA4C98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77F33F3"/>
    <w:multiLevelType w:val="hybridMultilevel"/>
    <w:tmpl w:val="A462EF6E"/>
    <w:lvl w:ilvl="0" w:tplc="0419000F">
      <w:start w:val="1"/>
      <w:numFmt w:val="decimal"/>
      <w:lvlText w:val="%1."/>
      <w:lvlJc w:val="left"/>
      <w:pPr>
        <w:ind w:left="1287" w:hanging="360"/>
      </w:pPr>
      <w:rPr>
        <w:rFonts w:hint="default"/>
        <w:spacing w:val="0"/>
        <w:w w:val="100"/>
        <w:kern w:val="16"/>
        <w:position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7C23BD2"/>
    <w:multiLevelType w:val="hybridMultilevel"/>
    <w:tmpl w:val="D168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CC3EAD"/>
    <w:multiLevelType w:val="hybridMultilevel"/>
    <w:tmpl w:val="5A40B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215476"/>
    <w:multiLevelType w:val="hybridMultilevel"/>
    <w:tmpl w:val="DCAA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1E3F5B"/>
    <w:multiLevelType w:val="multilevel"/>
    <w:tmpl w:val="A112C4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C3247A"/>
    <w:multiLevelType w:val="hybridMultilevel"/>
    <w:tmpl w:val="2D42ABDA"/>
    <w:lvl w:ilvl="0" w:tplc="3DFA2C92">
      <w:numFmt w:val="bullet"/>
      <w:lvlText w:val="-"/>
      <w:lvlJc w:val="left"/>
      <w:pPr>
        <w:ind w:left="1428" w:hanging="360"/>
      </w:pPr>
      <w:rPr>
        <w:rFonts w:ascii="Times New Roman" w:hAnsi="Times New Roman" w:cs="Times New Roman" w:hint="default"/>
        <w:spacing w:val="0"/>
        <w:w w:val="100"/>
        <w:kern w:val="16"/>
        <w:position w:val="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91D2053"/>
    <w:multiLevelType w:val="hybridMultilevel"/>
    <w:tmpl w:val="A36E58AA"/>
    <w:lvl w:ilvl="0" w:tplc="5A76DE1A">
      <w:numFmt w:val="bullet"/>
      <w:lvlText w:val="-"/>
      <w:lvlJc w:val="left"/>
      <w:pPr>
        <w:ind w:left="1287" w:hanging="360"/>
      </w:pPr>
      <w:rPr>
        <w:rFonts w:hint="default"/>
        <w:spacing w:val="0"/>
        <w:w w:val="100"/>
        <w:kern w:val="16"/>
        <w:position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B53566"/>
    <w:multiLevelType w:val="hybridMultilevel"/>
    <w:tmpl w:val="11D4307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7514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48D4854"/>
    <w:multiLevelType w:val="hybridMultilevel"/>
    <w:tmpl w:val="6B32CE38"/>
    <w:lvl w:ilvl="0" w:tplc="3DFA2C92">
      <w:numFmt w:val="bullet"/>
      <w:lvlText w:val="-"/>
      <w:lvlJc w:val="left"/>
      <w:pPr>
        <w:ind w:left="1287" w:hanging="360"/>
      </w:pPr>
      <w:rPr>
        <w:rFonts w:ascii="Times New Roman" w:hAnsi="Times New Roman" w:cs="Times New Roman" w:hint="default"/>
        <w:spacing w:val="0"/>
        <w:w w:val="100"/>
        <w:kern w:val="16"/>
        <w:position w:val="0"/>
        <w:sz w:val="24"/>
      </w:rPr>
    </w:lvl>
    <w:lvl w:ilvl="1" w:tplc="5D34FE5C" w:tentative="1">
      <w:start w:val="1"/>
      <w:numFmt w:val="bullet"/>
      <w:lvlText w:val="o"/>
      <w:lvlJc w:val="left"/>
      <w:pPr>
        <w:ind w:left="2007" w:hanging="360"/>
      </w:pPr>
      <w:rPr>
        <w:rFonts w:ascii="Courier New" w:hAnsi="Courier New" w:cs="Courier New" w:hint="default"/>
      </w:rPr>
    </w:lvl>
    <w:lvl w:ilvl="2" w:tplc="AEF0CE4A" w:tentative="1">
      <w:start w:val="1"/>
      <w:numFmt w:val="bullet"/>
      <w:lvlText w:val=""/>
      <w:lvlJc w:val="left"/>
      <w:pPr>
        <w:ind w:left="2727" w:hanging="360"/>
      </w:pPr>
      <w:rPr>
        <w:rFonts w:ascii="Wingdings" w:hAnsi="Wingdings" w:hint="default"/>
      </w:rPr>
    </w:lvl>
    <w:lvl w:ilvl="3" w:tplc="94421DF8" w:tentative="1">
      <w:start w:val="1"/>
      <w:numFmt w:val="bullet"/>
      <w:lvlText w:val=""/>
      <w:lvlJc w:val="left"/>
      <w:pPr>
        <w:ind w:left="3447" w:hanging="360"/>
      </w:pPr>
      <w:rPr>
        <w:rFonts w:ascii="Symbol" w:hAnsi="Symbol" w:hint="default"/>
      </w:rPr>
    </w:lvl>
    <w:lvl w:ilvl="4" w:tplc="16CE1E3A" w:tentative="1">
      <w:start w:val="1"/>
      <w:numFmt w:val="bullet"/>
      <w:lvlText w:val="o"/>
      <w:lvlJc w:val="left"/>
      <w:pPr>
        <w:ind w:left="4167" w:hanging="360"/>
      </w:pPr>
      <w:rPr>
        <w:rFonts w:ascii="Courier New" w:hAnsi="Courier New" w:cs="Courier New" w:hint="default"/>
      </w:rPr>
    </w:lvl>
    <w:lvl w:ilvl="5" w:tplc="E9CCD90A" w:tentative="1">
      <w:start w:val="1"/>
      <w:numFmt w:val="bullet"/>
      <w:lvlText w:val=""/>
      <w:lvlJc w:val="left"/>
      <w:pPr>
        <w:ind w:left="4887" w:hanging="360"/>
      </w:pPr>
      <w:rPr>
        <w:rFonts w:ascii="Wingdings" w:hAnsi="Wingdings" w:hint="default"/>
      </w:rPr>
    </w:lvl>
    <w:lvl w:ilvl="6" w:tplc="EBCC99B0" w:tentative="1">
      <w:start w:val="1"/>
      <w:numFmt w:val="bullet"/>
      <w:lvlText w:val=""/>
      <w:lvlJc w:val="left"/>
      <w:pPr>
        <w:ind w:left="5607" w:hanging="360"/>
      </w:pPr>
      <w:rPr>
        <w:rFonts w:ascii="Symbol" w:hAnsi="Symbol" w:hint="default"/>
      </w:rPr>
    </w:lvl>
    <w:lvl w:ilvl="7" w:tplc="79729420" w:tentative="1">
      <w:start w:val="1"/>
      <w:numFmt w:val="bullet"/>
      <w:lvlText w:val="o"/>
      <w:lvlJc w:val="left"/>
      <w:pPr>
        <w:ind w:left="6327" w:hanging="360"/>
      </w:pPr>
      <w:rPr>
        <w:rFonts w:ascii="Courier New" w:hAnsi="Courier New" w:cs="Courier New" w:hint="default"/>
      </w:rPr>
    </w:lvl>
    <w:lvl w:ilvl="8" w:tplc="30966BEE" w:tentative="1">
      <w:start w:val="1"/>
      <w:numFmt w:val="bullet"/>
      <w:lvlText w:val=""/>
      <w:lvlJc w:val="left"/>
      <w:pPr>
        <w:ind w:left="7047" w:hanging="360"/>
      </w:pPr>
      <w:rPr>
        <w:rFonts w:ascii="Wingdings" w:hAnsi="Wingdings" w:hint="default"/>
      </w:rPr>
    </w:lvl>
  </w:abstractNum>
  <w:abstractNum w:abstractNumId="36">
    <w:nsid w:val="6D5811ED"/>
    <w:multiLevelType w:val="multilevel"/>
    <w:tmpl w:val="9A285B3E"/>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37">
    <w:nsid w:val="70B76547"/>
    <w:multiLevelType w:val="multilevel"/>
    <w:tmpl w:val="43BAAE5A"/>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38">
    <w:nsid w:val="71ED5DED"/>
    <w:multiLevelType w:val="hybridMultilevel"/>
    <w:tmpl w:val="BCD82742"/>
    <w:lvl w:ilvl="0" w:tplc="E7100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48464D"/>
    <w:multiLevelType w:val="multilevel"/>
    <w:tmpl w:val="43BAAE5A"/>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40">
    <w:nsid w:val="7D811AFD"/>
    <w:multiLevelType w:val="hybridMultilevel"/>
    <w:tmpl w:val="E250B0A4"/>
    <w:lvl w:ilvl="0" w:tplc="DBB652AA">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37"/>
  </w:num>
  <w:num w:numId="3">
    <w:abstractNumId w:val="35"/>
  </w:num>
  <w:num w:numId="4">
    <w:abstractNumId w:val="21"/>
  </w:num>
  <w:num w:numId="5">
    <w:abstractNumId w:val="28"/>
  </w:num>
  <w:num w:numId="6">
    <w:abstractNumId w:val="32"/>
  </w:num>
  <w:num w:numId="7">
    <w:abstractNumId w:val="16"/>
  </w:num>
  <w:num w:numId="8">
    <w:abstractNumId w:val="15"/>
  </w:num>
  <w:num w:numId="9">
    <w:abstractNumId w:val="35"/>
  </w:num>
  <w:num w:numId="10">
    <w:abstractNumId w:val="31"/>
  </w:num>
  <w:num w:numId="11">
    <w:abstractNumId w:val="14"/>
  </w:num>
  <w:num w:numId="12">
    <w:abstractNumId w:val="33"/>
  </w:num>
  <w:num w:numId="13">
    <w:abstractNumId w:val="24"/>
  </w:num>
  <w:num w:numId="14">
    <w:abstractNumId w:val="23"/>
  </w:num>
  <w:num w:numId="15">
    <w:abstractNumId w:val="9"/>
  </w:num>
  <w:num w:numId="16">
    <w:abstractNumId w:val="11"/>
  </w:num>
  <w:num w:numId="17">
    <w:abstractNumId w:val="26"/>
  </w:num>
  <w:num w:numId="18">
    <w:abstractNumId w:val="19"/>
  </w:num>
  <w:num w:numId="19">
    <w:abstractNumId w:val="38"/>
  </w:num>
  <w:num w:numId="20">
    <w:abstractNumId w:val="40"/>
  </w:num>
  <w:num w:numId="21">
    <w:abstractNumId w:val="25"/>
  </w:num>
  <w:num w:numId="22">
    <w:abstractNumId w:val="39"/>
  </w:num>
  <w:num w:numId="23">
    <w:abstractNumId w:val="12"/>
  </w:num>
  <w:num w:numId="24">
    <w:abstractNumId w:val="13"/>
  </w:num>
  <w:num w:numId="25">
    <w:abstractNumId w:val="36"/>
  </w:num>
  <w:num w:numId="26">
    <w:abstractNumId w:val="29"/>
  </w:num>
  <w:num w:numId="27">
    <w:abstractNumId w:val="18"/>
  </w:num>
  <w:num w:numId="28">
    <w:abstractNumId w:val="17"/>
  </w:num>
  <w:num w:numId="29">
    <w:abstractNumId w:val="30"/>
  </w:num>
  <w:num w:numId="30">
    <w:abstractNumId w:val="22"/>
  </w:num>
  <w:num w:numId="31">
    <w:abstractNumId w:val="27"/>
  </w:num>
  <w:num w:numId="32">
    <w:abstractNumId w:val="2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357"/>
  <w:doNotHyphenateCap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DE"/>
    <w:rsid w:val="00000022"/>
    <w:rsid w:val="00001A1F"/>
    <w:rsid w:val="00002977"/>
    <w:rsid w:val="00004096"/>
    <w:rsid w:val="000040AC"/>
    <w:rsid w:val="00004969"/>
    <w:rsid w:val="00005436"/>
    <w:rsid w:val="000056B2"/>
    <w:rsid w:val="00006C2B"/>
    <w:rsid w:val="00012494"/>
    <w:rsid w:val="0001389D"/>
    <w:rsid w:val="00013B7F"/>
    <w:rsid w:val="0001560B"/>
    <w:rsid w:val="00015CED"/>
    <w:rsid w:val="00016596"/>
    <w:rsid w:val="00020625"/>
    <w:rsid w:val="00020F0B"/>
    <w:rsid w:val="00021973"/>
    <w:rsid w:val="00021BCB"/>
    <w:rsid w:val="00022AA4"/>
    <w:rsid w:val="00023EEC"/>
    <w:rsid w:val="00024016"/>
    <w:rsid w:val="00024452"/>
    <w:rsid w:val="00025C68"/>
    <w:rsid w:val="00025ECA"/>
    <w:rsid w:val="00026102"/>
    <w:rsid w:val="0002656C"/>
    <w:rsid w:val="000305C4"/>
    <w:rsid w:val="00031DD1"/>
    <w:rsid w:val="00032E36"/>
    <w:rsid w:val="00033880"/>
    <w:rsid w:val="0003390E"/>
    <w:rsid w:val="000342F4"/>
    <w:rsid w:val="000345A4"/>
    <w:rsid w:val="00034664"/>
    <w:rsid w:val="00034732"/>
    <w:rsid w:val="00034E6E"/>
    <w:rsid w:val="000351D1"/>
    <w:rsid w:val="00035F0C"/>
    <w:rsid w:val="0003628F"/>
    <w:rsid w:val="000374D0"/>
    <w:rsid w:val="00037F51"/>
    <w:rsid w:val="00040390"/>
    <w:rsid w:val="00041CC7"/>
    <w:rsid w:val="00042355"/>
    <w:rsid w:val="000434E1"/>
    <w:rsid w:val="00044661"/>
    <w:rsid w:val="00045A8C"/>
    <w:rsid w:val="00046306"/>
    <w:rsid w:val="0004637D"/>
    <w:rsid w:val="0004771E"/>
    <w:rsid w:val="000478AB"/>
    <w:rsid w:val="00047B13"/>
    <w:rsid w:val="00047D40"/>
    <w:rsid w:val="00050026"/>
    <w:rsid w:val="00051594"/>
    <w:rsid w:val="00051A3E"/>
    <w:rsid w:val="00051D4A"/>
    <w:rsid w:val="00051FA6"/>
    <w:rsid w:val="0005203D"/>
    <w:rsid w:val="000528E2"/>
    <w:rsid w:val="000529C0"/>
    <w:rsid w:val="00053260"/>
    <w:rsid w:val="000539CA"/>
    <w:rsid w:val="00053E11"/>
    <w:rsid w:val="00054441"/>
    <w:rsid w:val="000554FA"/>
    <w:rsid w:val="00055BAD"/>
    <w:rsid w:val="000571C4"/>
    <w:rsid w:val="00060EF5"/>
    <w:rsid w:val="000619B9"/>
    <w:rsid w:val="00061ECE"/>
    <w:rsid w:val="0006362C"/>
    <w:rsid w:val="000644C0"/>
    <w:rsid w:val="000649B4"/>
    <w:rsid w:val="00064D14"/>
    <w:rsid w:val="000653BA"/>
    <w:rsid w:val="00065B6D"/>
    <w:rsid w:val="00065FB6"/>
    <w:rsid w:val="00066939"/>
    <w:rsid w:val="00066B2B"/>
    <w:rsid w:val="00066D86"/>
    <w:rsid w:val="00071CC0"/>
    <w:rsid w:val="00071E80"/>
    <w:rsid w:val="0007202C"/>
    <w:rsid w:val="00072534"/>
    <w:rsid w:val="00072FA3"/>
    <w:rsid w:val="000731E6"/>
    <w:rsid w:val="0007348D"/>
    <w:rsid w:val="00073AAF"/>
    <w:rsid w:val="00074186"/>
    <w:rsid w:val="00074C02"/>
    <w:rsid w:val="00074EDC"/>
    <w:rsid w:val="00075475"/>
    <w:rsid w:val="000755EF"/>
    <w:rsid w:val="00075F7A"/>
    <w:rsid w:val="0007600D"/>
    <w:rsid w:val="00076463"/>
    <w:rsid w:val="00077A83"/>
    <w:rsid w:val="00077D78"/>
    <w:rsid w:val="00080284"/>
    <w:rsid w:val="00085E51"/>
    <w:rsid w:val="00086E47"/>
    <w:rsid w:val="00086FCA"/>
    <w:rsid w:val="00087F7F"/>
    <w:rsid w:val="0009022D"/>
    <w:rsid w:val="00090734"/>
    <w:rsid w:val="00090A89"/>
    <w:rsid w:val="00091735"/>
    <w:rsid w:val="000945A9"/>
    <w:rsid w:val="00094B8B"/>
    <w:rsid w:val="00094C1D"/>
    <w:rsid w:val="00094E29"/>
    <w:rsid w:val="000956AD"/>
    <w:rsid w:val="00095D99"/>
    <w:rsid w:val="000961A3"/>
    <w:rsid w:val="00096897"/>
    <w:rsid w:val="000A1E8F"/>
    <w:rsid w:val="000A1ED2"/>
    <w:rsid w:val="000A2389"/>
    <w:rsid w:val="000A35AA"/>
    <w:rsid w:val="000A3602"/>
    <w:rsid w:val="000A3D1C"/>
    <w:rsid w:val="000A406C"/>
    <w:rsid w:val="000A4C68"/>
    <w:rsid w:val="000A5A21"/>
    <w:rsid w:val="000A69C8"/>
    <w:rsid w:val="000B08D9"/>
    <w:rsid w:val="000B1358"/>
    <w:rsid w:val="000B3AD7"/>
    <w:rsid w:val="000B3EA8"/>
    <w:rsid w:val="000B3FBE"/>
    <w:rsid w:val="000B511C"/>
    <w:rsid w:val="000B56A7"/>
    <w:rsid w:val="000B699B"/>
    <w:rsid w:val="000B6D29"/>
    <w:rsid w:val="000C02E0"/>
    <w:rsid w:val="000C10D1"/>
    <w:rsid w:val="000C19DC"/>
    <w:rsid w:val="000C1B94"/>
    <w:rsid w:val="000C1CA3"/>
    <w:rsid w:val="000C2A43"/>
    <w:rsid w:val="000C33CF"/>
    <w:rsid w:val="000C4A00"/>
    <w:rsid w:val="000C4FA5"/>
    <w:rsid w:val="000C5029"/>
    <w:rsid w:val="000C5414"/>
    <w:rsid w:val="000C56D6"/>
    <w:rsid w:val="000C5ED6"/>
    <w:rsid w:val="000C6D03"/>
    <w:rsid w:val="000C7641"/>
    <w:rsid w:val="000C796D"/>
    <w:rsid w:val="000D062D"/>
    <w:rsid w:val="000D08C7"/>
    <w:rsid w:val="000D156E"/>
    <w:rsid w:val="000D15DF"/>
    <w:rsid w:val="000D16A6"/>
    <w:rsid w:val="000D2DB6"/>
    <w:rsid w:val="000D3031"/>
    <w:rsid w:val="000D3183"/>
    <w:rsid w:val="000D38A0"/>
    <w:rsid w:val="000D3A9F"/>
    <w:rsid w:val="000D5420"/>
    <w:rsid w:val="000D583A"/>
    <w:rsid w:val="000D5C08"/>
    <w:rsid w:val="000D5FD0"/>
    <w:rsid w:val="000D604A"/>
    <w:rsid w:val="000D70BE"/>
    <w:rsid w:val="000D7134"/>
    <w:rsid w:val="000D753C"/>
    <w:rsid w:val="000D792F"/>
    <w:rsid w:val="000D7DFC"/>
    <w:rsid w:val="000E29CF"/>
    <w:rsid w:val="000E2E09"/>
    <w:rsid w:val="000E3AFA"/>
    <w:rsid w:val="000E4B1F"/>
    <w:rsid w:val="000E57F1"/>
    <w:rsid w:val="000E5F14"/>
    <w:rsid w:val="000E7675"/>
    <w:rsid w:val="000F03F6"/>
    <w:rsid w:val="000F0BC3"/>
    <w:rsid w:val="000F16B1"/>
    <w:rsid w:val="000F1C4D"/>
    <w:rsid w:val="000F1EFC"/>
    <w:rsid w:val="000F2069"/>
    <w:rsid w:val="000F266E"/>
    <w:rsid w:val="000F2BA3"/>
    <w:rsid w:val="000F405A"/>
    <w:rsid w:val="000F4754"/>
    <w:rsid w:val="000F47A7"/>
    <w:rsid w:val="000F4D7A"/>
    <w:rsid w:val="000F4F57"/>
    <w:rsid w:val="000F51EE"/>
    <w:rsid w:val="000F59C5"/>
    <w:rsid w:val="000F61DF"/>
    <w:rsid w:val="000F6228"/>
    <w:rsid w:val="000F68C3"/>
    <w:rsid w:val="000F6ECE"/>
    <w:rsid w:val="00103DCF"/>
    <w:rsid w:val="001046C7"/>
    <w:rsid w:val="00104BE2"/>
    <w:rsid w:val="00105A1C"/>
    <w:rsid w:val="001064F1"/>
    <w:rsid w:val="00106A87"/>
    <w:rsid w:val="00106EBF"/>
    <w:rsid w:val="00107A99"/>
    <w:rsid w:val="0011008F"/>
    <w:rsid w:val="001103FC"/>
    <w:rsid w:val="00110633"/>
    <w:rsid w:val="001107E1"/>
    <w:rsid w:val="00111443"/>
    <w:rsid w:val="001116A7"/>
    <w:rsid w:val="00111957"/>
    <w:rsid w:val="00111C9C"/>
    <w:rsid w:val="001132A7"/>
    <w:rsid w:val="0011402B"/>
    <w:rsid w:val="0011475D"/>
    <w:rsid w:val="001152A7"/>
    <w:rsid w:val="00115B4D"/>
    <w:rsid w:val="0011691F"/>
    <w:rsid w:val="00116BB1"/>
    <w:rsid w:val="001173B7"/>
    <w:rsid w:val="00120693"/>
    <w:rsid w:val="00120B8F"/>
    <w:rsid w:val="00120F1A"/>
    <w:rsid w:val="001224F6"/>
    <w:rsid w:val="00122E64"/>
    <w:rsid w:val="0012384F"/>
    <w:rsid w:val="00124B16"/>
    <w:rsid w:val="00124C27"/>
    <w:rsid w:val="00125780"/>
    <w:rsid w:val="0012712C"/>
    <w:rsid w:val="001307BA"/>
    <w:rsid w:val="00130FD5"/>
    <w:rsid w:val="00131504"/>
    <w:rsid w:val="001324D8"/>
    <w:rsid w:val="00132990"/>
    <w:rsid w:val="001339CA"/>
    <w:rsid w:val="00133D1B"/>
    <w:rsid w:val="001348CF"/>
    <w:rsid w:val="00134A29"/>
    <w:rsid w:val="00135129"/>
    <w:rsid w:val="001358E8"/>
    <w:rsid w:val="00135E74"/>
    <w:rsid w:val="001363D0"/>
    <w:rsid w:val="00137CEF"/>
    <w:rsid w:val="0014069A"/>
    <w:rsid w:val="00140AAF"/>
    <w:rsid w:val="00141424"/>
    <w:rsid w:val="00141749"/>
    <w:rsid w:val="0014208A"/>
    <w:rsid w:val="00142376"/>
    <w:rsid w:val="00142CE4"/>
    <w:rsid w:val="00143CB9"/>
    <w:rsid w:val="001456E8"/>
    <w:rsid w:val="0014597C"/>
    <w:rsid w:val="00145E74"/>
    <w:rsid w:val="0014612E"/>
    <w:rsid w:val="0014647A"/>
    <w:rsid w:val="00146487"/>
    <w:rsid w:val="001465D4"/>
    <w:rsid w:val="001474D4"/>
    <w:rsid w:val="001475A5"/>
    <w:rsid w:val="001505DE"/>
    <w:rsid w:val="001509D8"/>
    <w:rsid w:val="00151C1B"/>
    <w:rsid w:val="00152755"/>
    <w:rsid w:val="0015302C"/>
    <w:rsid w:val="001531FA"/>
    <w:rsid w:val="0015415B"/>
    <w:rsid w:val="001543A4"/>
    <w:rsid w:val="0015481B"/>
    <w:rsid w:val="00154CE7"/>
    <w:rsid w:val="00155934"/>
    <w:rsid w:val="00156488"/>
    <w:rsid w:val="00156D5D"/>
    <w:rsid w:val="00157C11"/>
    <w:rsid w:val="001604B2"/>
    <w:rsid w:val="0016088A"/>
    <w:rsid w:val="001609C6"/>
    <w:rsid w:val="00161EA3"/>
    <w:rsid w:val="00163BFA"/>
    <w:rsid w:val="001648C0"/>
    <w:rsid w:val="001648CB"/>
    <w:rsid w:val="00164C0C"/>
    <w:rsid w:val="001651B8"/>
    <w:rsid w:val="0016691F"/>
    <w:rsid w:val="00166A2C"/>
    <w:rsid w:val="001677DC"/>
    <w:rsid w:val="0016799A"/>
    <w:rsid w:val="00167F18"/>
    <w:rsid w:val="00167F25"/>
    <w:rsid w:val="0017093D"/>
    <w:rsid w:val="00170C56"/>
    <w:rsid w:val="00170CB4"/>
    <w:rsid w:val="00171CE2"/>
    <w:rsid w:val="001723BA"/>
    <w:rsid w:val="001728D2"/>
    <w:rsid w:val="001733EC"/>
    <w:rsid w:val="00173F0E"/>
    <w:rsid w:val="00176015"/>
    <w:rsid w:val="0017629E"/>
    <w:rsid w:val="001765D3"/>
    <w:rsid w:val="001767B5"/>
    <w:rsid w:val="00176C2F"/>
    <w:rsid w:val="00177343"/>
    <w:rsid w:val="001774D7"/>
    <w:rsid w:val="00177E52"/>
    <w:rsid w:val="001802A3"/>
    <w:rsid w:val="00180417"/>
    <w:rsid w:val="001807A3"/>
    <w:rsid w:val="00180DE7"/>
    <w:rsid w:val="0018152B"/>
    <w:rsid w:val="001816D8"/>
    <w:rsid w:val="00182473"/>
    <w:rsid w:val="0018264E"/>
    <w:rsid w:val="001829B1"/>
    <w:rsid w:val="00183273"/>
    <w:rsid w:val="00183EB1"/>
    <w:rsid w:val="0018571A"/>
    <w:rsid w:val="0018720C"/>
    <w:rsid w:val="00187584"/>
    <w:rsid w:val="00187602"/>
    <w:rsid w:val="0018764E"/>
    <w:rsid w:val="00190488"/>
    <w:rsid w:val="00190CB0"/>
    <w:rsid w:val="001910D2"/>
    <w:rsid w:val="001918AB"/>
    <w:rsid w:val="00191906"/>
    <w:rsid w:val="00191936"/>
    <w:rsid w:val="00192ACA"/>
    <w:rsid w:val="001940B2"/>
    <w:rsid w:val="0019478C"/>
    <w:rsid w:val="00195723"/>
    <w:rsid w:val="0019574C"/>
    <w:rsid w:val="0019632A"/>
    <w:rsid w:val="00197597"/>
    <w:rsid w:val="001978A9"/>
    <w:rsid w:val="00197C45"/>
    <w:rsid w:val="001A0427"/>
    <w:rsid w:val="001A09C1"/>
    <w:rsid w:val="001A1117"/>
    <w:rsid w:val="001A1579"/>
    <w:rsid w:val="001A16B8"/>
    <w:rsid w:val="001A2081"/>
    <w:rsid w:val="001A2FA0"/>
    <w:rsid w:val="001A3166"/>
    <w:rsid w:val="001A3707"/>
    <w:rsid w:val="001A48E7"/>
    <w:rsid w:val="001A5B2A"/>
    <w:rsid w:val="001A5DF0"/>
    <w:rsid w:val="001A64DC"/>
    <w:rsid w:val="001A6EB3"/>
    <w:rsid w:val="001A6F10"/>
    <w:rsid w:val="001A6F5E"/>
    <w:rsid w:val="001A713C"/>
    <w:rsid w:val="001B029A"/>
    <w:rsid w:val="001B0DA6"/>
    <w:rsid w:val="001B1033"/>
    <w:rsid w:val="001B1F80"/>
    <w:rsid w:val="001B2022"/>
    <w:rsid w:val="001B20C3"/>
    <w:rsid w:val="001B3127"/>
    <w:rsid w:val="001B3493"/>
    <w:rsid w:val="001B38E6"/>
    <w:rsid w:val="001B4204"/>
    <w:rsid w:val="001B423E"/>
    <w:rsid w:val="001B43D4"/>
    <w:rsid w:val="001B4DB0"/>
    <w:rsid w:val="001B6F6E"/>
    <w:rsid w:val="001B7110"/>
    <w:rsid w:val="001B7525"/>
    <w:rsid w:val="001B7554"/>
    <w:rsid w:val="001C1FC9"/>
    <w:rsid w:val="001C1FCA"/>
    <w:rsid w:val="001C2256"/>
    <w:rsid w:val="001C283C"/>
    <w:rsid w:val="001C2B52"/>
    <w:rsid w:val="001C37E1"/>
    <w:rsid w:val="001C4C7C"/>
    <w:rsid w:val="001C58C6"/>
    <w:rsid w:val="001C5B83"/>
    <w:rsid w:val="001C7F4F"/>
    <w:rsid w:val="001D04F6"/>
    <w:rsid w:val="001D09C5"/>
    <w:rsid w:val="001D1A5A"/>
    <w:rsid w:val="001D2D40"/>
    <w:rsid w:val="001D3493"/>
    <w:rsid w:val="001D3664"/>
    <w:rsid w:val="001D43FD"/>
    <w:rsid w:val="001D44C0"/>
    <w:rsid w:val="001D45C1"/>
    <w:rsid w:val="001D4DBA"/>
    <w:rsid w:val="001D554B"/>
    <w:rsid w:val="001D60E4"/>
    <w:rsid w:val="001E15F9"/>
    <w:rsid w:val="001E2675"/>
    <w:rsid w:val="001E324B"/>
    <w:rsid w:val="001E3752"/>
    <w:rsid w:val="001E3B8D"/>
    <w:rsid w:val="001E3DF0"/>
    <w:rsid w:val="001E4544"/>
    <w:rsid w:val="001E4712"/>
    <w:rsid w:val="001E48E0"/>
    <w:rsid w:val="001E4AC7"/>
    <w:rsid w:val="001E50E7"/>
    <w:rsid w:val="001E5229"/>
    <w:rsid w:val="001E6DC5"/>
    <w:rsid w:val="001E6F4F"/>
    <w:rsid w:val="001E7322"/>
    <w:rsid w:val="001E734C"/>
    <w:rsid w:val="001E753B"/>
    <w:rsid w:val="001E7753"/>
    <w:rsid w:val="001F01B9"/>
    <w:rsid w:val="001F0F18"/>
    <w:rsid w:val="001F1AB4"/>
    <w:rsid w:val="001F1B96"/>
    <w:rsid w:val="001F4A20"/>
    <w:rsid w:val="001F4F7A"/>
    <w:rsid w:val="001F6921"/>
    <w:rsid w:val="001F76C2"/>
    <w:rsid w:val="00200575"/>
    <w:rsid w:val="0020083A"/>
    <w:rsid w:val="00201FD8"/>
    <w:rsid w:val="0020249D"/>
    <w:rsid w:val="00202621"/>
    <w:rsid w:val="002027C8"/>
    <w:rsid w:val="002033E8"/>
    <w:rsid w:val="00204C61"/>
    <w:rsid w:val="002056B1"/>
    <w:rsid w:val="0020583A"/>
    <w:rsid w:val="002060BB"/>
    <w:rsid w:val="002062CB"/>
    <w:rsid w:val="0020663D"/>
    <w:rsid w:val="00206E75"/>
    <w:rsid w:val="00210843"/>
    <w:rsid w:val="00210CD9"/>
    <w:rsid w:val="00210D30"/>
    <w:rsid w:val="002114B1"/>
    <w:rsid w:val="00211E8F"/>
    <w:rsid w:val="00212510"/>
    <w:rsid w:val="002136AF"/>
    <w:rsid w:val="002154A1"/>
    <w:rsid w:val="002158F2"/>
    <w:rsid w:val="00215D2E"/>
    <w:rsid w:val="0021667F"/>
    <w:rsid w:val="00216E90"/>
    <w:rsid w:val="002228D1"/>
    <w:rsid w:val="00222F4D"/>
    <w:rsid w:val="0022343B"/>
    <w:rsid w:val="00224B89"/>
    <w:rsid w:val="00224B9F"/>
    <w:rsid w:val="00225156"/>
    <w:rsid w:val="002251C2"/>
    <w:rsid w:val="00227663"/>
    <w:rsid w:val="002277E9"/>
    <w:rsid w:val="0022798A"/>
    <w:rsid w:val="0023084C"/>
    <w:rsid w:val="002318EB"/>
    <w:rsid w:val="00232156"/>
    <w:rsid w:val="00232DE8"/>
    <w:rsid w:val="00233956"/>
    <w:rsid w:val="0023406D"/>
    <w:rsid w:val="002340EA"/>
    <w:rsid w:val="00235136"/>
    <w:rsid w:val="002352FF"/>
    <w:rsid w:val="00235A4D"/>
    <w:rsid w:val="00235DD6"/>
    <w:rsid w:val="00236C02"/>
    <w:rsid w:val="00236C84"/>
    <w:rsid w:val="00237776"/>
    <w:rsid w:val="0024087E"/>
    <w:rsid w:val="00240C67"/>
    <w:rsid w:val="00240CA3"/>
    <w:rsid w:val="00240CE1"/>
    <w:rsid w:val="00240EAC"/>
    <w:rsid w:val="002416AC"/>
    <w:rsid w:val="002417E6"/>
    <w:rsid w:val="00241960"/>
    <w:rsid w:val="00241E83"/>
    <w:rsid w:val="00241F45"/>
    <w:rsid w:val="00242112"/>
    <w:rsid w:val="002425C9"/>
    <w:rsid w:val="00243643"/>
    <w:rsid w:val="0024376D"/>
    <w:rsid w:val="002441EB"/>
    <w:rsid w:val="002445A8"/>
    <w:rsid w:val="00244891"/>
    <w:rsid w:val="00244B62"/>
    <w:rsid w:val="00244FF5"/>
    <w:rsid w:val="00247E3B"/>
    <w:rsid w:val="00250767"/>
    <w:rsid w:val="00250EFB"/>
    <w:rsid w:val="0025129E"/>
    <w:rsid w:val="00251BAC"/>
    <w:rsid w:val="00251C7E"/>
    <w:rsid w:val="002528B3"/>
    <w:rsid w:val="00253A27"/>
    <w:rsid w:val="002547B7"/>
    <w:rsid w:val="002548FD"/>
    <w:rsid w:val="00254B9B"/>
    <w:rsid w:val="00254D39"/>
    <w:rsid w:val="00255299"/>
    <w:rsid w:val="002560E8"/>
    <w:rsid w:val="00256970"/>
    <w:rsid w:val="00256CF6"/>
    <w:rsid w:val="00257176"/>
    <w:rsid w:val="00257301"/>
    <w:rsid w:val="00257B6C"/>
    <w:rsid w:val="0026378D"/>
    <w:rsid w:val="002640CC"/>
    <w:rsid w:val="002643BD"/>
    <w:rsid w:val="0026440D"/>
    <w:rsid w:val="002645EB"/>
    <w:rsid w:val="00265343"/>
    <w:rsid w:val="00265C0C"/>
    <w:rsid w:val="00265C3B"/>
    <w:rsid w:val="00266909"/>
    <w:rsid w:val="00267E82"/>
    <w:rsid w:val="00267F85"/>
    <w:rsid w:val="00270077"/>
    <w:rsid w:val="002706AA"/>
    <w:rsid w:val="00272C8D"/>
    <w:rsid w:val="00272EED"/>
    <w:rsid w:val="0027339E"/>
    <w:rsid w:val="00273B3F"/>
    <w:rsid w:val="00274063"/>
    <w:rsid w:val="0027406C"/>
    <w:rsid w:val="0027539A"/>
    <w:rsid w:val="002755FF"/>
    <w:rsid w:val="002756F5"/>
    <w:rsid w:val="00275D84"/>
    <w:rsid w:val="00275F36"/>
    <w:rsid w:val="0027600A"/>
    <w:rsid w:val="0027666A"/>
    <w:rsid w:val="00276A37"/>
    <w:rsid w:val="00276E7A"/>
    <w:rsid w:val="00276F77"/>
    <w:rsid w:val="00277951"/>
    <w:rsid w:val="00277D57"/>
    <w:rsid w:val="00277DA0"/>
    <w:rsid w:val="00280044"/>
    <w:rsid w:val="00280F02"/>
    <w:rsid w:val="00280F09"/>
    <w:rsid w:val="0028247C"/>
    <w:rsid w:val="00282504"/>
    <w:rsid w:val="0028329A"/>
    <w:rsid w:val="0028371C"/>
    <w:rsid w:val="00283F25"/>
    <w:rsid w:val="00284E67"/>
    <w:rsid w:val="00285BCD"/>
    <w:rsid w:val="0028732E"/>
    <w:rsid w:val="00290F3B"/>
    <w:rsid w:val="00291374"/>
    <w:rsid w:val="00293229"/>
    <w:rsid w:val="002934C1"/>
    <w:rsid w:val="0029364D"/>
    <w:rsid w:val="00293A7F"/>
    <w:rsid w:val="002942F6"/>
    <w:rsid w:val="0029589E"/>
    <w:rsid w:val="00295FE2"/>
    <w:rsid w:val="002964DE"/>
    <w:rsid w:val="00297EEF"/>
    <w:rsid w:val="002A0243"/>
    <w:rsid w:val="002A170A"/>
    <w:rsid w:val="002A2004"/>
    <w:rsid w:val="002A2B4B"/>
    <w:rsid w:val="002A37EB"/>
    <w:rsid w:val="002A3D62"/>
    <w:rsid w:val="002A41A5"/>
    <w:rsid w:val="002A4D3A"/>
    <w:rsid w:val="002A7B63"/>
    <w:rsid w:val="002A7F54"/>
    <w:rsid w:val="002B1007"/>
    <w:rsid w:val="002B1EDC"/>
    <w:rsid w:val="002B23B4"/>
    <w:rsid w:val="002B2F28"/>
    <w:rsid w:val="002B3696"/>
    <w:rsid w:val="002B3A7D"/>
    <w:rsid w:val="002B47A5"/>
    <w:rsid w:val="002B5EB7"/>
    <w:rsid w:val="002B6186"/>
    <w:rsid w:val="002B619C"/>
    <w:rsid w:val="002B75D4"/>
    <w:rsid w:val="002B7676"/>
    <w:rsid w:val="002C0E99"/>
    <w:rsid w:val="002C1433"/>
    <w:rsid w:val="002C150C"/>
    <w:rsid w:val="002C16CE"/>
    <w:rsid w:val="002C3E98"/>
    <w:rsid w:val="002C5158"/>
    <w:rsid w:val="002C5213"/>
    <w:rsid w:val="002C5811"/>
    <w:rsid w:val="002C7CEF"/>
    <w:rsid w:val="002D05B3"/>
    <w:rsid w:val="002D0771"/>
    <w:rsid w:val="002D086E"/>
    <w:rsid w:val="002D1C29"/>
    <w:rsid w:val="002D2A18"/>
    <w:rsid w:val="002D39E6"/>
    <w:rsid w:val="002D43C6"/>
    <w:rsid w:val="002D44CC"/>
    <w:rsid w:val="002D4910"/>
    <w:rsid w:val="002D50CE"/>
    <w:rsid w:val="002D6A05"/>
    <w:rsid w:val="002D6D84"/>
    <w:rsid w:val="002D6F17"/>
    <w:rsid w:val="002D7993"/>
    <w:rsid w:val="002E0746"/>
    <w:rsid w:val="002E08F3"/>
    <w:rsid w:val="002E1D45"/>
    <w:rsid w:val="002E20C5"/>
    <w:rsid w:val="002E3BE8"/>
    <w:rsid w:val="002E51D8"/>
    <w:rsid w:val="002E5944"/>
    <w:rsid w:val="002E7256"/>
    <w:rsid w:val="002E7C23"/>
    <w:rsid w:val="002F3272"/>
    <w:rsid w:val="002F3D40"/>
    <w:rsid w:val="002F4102"/>
    <w:rsid w:val="002F4D0D"/>
    <w:rsid w:val="002F5B27"/>
    <w:rsid w:val="002F5B9C"/>
    <w:rsid w:val="002F5E48"/>
    <w:rsid w:val="002F67C2"/>
    <w:rsid w:val="002F7878"/>
    <w:rsid w:val="002F78FE"/>
    <w:rsid w:val="002F7952"/>
    <w:rsid w:val="002F7BDE"/>
    <w:rsid w:val="00300193"/>
    <w:rsid w:val="003015AA"/>
    <w:rsid w:val="00301A19"/>
    <w:rsid w:val="00301E64"/>
    <w:rsid w:val="003027BB"/>
    <w:rsid w:val="003032A6"/>
    <w:rsid w:val="003032EC"/>
    <w:rsid w:val="00304953"/>
    <w:rsid w:val="003049D2"/>
    <w:rsid w:val="003053CA"/>
    <w:rsid w:val="00305B0D"/>
    <w:rsid w:val="00305DC4"/>
    <w:rsid w:val="003061E8"/>
    <w:rsid w:val="00306D31"/>
    <w:rsid w:val="00307F66"/>
    <w:rsid w:val="003111C4"/>
    <w:rsid w:val="003119A0"/>
    <w:rsid w:val="00312788"/>
    <w:rsid w:val="003130A1"/>
    <w:rsid w:val="003130FA"/>
    <w:rsid w:val="0031332E"/>
    <w:rsid w:val="003143FE"/>
    <w:rsid w:val="00315D3C"/>
    <w:rsid w:val="00315FD2"/>
    <w:rsid w:val="003166B2"/>
    <w:rsid w:val="00321DA5"/>
    <w:rsid w:val="00322393"/>
    <w:rsid w:val="00322860"/>
    <w:rsid w:val="0032317D"/>
    <w:rsid w:val="003244E0"/>
    <w:rsid w:val="00324AFB"/>
    <w:rsid w:val="00324F1B"/>
    <w:rsid w:val="00325699"/>
    <w:rsid w:val="0032681B"/>
    <w:rsid w:val="003273F6"/>
    <w:rsid w:val="00327626"/>
    <w:rsid w:val="00327E72"/>
    <w:rsid w:val="0033045E"/>
    <w:rsid w:val="00330786"/>
    <w:rsid w:val="00330BD1"/>
    <w:rsid w:val="00331050"/>
    <w:rsid w:val="003313DD"/>
    <w:rsid w:val="00331666"/>
    <w:rsid w:val="00331AA4"/>
    <w:rsid w:val="0033234E"/>
    <w:rsid w:val="003328AD"/>
    <w:rsid w:val="00332F41"/>
    <w:rsid w:val="0033319C"/>
    <w:rsid w:val="00333393"/>
    <w:rsid w:val="00333A0E"/>
    <w:rsid w:val="00333FB8"/>
    <w:rsid w:val="003346DA"/>
    <w:rsid w:val="00334893"/>
    <w:rsid w:val="00334C17"/>
    <w:rsid w:val="00334D3D"/>
    <w:rsid w:val="00335F0F"/>
    <w:rsid w:val="00336714"/>
    <w:rsid w:val="00336D84"/>
    <w:rsid w:val="00337B21"/>
    <w:rsid w:val="0034070B"/>
    <w:rsid w:val="00340E90"/>
    <w:rsid w:val="00341F6C"/>
    <w:rsid w:val="00342151"/>
    <w:rsid w:val="00343D7B"/>
    <w:rsid w:val="0034462D"/>
    <w:rsid w:val="003447C5"/>
    <w:rsid w:val="00344959"/>
    <w:rsid w:val="00344F1C"/>
    <w:rsid w:val="003454C8"/>
    <w:rsid w:val="00345568"/>
    <w:rsid w:val="00345A79"/>
    <w:rsid w:val="00345AFA"/>
    <w:rsid w:val="00345E1B"/>
    <w:rsid w:val="00346E6A"/>
    <w:rsid w:val="00350A98"/>
    <w:rsid w:val="0035113E"/>
    <w:rsid w:val="00351655"/>
    <w:rsid w:val="00351CCC"/>
    <w:rsid w:val="003522F4"/>
    <w:rsid w:val="003523B3"/>
    <w:rsid w:val="003526C3"/>
    <w:rsid w:val="00352724"/>
    <w:rsid w:val="003527A7"/>
    <w:rsid w:val="003532BB"/>
    <w:rsid w:val="0035348D"/>
    <w:rsid w:val="0035382A"/>
    <w:rsid w:val="0035424D"/>
    <w:rsid w:val="00354C6A"/>
    <w:rsid w:val="00355265"/>
    <w:rsid w:val="00355602"/>
    <w:rsid w:val="003559D8"/>
    <w:rsid w:val="0035643E"/>
    <w:rsid w:val="003576C7"/>
    <w:rsid w:val="00357D5E"/>
    <w:rsid w:val="003609D8"/>
    <w:rsid w:val="003611EE"/>
    <w:rsid w:val="00361806"/>
    <w:rsid w:val="0036273B"/>
    <w:rsid w:val="00362EC7"/>
    <w:rsid w:val="00363291"/>
    <w:rsid w:val="003634F6"/>
    <w:rsid w:val="00364B5B"/>
    <w:rsid w:val="00364D83"/>
    <w:rsid w:val="0036594C"/>
    <w:rsid w:val="00365C47"/>
    <w:rsid w:val="00366F9E"/>
    <w:rsid w:val="0036791B"/>
    <w:rsid w:val="00370086"/>
    <w:rsid w:val="003710AA"/>
    <w:rsid w:val="00371328"/>
    <w:rsid w:val="00372842"/>
    <w:rsid w:val="003732E7"/>
    <w:rsid w:val="003743EA"/>
    <w:rsid w:val="00375108"/>
    <w:rsid w:val="003752FB"/>
    <w:rsid w:val="003753B0"/>
    <w:rsid w:val="00375775"/>
    <w:rsid w:val="003757C1"/>
    <w:rsid w:val="003757E6"/>
    <w:rsid w:val="00376A8D"/>
    <w:rsid w:val="00377E02"/>
    <w:rsid w:val="003810DC"/>
    <w:rsid w:val="00381E87"/>
    <w:rsid w:val="003829C8"/>
    <w:rsid w:val="00382A6A"/>
    <w:rsid w:val="00382D0F"/>
    <w:rsid w:val="003836CA"/>
    <w:rsid w:val="003839FA"/>
    <w:rsid w:val="00384103"/>
    <w:rsid w:val="00384748"/>
    <w:rsid w:val="00385B67"/>
    <w:rsid w:val="00385DCA"/>
    <w:rsid w:val="003866C6"/>
    <w:rsid w:val="00386ACE"/>
    <w:rsid w:val="00386AF5"/>
    <w:rsid w:val="00386CB9"/>
    <w:rsid w:val="00386D7C"/>
    <w:rsid w:val="00387A16"/>
    <w:rsid w:val="00390764"/>
    <w:rsid w:val="00390868"/>
    <w:rsid w:val="0039131A"/>
    <w:rsid w:val="00391B14"/>
    <w:rsid w:val="00392468"/>
    <w:rsid w:val="00392FA4"/>
    <w:rsid w:val="0039345E"/>
    <w:rsid w:val="00393F63"/>
    <w:rsid w:val="00394144"/>
    <w:rsid w:val="00394368"/>
    <w:rsid w:val="00394D0A"/>
    <w:rsid w:val="003954F6"/>
    <w:rsid w:val="00395B28"/>
    <w:rsid w:val="00396243"/>
    <w:rsid w:val="003962D3"/>
    <w:rsid w:val="003A0334"/>
    <w:rsid w:val="003A0949"/>
    <w:rsid w:val="003A1AA6"/>
    <w:rsid w:val="003A2163"/>
    <w:rsid w:val="003A3925"/>
    <w:rsid w:val="003A3A4D"/>
    <w:rsid w:val="003A3FB3"/>
    <w:rsid w:val="003A42E1"/>
    <w:rsid w:val="003A4487"/>
    <w:rsid w:val="003A5050"/>
    <w:rsid w:val="003A569D"/>
    <w:rsid w:val="003A5A54"/>
    <w:rsid w:val="003A6215"/>
    <w:rsid w:val="003A6725"/>
    <w:rsid w:val="003A696C"/>
    <w:rsid w:val="003A6DC9"/>
    <w:rsid w:val="003A74B6"/>
    <w:rsid w:val="003A7EB9"/>
    <w:rsid w:val="003B0068"/>
    <w:rsid w:val="003B15C5"/>
    <w:rsid w:val="003B18AD"/>
    <w:rsid w:val="003B1B07"/>
    <w:rsid w:val="003B1C37"/>
    <w:rsid w:val="003B1D64"/>
    <w:rsid w:val="003B2636"/>
    <w:rsid w:val="003B2E9A"/>
    <w:rsid w:val="003B34FA"/>
    <w:rsid w:val="003B4B58"/>
    <w:rsid w:val="003B503F"/>
    <w:rsid w:val="003B57BF"/>
    <w:rsid w:val="003B5B53"/>
    <w:rsid w:val="003C01AF"/>
    <w:rsid w:val="003C0BE6"/>
    <w:rsid w:val="003C1235"/>
    <w:rsid w:val="003C1B11"/>
    <w:rsid w:val="003C2952"/>
    <w:rsid w:val="003C2BB9"/>
    <w:rsid w:val="003C3429"/>
    <w:rsid w:val="003C390C"/>
    <w:rsid w:val="003C3D7E"/>
    <w:rsid w:val="003C46A4"/>
    <w:rsid w:val="003C4866"/>
    <w:rsid w:val="003C556C"/>
    <w:rsid w:val="003C5E48"/>
    <w:rsid w:val="003C6509"/>
    <w:rsid w:val="003C688B"/>
    <w:rsid w:val="003C7305"/>
    <w:rsid w:val="003C7378"/>
    <w:rsid w:val="003C744A"/>
    <w:rsid w:val="003C75A8"/>
    <w:rsid w:val="003C7A9E"/>
    <w:rsid w:val="003C7E0A"/>
    <w:rsid w:val="003D020F"/>
    <w:rsid w:val="003D0321"/>
    <w:rsid w:val="003D0A6A"/>
    <w:rsid w:val="003D0BBD"/>
    <w:rsid w:val="003D16E7"/>
    <w:rsid w:val="003D30A3"/>
    <w:rsid w:val="003D378E"/>
    <w:rsid w:val="003D50A6"/>
    <w:rsid w:val="003D6D3E"/>
    <w:rsid w:val="003D6D82"/>
    <w:rsid w:val="003D7544"/>
    <w:rsid w:val="003E34FF"/>
    <w:rsid w:val="003E4C8E"/>
    <w:rsid w:val="003E68A9"/>
    <w:rsid w:val="003E6C7D"/>
    <w:rsid w:val="003E74E4"/>
    <w:rsid w:val="003E74ED"/>
    <w:rsid w:val="003F026F"/>
    <w:rsid w:val="003F0471"/>
    <w:rsid w:val="003F04C7"/>
    <w:rsid w:val="003F04E7"/>
    <w:rsid w:val="003F05AA"/>
    <w:rsid w:val="003F0CD3"/>
    <w:rsid w:val="003F1264"/>
    <w:rsid w:val="003F13E4"/>
    <w:rsid w:val="003F185B"/>
    <w:rsid w:val="003F257E"/>
    <w:rsid w:val="003F28B8"/>
    <w:rsid w:val="003F3227"/>
    <w:rsid w:val="003F3269"/>
    <w:rsid w:val="003F38B0"/>
    <w:rsid w:val="003F3CEF"/>
    <w:rsid w:val="003F3D59"/>
    <w:rsid w:val="003F3F26"/>
    <w:rsid w:val="003F5019"/>
    <w:rsid w:val="003F57AA"/>
    <w:rsid w:val="003F5DFC"/>
    <w:rsid w:val="003F600A"/>
    <w:rsid w:val="003F6B8B"/>
    <w:rsid w:val="003F6CBF"/>
    <w:rsid w:val="00400D50"/>
    <w:rsid w:val="0040181B"/>
    <w:rsid w:val="00401BA3"/>
    <w:rsid w:val="00401FE0"/>
    <w:rsid w:val="00403D02"/>
    <w:rsid w:val="00404148"/>
    <w:rsid w:val="0040501B"/>
    <w:rsid w:val="00406032"/>
    <w:rsid w:val="004062B9"/>
    <w:rsid w:val="0040677E"/>
    <w:rsid w:val="00406A0D"/>
    <w:rsid w:val="00406D15"/>
    <w:rsid w:val="00407BB5"/>
    <w:rsid w:val="00411596"/>
    <w:rsid w:val="00411AA9"/>
    <w:rsid w:val="0041310F"/>
    <w:rsid w:val="00414EA3"/>
    <w:rsid w:val="00414EAE"/>
    <w:rsid w:val="00415034"/>
    <w:rsid w:val="0041544B"/>
    <w:rsid w:val="00416534"/>
    <w:rsid w:val="004173CE"/>
    <w:rsid w:val="004200A8"/>
    <w:rsid w:val="00420224"/>
    <w:rsid w:val="00420C60"/>
    <w:rsid w:val="00420FAE"/>
    <w:rsid w:val="00421204"/>
    <w:rsid w:val="004217B3"/>
    <w:rsid w:val="004232D9"/>
    <w:rsid w:val="00424337"/>
    <w:rsid w:val="0042488D"/>
    <w:rsid w:val="00424965"/>
    <w:rsid w:val="00425E3E"/>
    <w:rsid w:val="0043161D"/>
    <w:rsid w:val="004316BA"/>
    <w:rsid w:val="00431CFD"/>
    <w:rsid w:val="0043235C"/>
    <w:rsid w:val="00433C91"/>
    <w:rsid w:val="00433E1B"/>
    <w:rsid w:val="00434769"/>
    <w:rsid w:val="00440496"/>
    <w:rsid w:val="00440821"/>
    <w:rsid w:val="004418EB"/>
    <w:rsid w:val="00441CA8"/>
    <w:rsid w:val="00441CBB"/>
    <w:rsid w:val="0044238E"/>
    <w:rsid w:val="0044239A"/>
    <w:rsid w:val="004425F9"/>
    <w:rsid w:val="0044264E"/>
    <w:rsid w:val="00442C77"/>
    <w:rsid w:val="0044429F"/>
    <w:rsid w:val="004446EA"/>
    <w:rsid w:val="004457AA"/>
    <w:rsid w:val="00446895"/>
    <w:rsid w:val="00446D47"/>
    <w:rsid w:val="0044734A"/>
    <w:rsid w:val="00450016"/>
    <w:rsid w:val="00450826"/>
    <w:rsid w:val="00450B24"/>
    <w:rsid w:val="00451226"/>
    <w:rsid w:val="00451966"/>
    <w:rsid w:val="004525DB"/>
    <w:rsid w:val="00452601"/>
    <w:rsid w:val="004527B5"/>
    <w:rsid w:val="004530AA"/>
    <w:rsid w:val="00454686"/>
    <w:rsid w:val="0045474B"/>
    <w:rsid w:val="004548B3"/>
    <w:rsid w:val="00454D2B"/>
    <w:rsid w:val="00460729"/>
    <w:rsid w:val="004608ED"/>
    <w:rsid w:val="00460D99"/>
    <w:rsid w:val="00461DDB"/>
    <w:rsid w:val="00462A28"/>
    <w:rsid w:val="00463527"/>
    <w:rsid w:val="00463698"/>
    <w:rsid w:val="00464063"/>
    <w:rsid w:val="004642BA"/>
    <w:rsid w:val="00465CD6"/>
    <w:rsid w:val="00465EED"/>
    <w:rsid w:val="004664BD"/>
    <w:rsid w:val="00466C4C"/>
    <w:rsid w:val="004674EB"/>
    <w:rsid w:val="00467D6E"/>
    <w:rsid w:val="00472063"/>
    <w:rsid w:val="00473F21"/>
    <w:rsid w:val="00473F7B"/>
    <w:rsid w:val="004742BC"/>
    <w:rsid w:val="00474C3B"/>
    <w:rsid w:val="00475FD0"/>
    <w:rsid w:val="00476966"/>
    <w:rsid w:val="004769FE"/>
    <w:rsid w:val="00480DDB"/>
    <w:rsid w:val="0048195A"/>
    <w:rsid w:val="00482710"/>
    <w:rsid w:val="00482C0E"/>
    <w:rsid w:val="00484A61"/>
    <w:rsid w:val="0048556C"/>
    <w:rsid w:val="00485DFE"/>
    <w:rsid w:val="004869CC"/>
    <w:rsid w:val="00487738"/>
    <w:rsid w:val="004878F5"/>
    <w:rsid w:val="00491452"/>
    <w:rsid w:val="00491AE4"/>
    <w:rsid w:val="0049248F"/>
    <w:rsid w:val="0049413A"/>
    <w:rsid w:val="004942DE"/>
    <w:rsid w:val="0049460E"/>
    <w:rsid w:val="00496695"/>
    <w:rsid w:val="00496D67"/>
    <w:rsid w:val="00497D31"/>
    <w:rsid w:val="004A1243"/>
    <w:rsid w:val="004A4217"/>
    <w:rsid w:val="004A4F5F"/>
    <w:rsid w:val="004A6D65"/>
    <w:rsid w:val="004A6F8A"/>
    <w:rsid w:val="004B09AF"/>
    <w:rsid w:val="004B0A1F"/>
    <w:rsid w:val="004B1CC7"/>
    <w:rsid w:val="004B2493"/>
    <w:rsid w:val="004B250D"/>
    <w:rsid w:val="004B29DC"/>
    <w:rsid w:val="004B3376"/>
    <w:rsid w:val="004B37C9"/>
    <w:rsid w:val="004B3DC6"/>
    <w:rsid w:val="004B411C"/>
    <w:rsid w:val="004B4223"/>
    <w:rsid w:val="004B4518"/>
    <w:rsid w:val="004B4922"/>
    <w:rsid w:val="004B4B3C"/>
    <w:rsid w:val="004B5C4C"/>
    <w:rsid w:val="004B65C4"/>
    <w:rsid w:val="004B6808"/>
    <w:rsid w:val="004B6CFA"/>
    <w:rsid w:val="004B7013"/>
    <w:rsid w:val="004B7068"/>
    <w:rsid w:val="004B72F9"/>
    <w:rsid w:val="004B7C4F"/>
    <w:rsid w:val="004C098C"/>
    <w:rsid w:val="004C0B93"/>
    <w:rsid w:val="004C1F34"/>
    <w:rsid w:val="004C5D12"/>
    <w:rsid w:val="004C68F4"/>
    <w:rsid w:val="004C739C"/>
    <w:rsid w:val="004C7592"/>
    <w:rsid w:val="004C77D7"/>
    <w:rsid w:val="004C78A2"/>
    <w:rsid w:val="004D0174"/>
    <w:rsid w:val="004D09F9"/>
    <w:rsid w:val="004D2BFD"/>
    <w:rsid w:val="004D2C32"/>
    <w:rsid w:val="004D2E9B"/>
    <w:rsid w:val="004D49F5"/>
    <w:rsid w:val="004D4CBF"/>
    <w:rsid w:val="004D4D7B"/>
    <w:rsid w:val="004D59DD"/>
    <w:rsid w:val="004D78E9"/>
    <w:rsid w:val="004D7937"/>
    <w:rsid w:val="004E0928"/>
    <w:rsid w:val="004E0C8D"/>
    <w:rsid w:val="004E1E6C"/>
    <w:rsid w:val="004E1FB1"/>
    <w:rsid w:val="004E207F"/>
    <w:rsid w:val="004E266C"/>
    <w:rsid w:val="004E2F11"/>
    <w:rsid w:val="004E3DB7"/>
    <w:rsid w:val="004E4348"/>
    <w:rsid w:val="004E4B22"/>
    <w:rsid w:val="004E59FA"/>
    <w:rsid w:val="004E6EA1"/>
    <w:rsid w:val="004F07D5"/>
    <w:rsid w:val="004F20F0"/>
    <w:rsid w:val="004F2182"/>
    <w:rsid w:val="004F2D58"/>
    <w:rsid w:val="004F37F9"/>
    <w:rsid w:val="004F384C"/>
    <w:rsid w:val="004F3E00"/>
    <w:rsid w:val="004F4770"/>
    <w:rsid w:val="004F4A1A"/>
    <w:rsid w:val="004F4AF6"/>
    <w:rsid w:val="004F6549"/>
    <w:rsid w:val="004F7109"/>
    <w:rsid w:val="004F7707"/>
    <w:rsid w:val="00500667"/>
    <w:rsid w:val="005009AB"/>
    <w:rsid w:val="00500BF0"/>
    <w:rsid w:val="00500DEC"/>
    <w:rsid w:val="00501246"/>
    <w:rsid w:val="00501645"/>
    <w:rsid w:val="005020D4"/>
    <w:rsid w:val="00504B89"/>
    <w:rsid w:val="00504E81"/>
    <w:rsid w:val="00505377"/>
    <w:rsid w:val="00505751"/>
    <w:rsid w:val="00506640"/>
    <w:rsid w:val="0050768C"/>
    <w:rsid w:val="005108B5"/>
    <w:rsid w:val="00513104"/>
    <w:rsid w:val="00514CA2"/>
    <w:rsid w:val="00514E14"/>
    <w:rsid w:val="0051512A"/>
    <w:rsid w:val="00515ABB"/>
    <w:rsid w:val="00517BB3"/>
    <w:rsid w:val="00520CA5"/>
    <w:rsid w:val="0052224C"/>
    <w:rsid w:val="005236C2"/>
    <w:rsid w:val="00523B87"/>
    <w:rsid w:val="00523BE6"/>
    <w:rsid w:val="005240B6"/>
    <w:rsid w:val="00524457"/>
    <w:rsid w:val="00524474"/>
    <w:rsid w:val="00524AA2"/>
    <w:rsid w:val="00525A72"/>
    <w:rsid w:val="00525E8D"/>
    <w:rsid w:val="005262D1"/>
    <w:rsid w:val="00527ED3"/>
    <w:rsid w:val="005307EF"/>
    <w:rsid w:val="00533484"/>
    <w:rsid w:val="0053390A"/>
    <w:rsid w:val="00534BF4"/>
    <w:rsid w:val="00534D7F"/>
    <w:rsid w:val="00535B15"/>
    <w:rsid w:val="0053666B"/>
    <w:rsid w:val="00540FE2"/>
    <w:rsid w:val="00541820"/>
    <w:rsid w:val="005429E4"/>
    <w:rsid w:val="00542AEB"/>
    <w:rsid w:val="00543269"/>
    <w:rsid w:val="005432C6"/>
    <w:rsid w:val="00546051"/>
    <w:rsid w:val="005463BC"/>
    <w:rsid w:val="00547FBB"/>
    <w:rsid w:val="00550406"/>
    <w:rsid w:val="00551206"/>
    <w:rsid w:val="005519C8"/>
    <w:rsid w:val="00552FC7"/>
    <w:rsid w:val="0055338B"/>
    <w:rsid w:val="00553E91"/>
    <w:rsid w:val="00553F28"/>
    <w:rsid w:val="00554153"/>
    <w:rsid w:val="005542E7"/>
    <w:rsid w:val="00554A68"/>
    <w:rsid w:val="00554B53"/>
    <w:rsid w:val="00554C69"/>
    <w:rsid w:val="00556037"/>
    <w:rsid w:val="00557B20"/>
    <w:rsid w:val="00561EF9"/>
    <w:rsid w:val="0056219A"/>
    <w:rsid w:val="00562C73"/>
    <w:rsid w:val="00562E58"/>
    <w:rsid w:val="00563CEE"/>
    <w:rsid w:val="0056442A"/>
    <w:rsid w:val="00564575"/>
    <w:rsid w:val="005653DF"/>
    <w:rsid w:val="00565475"/>
    <w:rsid w:val="00566881"/>
    <w:rsid w:val="00567EB4"/>
    <w:rsid w:val="005702A8"/>
    <w:rsid w:val="00570634"/>
    <w:rsid w:val="00571B0E"/>
    <w:rsid w:val="00571BD9"/>
    <w:rsid w:val="00572FBB"/>
    <w:rsid w:val="00573517"/>
    <w:rsid w:val="0057352C"/>
    <w:rsid w:val="00573E8B"/>
    <w:rsid w:val="00573E9B"/>
    <w:rsid w:val="005741B0"/>
    <w:rsid w:val="00574D69"/>
    <w:rsid w:val="005752DA"/>
    <w:rsid w:val="005758F3"/>
    <w:rsid w:val="00575D5E"/>
    <w:rsid w:val="00576020"/>
    <w:rsid w:val="00576CE1"/>
    <w:rsid w:val="00577FF7"/>
    <w:rsid w:val="00580020"/>
    <w:rsid w:val="00580152"/>
    <w:rsid w:val="00581291"/>
    <w:rsid w:val="005812F7"/>
    <w:rsid w:val="00582EF3"/>
    <w:rsid w:val="00583C47"/>
    <w:rsid w:val="005841CB"/>
    <w:rsid w:val="005842A4"/>
    <w:rsid w:val="00585088"/>
    <w:rsid w:val="00585374"/>
    <w:rsid w:val="005855E5"/>
    <w:rsid w:val="00585754"/>
    <w:rsid w:val="00585A8A"/>
    <w:rsid w:val="00586D9B"/>
    <w:rsid w:val="005879A4"/>
    <w:rsid w:val="0059184A"/>
    <w:rsid w:val="00591B8F"/>
    <w:rsid w:val="00592140"/>
    <w:rsid w:val="00593BFD"/>
    <w:rsid w:val="00594E77"/>
    <w:rsid w:val="00595350"/>
    <w:rsid w:val="0059582F"/>
    <w:rsid w:val="00595D69"/>
    <w:rsid w:val="0059605D"/>
    <w:rsid w:val="0059614C"/>
    <w:rsid w:val="0059653C"/>
    <w:rsid w:val="00596A6C"/>
    <w:rsid w:val="00596B29"/>
    <w:rsid w:val="00596F1C"/>
    <w:rsid w:val="005A222C"/>
    <w:rsid w:val="005A293A"/>
    <w:rsid w:val="005A3504"/>
    <w:rsid w:val="005A38A2"/>
    <w:rsid w:val="005A3E8D"/>
    <w:rsid w:val="005A3F58"/>
    <w:rsid w:val="005A5103"/>
    <w:rsid w:val="005A7660"/>
    <w:rsid w:val="005B0DD9"/>
    <w:rsid w:val="005B112D"/>
    <w:rsid w:val="005B1492"/>
    <w:rsid w:val="005B1B43"/>
    <w:rsid w:val="005B1D2D"/>
    <w:rsid w:val="005B29C1"/>
    <w:rsid w:val="005B2BC2"/>
    <w:rsid w:val="005B2DA5"/>
    <w:rsid w:val="005B2EC2"/>
    <w:rsid w:val="005B4074"/>
    <w:rsid w:val="005B54BA"/>
    <w:rsid w:val="005B5DF1"/>
    <w:rsid w:val="005B74B7"/>
    <w:rsid w:val="005B75C9"/>
    <w:rsid w:val="005B7A52"/>
    <w:rsid w:val="005C0951"/>
    <w:rsid w:val="005C16C4"/>
    <w:rsid w:val="005C1F03"/>
    <w:rsid w:val="005C26AF"/>
    <w:rsid w:val="005C2A02"/>
    <w:rsid w:val="005C2E58"/>
    <w:rsid w:val="005C2F9D"/>
    <w:rsid w:val="005C3094"/>
    <w:rsid w:val="005C319A"/>
    <w:rsid w:val="005C3A3C"/>
    <w:rsid w:val="005C4E3A"/>
    <w:rsid w:val="005C5C33"/>
    <w:rsid w:val="005C6F60"/>
    <w:rsid w:val="005C7001"/>
    <w:rsid w:val="005C766C"/>
    <w:rsid w:val="005C780E"/>
    <w:rsid w:val="005C7EF7"/>
    <w:rsid w:val="005D1538"/>
    <w:rsid w:val="005D1621"/>
    <w:rsid w:val="005D26F6"/>
    <w:rsid w:val="005D3043"/>
    <w:rsid w:val="005D31C5"/>
    <w:rsid w:val="005D3F8D"/>
    <w:rsid w:val="005D4622"/>
    <w:rsid w:val="005D46B2"/>
    <w:rsid w:val="005D493F"/>
    <w:rsid w:val="005D51BB"/>
    <w:rsid w:val="005D618C"/>
    <w:rsid w:val="005D6544"/>
    <w:rsid w:val="005D72C4"/>
    <w:rsid w:val="005E03B1"/>
    <w:rsid w:val="005E1090"/>
    <w:rsid w:val="005E1923"/>
    <w:rsid w:val="005E3450"/>
    <w:rsid w:val="005E38A8"/>
    <w:rsid w:val="005E3AD3"/>
    <w:rsid w:val="005E3CD3"/>
    <w:rsid w:val="005E4917"/>
    <w:rsid w:val="005E526C"/>
    <w:rsid w:val="005E5BA5"/>
    <w:rsid w:val="005E5EC8"/>
    <w:rsid w:val="005E7710"/>
    <w:rsid w:val="005E79F7"/>
    <w:rsid w:val="005E7A1B"/>
    <w:rsid w:val="005E7AC5"/>
    <w:rsid w:val="005E7E72"/>
    <w:rsid w:val="005F06EE"/>
    <w:rsid w:val="005F18D4"/>
    <w:rsid w:val="005F1DAA"/>
    <w:rsid w:val="005F2596"/>
    <w:rsid w:val="005F2F39"/>
    <w:rsid w:val="005F3B54"/>
    <w:rsid w:val="005F4E4D"/>
    <w:rsid w:val="005F684B"/>
    <w:rsid w:val="005F6882"/>
    <w:rsid w:val="005F6C93"/>
    <w:rsid w:val="005F7A87"/>
    <w:rsid w:val="005F7FCD"/>
    <w:rsid w:val="0060124C"/>
    <w:rsid w:val="006016A3"/>
    <w:rsid w:val="00602036"/>
    <w:rsid w:val="00602453"/>
    <w:rsid w:val="00603464"/>
    <w:rsid w:val="006038EF"/>
    <w:rsid w:val="00603FAF"/>
    <w:rsid w:val="00603FC3"/>
    <w:rsid w:val="00604069"/>
    <w:rsid w:val="006040B4"/>
    <w:rsid w:val="006046E6"/>
    <w:rsid w:val="00605378"/>
    <w:rsid w:val="006061AE"/>
    <w:rsid w:val="0060636B"/>
    <w:rsid w:val="006066CF"/>
    <w:rsid w:val="006069A9"/>
    <w:rsid w:val="00606A3B"/>
    <w:rsid w:val="006103B0"/>
    <w:rsid w:val="00610A06"/>
    <w:rsid w:val="00611D48"/>
    <w:rsid w:val="0061210F"/>
    <w:rsid w:val="00612474"/>
    <w:rsid w:val="00612515"/>
    <w:rsid w:val="00612DE6"/>
    <w:rsid w:val="00612FAF"/>
    <w:rsid w:val="006131A8"/>
    <w:rsid w:val="00613D97"/>
    <w:rsid w:val="006143C6"/>
    <w:rsid w:val="00615441"/>
    <w:rsid w:val="0061668F"/>
    <w:rsid w:val="006168F0"/>
    <w:rsid w:val="00616FB4"/>
    <w:rsid w:val="006171FE"/>
    <w:rsid w:val="00617678"/>
    <w:rsid w:val="006204FC"/>
    <w:rsid w:val="00620E43"/>
    <w:rsid w:val="00622259"/>
    <w:rsid w:val="00622411"/>
    <w:rsid w:val="00622593"/>
    <w:rsid w:val="00622E6C"/>
    <w:rsid w:val="00622E82"/>
    <w:rsid w:val="00622EC2"/>
    <w:rsid w:val="00623D54"/>
    <w:rsid w:val="006241CD"/>
    <w:rsid w:val="00624D5B"/>
    <w:rsid w:val="00624F56"/>
    <w:rsid w:val="00625A87"/>
    <w:rsid w:val="00625CDB"/>
    <w:rsid w:val="00625E9A"/>
    <w:rsid w:val="006273A8"/>
    <w:rsid w:val="00630767"/>
    <w:rsid w:val="0063089F"/>
    <w:rsid w:val="00630A2E"/>
    <w:rsid w:val="00631263"/>
    <w:rsid w:val="00631439"/>
    <w:rsid w:val="00631C69"/>
    <w:rsid w:val="00632394"/>
    <w:rsid w:val="00632939"/>
    <w:rsid w:val="00633B80"/>
    <w:rsid w:val="00633F10"/>
    <w:rsid w:val="006340A0"/>
    <w:rsid w:val="006348BD"/>
    <w:rsid w:val="00634DA2"/>
    <w:rsid w:val="00635058"/>
    <w:rsid w:val="0063541E"/>
    <w:rsid w:val="00635557"/>
    <w:rsid w:val="00635BA4"/>
    <w:rsid w:val="00635FB9"/>
    <w:rsid w:val="00636467"/>
    <w:rsid w:val="00636581"/>
    <w:rsid w:val="00636BE1"/>
    <w:rsid w:val="00636BFC"/>
    <w:rsid w:val="006376E1"/>
    <w:rsid w:val="00640E13"/>
    <w:rsid w:val="00641266"/>
    <w:rsid w:val="006415B4"/>
    <w:rsid w:val="006420FC"/>
    <w:rsid w:val="006427C3"/>
    <w:rsid w:val="00642C85"/>
    <w:rsid w:val="0064362C"/>
    <w:rsid w:val="00643779"/>
    <w:rsid w:val="00644C1A"/>
    <w:rsid w:val="0064515A"/>
    <w:rsid w:val="006456AA"/>
    <w:rsid w:val="00646030"/>
    <w:rsid w:val="006471E2"/>
    <w:rsid w:val="006503DB"/>
    <w:rsid w:val="00650E62"/>
    <w:rsid w:val="00651625"/>
    <w:rsid w:val="00651736"/>
    <w:rsid w:val="00651FE1"/>
    <w:rsid w:val="0065254C"/>
    <w:rsid w:val="0065311E"/>
    <w:rsid w:val="0065381A"/>
    <w:rsid w:val="00654118"/>
    <w:rsid w:val="00655DC9"/>
    <w:rsid w:val="00656444"/>
    <w:rsid w:val="00656D45"/>
    <w:rsid w:val="006573AD"/>
    <w:rsid w:val="0065795D"/>
    <w:rsid w:val="00657ED4"/>
    <w:rsid w:val="00661ABB"/>
    <w:rsid w:val="00661E26"/>
    <w:rsid w:val="00662308"/>
    <w:rsid w:val="006623E0"/>
    <w:rsid w:val="00662D0C"/>
    <w:rsid w:val="0066304F"/>
    <w:rsid w:val="0066360E"/>
    <w:rsid w:val="00663D82"/>
    <w:rsid w:val="00664E71"/>
    <w:rsid w:val="00666CB6"/>
    <w:rsid w:val="00667A05"/>
    <w:rsid w:val="00667C40"/>
    <w:rsid w:val="00670390"/>
    <w:rsid w:val="00671084"/>
    <w:rsid w:val="006732FC"/>
    <w:rsid w:val="00673BB3"/>
    <w:rsid w:val="00674503"/>
    <w:rsid w:val="00675160"/>
    <w:rsid w:val="00675400"/>
    <w:rsid w:val="006756C9"/>
    <w:rsid w:val="00675927"/>
    <w:rsid w:val="00675F49"/>
    <w:rsid w:val="006760C8"/>
    <w:rsid w:val="0067635C"/>
    <w:rsid w:val="0067640E"/>
    <w:rsid w:val="0067724B"/>
    <w:rsid w:val="0067750D"/>
    <w:rsid w:val="00680651"/>
    <w:rsid w:val="006807EC"/>
    <w:rsid w:val="00682782"/>
    <w:rsid w:val="00682B7D"/>
    <w:rsid w:val="00682F43"/>
    <w:rsid w:val="00683BD4"/>
    <w:rsid w:val="00684452"/>
    <w:rsid w:val="00684AD0"/>
    <w:rsid w:val="0068577A"/>
    <w:rsid w:val="0068631C"/>
    <w:rsid w:val="00687810"/>
    <w:rsid w:val="00687957"/>
    <w:rsid w:val="006902CD"/>
    <w:rsid w:val="00690D02"/>
    <w:rsid w:val="00691474"/>
    <w:rsid w:val="006926A8"/>
    <w:rsid w:val="0069355E"/>
    <w:rsid w:val="00693E79"/>
    <w:rsid w:val="006949FF"/>
    <w:rsid w:val="00695342"/>
    <w:rsid w:val="0069583B"/>
    <w:rsid w:val="00696089"/>
    <w:rsid w:val="0069660F"/>
    <w:rsid w:val="00696723"/>
    <w:rsid w:val="00696786"/>
    <w:rsid w:val="00696EEC"/>
    <w:rsid w:val="0069720D"/>
    <w:rsid w:val="006972AF"/>
    <w:rsid w:val="006972E7"/>
    <w:rsid w:val="00697B77"/>
    <w:rsid w:val="006A1138"/>
    <w:rsid w:val="006A1368"/>
    <w:rsid w:val="006A15C1"/>
    <w:rsid w:val="006A3405"/>
    <w:rsid w:val="006A35D4"/>
    <w:rsid w:val="006A3DF4"/>
    <w:rsid w:val="006A4ECD"/>
    <w:rsid w:val="006A5ECA"/>
    <w:rsid w:val="006A68EF"/>
    <w:rsid w:val="006A733F"/>
    <w:rsid w:val="006A7ED8"/>
    <w:rsid w:val="006A7F12"/>
    <w:rsid w:val="006B062E"/>
    <w:rsid w:val="006B0C1A"/>
    <w:rsid w:val="006B104C"/>
    <w:rsid w:val="006B1684"/>
    <w:rsid w:val="006B1B2B"/>
    <w:rsid w:val="006B1D09"/>
    <w:rsid w:val="006B29D2"/>
    <w:rsid w:val="006B2C45"/>
    <w:rsid w:val="006B2E37"/>
    <w:rsid w:val="006B318B"/>
    <w:rsid w:val="006B32C1"/>
    <w:rsid w:val="006B353F"/>
    <w:rsid w:val="006B374B"/>
    <w:rsid w:val="006B37C4"/>
    <w:rsid w:val="006B4559"/>
    <w:rsid w:val="006B5289"/>
    <w:rsid w:val="006B52E9"/>
    <w:rsid w:val="006B5580"/>
    <w:rsid w:val="006B55E5"/>
    <w:rsid w:val="006B6C2B"/>
    <w:rsid w:val="006B7F81"/>
    <w:rsid w:val="006C0028"/>
    <w:rsid w:val="006C06CA"/>
    <w:rsid w:val="006C09F5"/>
    <w:rsid w:val="006C17DB"/>
    <w:rsid w:val="006C18D5"/>
    <w:rsid w:val="006C2FE8"/>
    <w:rsid w:val="006C3887"/>
    <w:rsid w:val="006C40AF"/>
    <w:rsid w:val="006C5196"/>
    <w:rsid w:val="006C7356"/>
    <w:rsid w:val="006C7470"/>
    <w:rsid w:val="006C75EF"/>
    <w:rsid w:val="006C7ECF"/>
    <w:rsid w:val="006D0AEE"/>
    <w:rsid w:val="006D0CAD"/>
    <w:rsid w:val="006D0DD8"/>
    <w:rsid w:val="006D0E65"/>
    <w:rsid w:val="006D0F5C"/>
    <w:rsid w:val="006D1315"/>
    <w:rsid w:val="006D17E9"/>
    <w:rsid w:val="006D1F4E"/>
    <w:rsid w:val="006D5A47"/>
    <w:rsid w:val="006D5D5D"/>
    <w:rsid w:val="006D6325"/>
    <w:rsid w:val="006D637C"/>
    <w:rsid w:val="006D6D32"/>
    <w:rsid w:val="006D709E"/>
    <w:rsid w:val="006D74A1"/>
    <w:rsid w:val="006E0463"/>
    <w:rsid w:val="006E12A8"/>
    <w:rsid w:val="006E26F6"/>
    <w:rsid w:val="006E2976"/>
    <w:rsid w:val="006E2BAD"/>
    <w:rsid w:val="006E2D41"/>
    <w:rsid w:val="006E3EE9"/>
    <w:rsid w:val="006E42E3"/>
    <w:rsid w:val="006E526E"/>
    <w:rsid w:val="006E53BA"/>
    <w:rsid w:val="006E59C5"/>
    <w:rsid w:val="006E622E"/>
    <w:rsid w:val="006E6AB7"/>
    <w:rsid w:val="006E722A"/>
    <w:rsid w:val="006E7454"/>
    <w:rsid w:val="006E74A2"/>
    <w:rsid w:val="006E76DF"/>
    <w:rsid w:val="006F052B"/>
    <w:rsid w:val="006F13BA"/>
    <w:rsid w:val="006F1EB4"/>
    <w:rsid w:val="006F1F76"/>
    <w:rsid w:val="006F23A0"/>
    <w:rsid w:val="006F2474"/>
    <w:rsid w:val="006F276A"/>
    <w:rsid w:val="006F349D"/>
    <w:rsid w:val="006F3936"/>
    <w:rsid w:val="006F3F65"/>
    <w:rsid w:val="006F4388"/>
    <w:rsid w:val="006F46AA"/>
    <w:rsid w:val="006F4C1F"/>
    <w:rsid w:val="006F4CFD"/>
    <w:rsid w:val="006F5073"/>
    <w:rsid w:val="006F5741"/>
    <w:rsid w:val="006F61F1"/>
    <w:rsid w:val="006F63C9"/>
    <w:rsid w:val="006F6E49"/>
    <w:rsid w:val="006F6EE6"/>
    <w:rsid w:val="007002A8"/>
    <w:rsid w:val="00700CC5"/>
    <w:rsid w:val="007019B6"/>
    <w:rsid w:val="0070289F"/>
    <w:rsid w:val="00703231"/>
    <w:rsid w:val="0070363C"/>
    <w:rsid w:val="00704A94"/>
    <w:rsid w:val="00704D35"/>
    <w:rsid w:val="0070545C"/>
    <w:rsid w:val="0070616B"/>
    <w:rsid w:val="00706278"/>
    <w:rsid w:val="007064FA"/>
    <w:rsid w:val="007077AD"/>
    <w:rsid w:val="0070795C"/>
    <w:rsid w:val="00707CBF"/>
    <w:rsid w:val="007101C3"/>
    <w:rsid w:val="00710BD7"/>
    <w:rsid w:val="00710D43"/>
    <w:rsid w:val="00710E93"/>
    <w:rsid w:val="00710FC3"/>
    <w:rsid w:val="007110FE"/>
    <w:rsid w:val="0071241F"/>
    <w:rsid w:val="00712852"/>
    <w:rsid w:val="00712CFF"/>
    <w:rsid w:val="007139A4"/>
    <w:rsid w:val="007155A3"/>
    <w:rsid w:val="0071610B"/>
    <w:rsid w:val="00716DC4"/>
    <w:rsid w:val="00717182"/>
    <w:rsid w:val="007173BF"/>
    <w:rsid w:val="007173E1"/>
    <w:rsid w:val="00717A2D"/>
    <w:rsid w:val="00717C15"/>
    <w:rsid w:val="00717E1F"/>
    <w:rsid w:val="00721ED1"/>
    <w:rsid w:val="007225CF"/>
    <w:rsid w:val="00722A8B"/>
    <w:rsid w:val="0072392C"/>
    <w:rsid w:val="00724698"/>
    <w:rsid w:val="00724F3D"/>
    <w:rsid w:val="0072501D"/>
    <w:rsid w:val="00725240"/>
    <w:rsid w:val="00725A54"/>
    <w:rsid w:val="007265B6"/>
    <w:rsid w:val="00727E9A"/>
    <w:rsid w:val="00730A3D"/>
    <w:rsid w:val="00730D10"/>
    <w:rsid w:val="00731CD0"/>
    <w:rsid w:val="00732ABC"/>
    <w:rsid w:val="00732C3F"/>
    <w:rsid w:val="00734A90"/>
    <w:rsid w:val="00735E00"/>
    <w:rsid w:val="007369AB"/>
    <w:rsid w:val="00737793"/>
    <w:rsid w:val="00737B99"/>
    <w:rsid w:val="00740565"/>
    <w:rsid w:val="00740C8B"/>
    <w:rsid w:val="0074178C"/>
    <w:rsid w:val="00741E29"/>
    <w:rsid w:val="00743200"/>
    <w:rsid w:val="007438D4"/>
    <w:rsid w:val="00744818"/>
    <w:rsid w:val="00744895"/>
    <w:rsid w:val="00744C27"/>
    <w:rsid w:val="00744E18"/>
    <w:rsid w:val="00744E78"/>
    <w:rsid w:val="00744F38"/>
    <w:rsid w:val="007451E7"/>
    <w:rsid w:val="007465B4"/>
    <w:rsid w:val="007470D8"/>
    <w:rsid w:val="007502DA"/>
    <w:rsid w:val="00750622"/>
    <w:rsid w:val="007508C3"/>
    <w:rsid w:val="007511BC"/>
    <w:rsid w:val="00751507"/>
    <w:rsid w:val="00751625"/>
    <w:rsid w:val="00751A32"/>
    <w:rsid w:val="00753394"/>
    <w:rsid w:val="0075397F"/>
    <w:rsid w:val="00753B93"/>
    <w:rsid w:val="00755179"/>
    <w:rsid w:val="00755917"/>
    <w:rsid w:val="00755ADE"/>
    <w:rsid w:val="00755C4A"/>
    <w:rsid w:val="00755D72"/>
    <w:rsid w:val="00756882"/>
    <w:rsid w:val="00756DD9"/>
    <w:rsid w:val="00757553"/>
    <w:rsid w:val="00757BAA"/>
    <w:rsid w:val="007602D3"/>
    <w:rsid w:val="00760A11"/>
    <w:rsid w:val="00760ED3"/>
    <w:rsid w:val="0076149E"/>
    <w:rsid w:val="00762DAD"/>
    <w:rsid w:val="007631A6"/>
    <w:rsid w:val="00763983"/>
    <w:rsid w:val="007639A2"/>
    <w:rsid w:val="00764C03"/>
    <w:rsid w:val="00766B08"/>
    <w:rsid w:val="00767AD3"/>
    <w:rsid w:val="00767D3B"/>
    <w:rsid w:val="00767EFD"/>
    <w:rsid w:val="007700D2"/>
    <w:rsid w:val="0077041F"/>
    <w:rsid w:val="00770529"/>
    <w:rsid w:val="0077135B"/>
    <w:rsid w:val="00771822"/>
    <w:rsid w:val="0077211C"/>
    <w:rsid w:val="00772B44"/>
    <w:rsid w:val="00773480"/>
    <w:rsid w:val="00773E0A"/>
    <w:rsid w:val="007745F1"/>
    <w:rsid w:val="00775771"/>
    <w:rsid w:val="007758D8"/>
    <w:rsid w:val="00775F31"/>
    <w:rsid w:val="00776A08"/>
    <w:rsid w:val="00777518"/>
    <w:rsid w:val="007802D3"/>
    <w:rsid w:val="00780490"/>
    <w:rsid w:val="00780BD1"/>
    <w:rsid w:val="00781272"/>
    <w:rsid w:val="007818F1"/>
    <w:rsid w:val="00782D3E"/>
    <w:rsid w:val="00783293"/>
    <w:rsid w:val="0078495A"/>
    <w:rsid w:val="007857D4"/>
    <w:rsid w:val="007858E5"/>
    <w:rsid w:val="00786494"/>
    <w:rsid w:val="00786BAF"/>
    <w:rsid w:val="00787CD0"/>
    <w:rsid w:val="0079125E"/>
    <w:rsid w:val="00793C48"/>
    <w:rsid w:val="0079416B"/>
    <w:rsid w:val="0079417C"/>
    <w:rsid w:val="007949B2"/>
    <w:rsid w:val="00794D06"/>
    <w:rsid w:val="00796414"/>
    <w:rsid w:val="0079654B"/>
    <w:rsid w:val="00796A43"/>
    <w:rsid w:val="007979CB"/>
    <w:rsid w:val="007A004C"/>
    <w:rsid w:val="007A06BF"/>
    <w:rsid w:val="007A29ED"/>
    <w:rsid w:val="007A2A9A"/>
    <w:rsid w:val="007A2D29"/>
    <w:rsid w:val="007A3EBE"/>
    <w:rsid w:val="007A402C"/>
    <w:rsid w:val="007A4C74"/>
    <w:rsid w:val="007A5A12"/>
    <w:rsid w:val="007A5D14"/>
    <w:rsid w:val="007A64AB"/>
    <w:rsid w:val="007A6842"/>
    <w:rsid w:val="007B060E"/>
    <w:rsid w:val="007B0AB5"/>
    <w:rsid w:val="007B0E8C"/>
    <w:rsid w:val="007B105E"/>
    <w:rsid w:val="007B14E3"/>
    <w:rsid w:val="007B2192"/>
    <w:rsid w:val="007B2422"/>
    <w:rsid w:val="007B24C6"/>
    <w:rsid w:val="007B50AD"/>
    <w:rsid w:val="007B56DE"/>
    <w:rsid w:val="007B6464"/>
    <w:rsid w:val="007B70E5"/>
    <w:rsid w:val="007B7489"/>
    <w:rsid w:val="007C0AD9"/>
    <w:rsid w:val="007C0C17"/>
    <w:rsid w:val="007C16F5"/>
    <w:rsid w:val="007C17E6"/>
    <w:rsid w:val="007C19F8"/>
    <w:rsid w:val="007C26E1"/>
    <w:rsid w:val="007C288C"/>
    <w:rsid w:val="007C2E07"/>
    <w:rsid w:val="007C3640"/>
    <w:rsid w:val="007C39BD"/>
    <w:rsid w:val="007C436D"/>
    <w:rsid w:val="007C4B8A"/>
    <w:rsid w:val="007C51CC"/>
    <w:rsid w:val="007C5882"/>
    <w:rsid w:val="007C5B16"/>
    <w:rsid w:val="007C62B6"/>
    <w:rsid w:val="007C66AB"/>
    <w:rsid w:val="007C7D53"/>
    <w:rsid w:val="007C7F3F"/>
    <w:rsid w:val="007D02F5"/>
    <w:rsid w:val="007D0640"/>
    <w:rsid w:val="007D1F5E"/>
    <w:rsid w:val="007D3099"/>
    <w:rsid w:val="007D35FB"/>
    <w:rsid w:val="007D43DF"/>
    <w:rsid w:val="007D5DE0"/>
    <w:rsid w:val="007D60E9"/>
    <w:rsid w:val="007D6855"/>
    <w:rsid w:val="007D716F"/>
    <w:rsid w:val="007D7204"/>
    <w:rsid w:val="007D7566"/>
    <w:rsid w:val="007D7645"/>
    <w:rsid w:val="007E0C85"/>
    <w:rsid w:val="007E0D49"/>
    <w:rsid w:val="007E100B"/>
    <w:rsid w:val="007E1BC6"/>
    <w:rsid w:val="007E1E9E"/>
    <w:rsid w:val="007E29CC"/>
    <w:rsid w:val="007E3554"/>
    <w:rsid w:val="007E4B72"/>
    <w:rsid w:val="007E4FF1"/>
    <w:rsid w:val="007E569A"/>
    <w:rsid w:val="007E5EAD"/>
    <w:rsid w:val="007E6B77"/>
    <w:rsid w:val="007E76A9"/>
    <w:rsid w:val="007E7E0D"/>
    <w:rsid w:val="007F019E"/>
    <w:rsid w:val="007F09FD"/>
    <w:rsid w:val="007F19ED"/>
    <w:rsid w:val="007F1E35"/>
    <w:rsid w:val="007F2DF8"/>
    <w:rsid w:val="007F4497"/>
    <w:rsid w:val="007F48BD"/>
    <w:rsid w:val="007F4D61"/>
    <w:rsid w:val="007F7EA0"/>
    <w:rsid w:val="0080065A"/>
    <w:rsid w:val="0080105A"/>
    <w:rsid w:val="008016F0"/>
    <w:rsid w:val="0080171C"/>
    <w:rsid w:val="00801B3E"/>
    <w:rsid w:val="008023E7"/>
    <w:rsid w:val="008032EA"/>
    <w:rsid w:val="00803D12"/>
    <w:rsid w:val="0080409E"/>
    <w:rsid w:val="0080439F"/>
    <w:rsid w:val="00805BC2"/>
    <w:rsid w:val="00806187"/>
    <w:rsid w:val="0080623E"/>
    <w:rsid w:val="00806CB6"/>
    <w:rsid w:val="00807208"/>
    <w:rsid w:val="00807AA0"/>
    <w:rsid w:val="00810676"/>
    <w:rsid w:val="0081284C"/>
    <w:rsid w:val="00812AE9"/>
    <w:rsid w:val="0081314C"/>
    <w:rsid w:val="00813257"/>
    <w:rsid w:val="0081331E"/>
    <w:rsid w:val="00814788"/>
    <w:rsid w:val="00814A81"/>
    <w:rsid w:val="008153CE"/>
    <w:rsid w:val="008154CF"/>
    <w:rsid w:val="00815EAB"/>
    <w:rsid w:val="00815EF4"/>
    <w:rsid w:val="008163F2"/>
    <w:rsid w:val="00816414"/>
    <w:rsid w:val="008168F7"/>
    <w:rsid w:val="00816996"/>
    <w:rsid w:val="00816B22"/>
    <w:rsid w:val="00817C29"/>
    <w:rsid w:val="0082007E"/>
    <w:rsid w:val="0082088B"/>
    <w:rsid w:val="008211BC"/>
    <w:rsid w:val="00822774"/>
    <w:rsid w:val="00824C8E"/>
    <w:rsid w:val="00824F54"/>
    <w:rsid w:val="00826847"/>
    <w:rsid w:val="00827E3E"/>
    <w:rsid w:val="00830558"/>
    <w:rsid w:val="00830633"/>
    <w:rsid w:val="00830E2D"/>
    <w:rsid w:val="0083178E"/>
    <w:rsid w:val="00831798"/>
    <w:rsid w:val="008321AB"/>
    <w:rsid w:val="008328A5"/>
    <w:rsid w:val="00832BFA"/>
    <w:rsid w:val="008354EA"/>
    <w:rsid w:val="00835902"/>
    <w:rsid w:val="008367A4"/>
    <w:rsid w:val="008371E8"/>
    <w:rsid w:val="00837D23"/>
    <w:rsid w:val="0084055E"/>
    <w:rsid w:val="00840732"/>
    <w:rsid w:val="0084197F"/>
    <w:rsid w:val="008425BF"/>
    <w:rsid w:val="0084296A"/>
    <w:rsid w:val="00842B04"/>
    <w:rsid w:val="00842CBE"/>
    <w:rsid w:val="008432C7"/>
    <w:rsid w:val="008438D3"/>
    <w:rsid w:val="00843FBC"/>
    <w:rsid w:val="008444BC"/>
    <w:rsid w:val="00844A2C"/>
    <w:rsid w:val="00844A32"/>
    <w:rsid w:val="00845EF7"/>
    <w:rsid w:val="00846D4F"/>
    <w:rsid w:val="008473AF"/>
    <w:rsid w:val="0085019B"/>
    <w:rsid w:val="0085094D"/>
    <w:rsid w:val="008509F6"/>
    <w:rsid w:val="0085153B"/>
    <w:rsid w:val="008516D3"/>
    <w:rsid w:val="00851C35"/>
    <w:rsid w:val="00854CE4"/>
    <w:rsid w:val="00854D6D"/>
    <w:rsid w:val="00855401"/>
    <w:rsid w:val="00855424"/>
    <w:rsid w:val="00855967"/>
    <w:rsid w:val="00855B49"/>
    <w:rsid w:val="00857063"/>
    <w:rsid w:val="008570D7"/>
    <w:rsid w:val="00857419"/>
    <w:rsid w:val="00857447"/>
    <w:rsid w:val="00857588"/>
    <w:rsid w:val="00860B42"/>
    <w:rsid w:val="008611E2"/>
    <w:rsid w:val="008611EE"/>
    <w:rsid w:val="008614F0"/>
    <w:rsid w:val="008622D9"/>
    <w:rsid w:val="008631F7"/>
    <w:rsid w:val="00864126"/>
    <w:rsid w:val="00864219"/>
    <w:rsid w:val="00865107"/>
    <w:rsid w:val="00865A55"/>
    <w:rsid w:val="00865E57"/>
    <w:rsid w:val="0086634C"/>
    <w:rsid w:val="0086641A"/>
    <w:rsid w:val="00867CBD"/>
    <w:rsid w:val="00867D1B"/>
    <w:rsid w:val="00870181"/>
    <w:rsid w:val="00870E34"/>
    <w:rsid w:val="00871900"/>
    <w:rsid w:val="00872017"/>
    <w:rsid w:val="00872AD5"/>
    <w:rsid w:val="00873893"/>
    <w:rsid w:val="00873ABB"/>
    <w:rsid w:val="00874150"/>
    <w:rsid w:val="00874735"/>
    <w:rsid w:val="00874892"/>
    <w:rsid w:val="00874FCC"/>
    <w:rsid w:val="0087561A"/>
    <w:rsid w:val="00875784"/>
    <w:rsid w:val="00875B9C"/>
    <w:rsid w:val="008770BD"/>
    <w:rsid w:val="00877347"/>
    <w:rsid w:val="00877E26"/>
    <w:rsid w:val="008802CC"/>
    <w:rsid w:val="00881148"/>
    <w:rsid w:val="00881AA1"/>
    <w:rsid w:val="00882552"/>
    <w:rsid w:val="008827C5"/>
    <w:rsid w:val="0088295A"/>
    <w:rsid w:val="00882990"/>
    <w:rsid w:val="00882A0D"/>
    <w:rsid w:val="00882BBF"/>
    <w:rsid w:val="008836B3"/>
    <w:rsid w:val="00884E08"/>
    <w:rsid w:val="00885D3B"/>
    <w:rsid w:val="00885D6C"/>
    <w:rsid w:val="00885FDB"/>
    <w:rsid w:val="00886855"/>
    <w:rsid w:val="00886D3B"/>
    <w:rsid w:val="008870A4"/>
    <w:rsid w:val="008877B0"/>
    <w:rsid w:val="0089095A"/>
    <w:rsid w:val="00890C54"/>
    <w:rsid w:val="00891DD5"/>
    <w:rsid w:val="00891F12"/>
    <w:rsid w:val="00892808"/>
    <w:rsid w:val="00892B71"/>
    <w:rsid w:val="00892CAF"/>
    <w:rsid w:val="00895492"/>
    <w:rsid w:val="00896109"/>
    <w:rsid w:val="0089686C"/>
    <w:rsid w:val="0089716E"/>
    <w:rsid w:val="0089730F"/>
    <w:rsid w:val="00897633"/>
    <w:rsid w:val="008A0A14"/>
    <w:rsid w:val="008A168B"/>
    <w:rsid w:val="008A1EFE"/>
    <w:rsid w:val="008A1F7A"/>
    <w:rsid w:val="008A2A70"/>
    <w:rsid w:val="008A3230"/>
    <w:rsid w:val="008A4DA8"/>
    <w:rsid w:val="008A6BE9"/>
    <w:rsid w:val="008A6DCD"/>
    <w:rsid w:val="008A7BBC"/>
    <w:rsid w:val="008B0102"/>
    <w:rsid w:val="008B085B"/>
    <w:rsid w:val="008B097E"/>
    <w:rsid w:val="008B0F03"/>
    <w:rsid w:val="008B1392"/>
    <w:rsid w:val="008B1F4A"/>
    <w:rsid w:val="008B2C8A"/>
    <w:rsid w:val="008B3311"/>
    <w:rsid w:val="008B348F"/>
    <w:rsid w:val="008B3B20"/>
    <w:rsid w:val="008B4093"/>
    <w:rsid w:val="008B4355"/>
    <w:rsid w:val="008B48E7"/>
    <w:rsid w:val="008B4A24"/>
    <w:rsid w:val="008B54DF"/>
    <w:rsid w:val="008B58FA"/>
    <w:rsid w:val="008B5D48"/>
    <w:rsid w:val="008B6DE8"/>
    <w:rsid w:val="008B723D"/>
    <w:rsid w:val="008B77F3"/>
    <w:rsid w:val="008B7EBA"/>
    <w:rsid w:val="008C2014"/>
    <w:rsid w:val="008C2081"/>
    <w:rsid w:val="008C3632"/>
    <w:rsid w:val="008C3697"/>
    <w:rsid w:val="008C3712"/>
    <w:rsid w:val="008C379F"/>
    <w:rsid w:val="008C4EB7"/>
    <w:rsid w:val="008C5630"/>
    <w:rsid w:val="008C59D4"/>
    <w:rsid w:val="008C5AB4"/>
    <w:rsid w:val="008C686E"/>
    <w:rsid w:val="008C6C2D"/>
    <w:rsid w:val="008C7100"/>
    <w:rsid w:val="008C77A2"/>
    <w:rsid w:val="008C7B38"/>
    <w:rsid w:val="008C7B8C"/>
    <w:rsid w:val="008D0217"/>
    <w:rsid w:val="008D0618"/>
    <w:rsid w:val="008D0C2C"/>
    <w:rsid w:val="008D182E"/>
    <w:rsid w:val="008D1AA5"/>
    <w:rsid w:val="008D1C43"/>
    <w:rsid w:val="008D3140"/>
    <w:rsid w:val="008D319F"/>
    <w:rsid w:val="008D3AC9"/>
    <w:rsid w:val="008D433A"/>
    <w:rsid w:val="008D65D7"/>
    <w:rsid w:val="008D689D"/>
    <w:rsid w:val="008D69A8"/>
    <w:rsid w:val="008D7F47"/>
    <w:rsid w:val="008E02C0"/>
    <w:rsid w:val="008E1592"/>
    <w:rsid w:val="008E18C0"/>
    <w:rsid w:val="008E2049"/>
    <w:rsid w:val="008E2509"/>
    <w:rsid w:val="008E2B04"/>
    <w:rsid w:val="008E30BB"/>
    <w:rsid w:val="008E48C7"/>
    <w:rsid w:val="008E505A"/>
    <w:rsid w:val="008E5585"/>
    <w:rsid w:val="008E5DE6"/>
    <w:rsid w:val="008E69FD"/>
    <w:rsid w:val="008E6C8A"/>
    <w:rsid w:val="008E7198"/>
    <w:rsid w:val="008E7A4F"/>
    <w:rsid w:val="008E7C21"/>
    <w:rsid w:val="008E7CFB"/>
    <w:rsid w:val="008F03C8"/>
    <w:rsid w:val="008F06FF"/>
    <w:rsid w:val="008F1323"/>
    <w:rsid w:val="008F1D67"/>
    <w:rsid w:val="008F23C7"/>
    <w:rsid w:val="008F30D1"/>
    <w:rsid w:val="008F3DD0"/>
    <w:rsid w:val="008F5768"/>
    <w:rsid w:val="008F700E"/>
    <w:rsid w:val="009008A7"/>
    <w:rsid w:val="00900EE4"/>
    <w:rsid w:val="00900F45"/>
    <w:rsid w:val="009012DC"/>
    <w:rsid w:val="00901431"/>
    <w:rsid w:val="00901BC6"/>
    <w:rsid w:val="00901F96"/>
    <w:rsid w:val="00902D89"/>
    <w:rsid w:val="00902ED9"/>
    <w:rsid w:val="00903722"/>
    <w:rsid w:val="00903935"/>
    <w:rsid w:val="00905622"/>
    <w:rsid w:val="00905900"/>
    <w:rsid w:val="00905EAE"/>
    <w:rsid w:val="009103F0"/>
    <w:rsid w:val="0091301F"/>
    <w:rsid w:val="009135D3"/>
    <w:rsid w:val="0091547B"/>
    <w:rsid w:val="0091590E"/>
    <w:rsid w:val="00915BA6"/>
    <w:rsid w:val="0092022D"/>
    <w:rsid w:val="009204CB"/>
    <w:rsid w:val="00920500"/>
    <w:rsid w:val="00920638"/>
    <w:rsid w:val="00922AFB"/>
    <w:rsid w:val="00923B97"/>
    <w:rsid w:val="00923BBF"/>
    <w:rsid w:val="0092449A"/>
    <w:rsid w:val="009245F9"/>
    <w:rsid w:val="009246BB"/>
    <w:rsid w:val="00924716"/>
    <w:rsid w:val="00925721"/>
    <w:rsid w:val="009258DF"/>
    <w:rsid w:val="00925C78"/>
    <w:rsid w:val="009267B1"/>
    <w:rsid w:val="00926DE3"/>
    <w:rsid w:val="0092787E"/>
    <w:rsid w:val="00930768"/>
    <w:rsid w:val="009317B7"/>
    <w:rsid w:val="00931D2C"/>
    <w:rsid w:val="009322CC"/>
    <w:rsid w:val="0093260B"/>
    <w:rsid w:val="00932E60"/>
    <w:rsid w:val="00932FC1"/>
    <w:rsid w:val="00933BD4"/>
    <w:rsid w:val="009368D2"/>
    <w:rsid w:val="00937B52"/>
    <w:rsid w:val="009409DE"/>
    <w:rsid w:val="00940C18"/>
    <w:rsid w:val="00941547"/>
    <w:rsid w:val="00942A74"/>
    <w:rsid w:val="00942CCA"/>
    <w:rsid w:val="00943BEE"/>
    <w:rsid w:val="00944884"/>
    <w:rsid w:val="00944DB3"/>
    <w:rsid w:val="0094514D"/>
    <w:rsid w:val="00945BC4"/>
    <w:rsid w:val="00946FCA"/>
    <w:rsid w:val="009478E0"/>
    <w:rsid w:val="009479BE"/>
    <w:rsid w:val="009479DC"/>
    <w:rsid w:val="00947BD6"/>
    <w:rsid w:val="00947F38"/>
    <w:rsid w:val="00950E77"/>
    <w:rsid w:val="0095134A"/>
    <w:rsid w:val="009513B6"/>
    <w:rsid w:val="009515AA"/>
    <w:rsid w:val="00952822"/>
    <w:rsid w:val="00953787"/>
    <w:rsid w:val="00954767"/>
    <w:rsid w:val="00954A59"/>
    <w:rsid w:val="009573F7"/>
    <w:rsid w:val="009604B8"/>
    <w:rsid w:val="00961947"/>
    <w:rsid w:val="00961C30"/>
    <w:rsid w:val="00961FF7"/>
    <w:rsid w:val="0096470B"/>
    <w:rsid w:val="009654FE"/>
    <w:rsid w:val="00970C5E"/>
    <w:rsid w:val="00971A34"/>
    <w:rsid w:val="00971A9F"/>
    <w:rsid w:val="00971CA8"/>
    <w:rsid w:val="009725E8"/>
    <w:rsid w:val="00972EC6"/>
    <w:rsid w:val="00973498"/>
    <w:rsid w:val="00973A97"/>
    <w:rsid w:val="00973FCA"/>
    <w:rsid w:val="009768F7"/>
    <w:rsid w:val="0098057D"/>
    <w:rsid w:val="00980EBD"/>
    <w:rsid w:val="00981760"/>
    <w:rsid w:val="00981C1B"/>
    <w:rsid w:val="0098406B"/>
    <w:rsid w:val="009844E4"/>
    <w:rsid w:val="009867F1"/>
    <w:rsid w:val="00986D92"/>
    <w:rsid w:val="00990CD5"/>
    <w:rsid w:val="00990E2A"/>
    <w:rsid w:val="0099282F"/>
    <w:rsid w:val="009936E1"/>
    <w:rsid w:val="00994502"/>
    <w:rsid w:val="00995AEE"/>
    <w:rsid w:val="00995E5F"/>
    <w:rsid w:val="00995FBA"/>
    <w:rsid w:val="00996DE2"/>
    <w:rsid w:val="00997711"/>
    <w:rsid w:val="009A06BE"/>
    <w:rsid w:val="009A0D2C"/>
    <w:rsid w:val="009A237C"/>
    <w:rsid w:val="009A27B0"/>
    <w:rsid w:val="009A2B44"/>
    <w:rsid w:val="009A2BAD"/>
    <w:rsid w:val="009A4757"/>
    <w:rsid w:val="009A5A87"/>
    <w:rsid w:val="009A7B3A"/>
    <w:rsid w:val="009B0642"/>
    <w:rsid w:val="009B1075"/>
    <w:rsid w:val="009B119A"/>
    <w:rsid w:val="009B162C"/>
    <w:rsid w:val="009B1DB6"/>
    <w:rsid w:val="009B216E"/>
    <w:rsid w:val="009B2516"/>
    <w:rsid w:val="009B26CF"/>
    <w:rsid w:val="009B3B05"/>
    <w:rsid w:val="009B4977"/>
    <w:rsid w:val="009B5AF6"/>
    <w:rsid w:val="009B5BFD"/>
    <w:rsid w:val="009B616D"/>
    <w:rsid w:val="009B6327"/>
    <w:rsid w:val="009B6560"/>
    <w:rsid w:val="009B6A0C"/>
    <w:rsid w:val="009B7AE7"/>
    <w:rsid w:val="009C0EBE"/>
    <w:rsid w:val="009C13CA"/>
    <w:rsid w:val="009C21CB"/>
    <w:rsid w:val="009C2274"/>
    <w:rsid w:val="009C4380"/>
    <w:rsid w:val="009C598B"/>
    <w:rsid w:val="009C71E8"/>
    <w:rsid w:val="009C7BF9"/>
    <w:rsid w:val="009C7C23"/>
    <w:rsid w:val="009D1036"/>
    <w:rsid w:val="009D1E3F"/>
    <w:rsid w:val="009D2543"/>
    <w:rsid w:val="009D268D"/>
    <w:rsid w:val="009D3D53"/>
    <w:rsid w:val="009D3DE6"/>
    <w:rsid w:val="009D514F"/>
    <w:rsid w:val="009D5ABD"/>
    <w:rsid w:val="009D5DF0"/>
    <w:rsid w:val="009D5EF1"/>
    <w:rsid w:val="009D5F39"/>
    <w:rsid w:val="009E025B"/>
    <w:rsid w:val="009E1033"/>
    <w:rsid w:val="009E19A0"/>
    <w:rsid w:val="009E32F3"/>
    <w:rsid w:val="009E42C2"/>
    <w:rsid w:val="009E53E9"/>
    <w:rsid w:val="009E66A5"/>
    <w:rsid w:val="009E6F16"/>
    <w:rsid w:val="009E6FB2"/>
    <w:rsid w:val="009E74A4"/>
    <w:rsid w:val="009E7E7B"/>
    <w:rsid w:val="009F00AE"/>
    <w:rsid w:val="009F0B66"/>
    <w:rsid w:val="009F0EF5"/>
    <w:rsid w:val="009F185C"/>
    <w:rsid w:val="009F18F9"/>
    <w:rsid w:val="009F2B24"/>
    <w:rsid w:val="009F2C7B"/>
    <w:rsid w:val="009F4754"/>
    <w:rsid w:val="009F4986"/>
    <w:rsid w:val="009F4A41"/>
    <w:rsid w:val="009F4FEE"/>
    <w:rsid w:val="009F54A1"/>
    <w:rsid w:val="009F639D"/>
    <w:rsid w:val="009F6E83"/>
    <w:rsid w:val="009F7031"/>
    <w:rsid w:val="009F7237"/>
    <w:rsid w:val="009F7B0A"/>
    <w:rsid w:val="009F7B63"/>
    <w:rsid w:val="00A00AE6"/>
    <w:rsid w:val="00A01427"/>
    <w:rsid w:val="00A0153A"/>
    <w:rsid w:val="00A016E9"/>
    <w:rsid w:val="00A018D0"/>
    <w:rsid w:val="00A01A69"/>
    <w:rsid w:val="00A02476"/>
    <w:rsid w:val="00A02DE0"/>
    <w:rsid w:val="00A03374"/>
    <w:rsid w:val="00A033BE"/>
    <w:rsid w:val="00A051CD"/>
    <w:rsid w:val="00A058E2"/>
    <w:rsid w:val="00A079DD"/>
    <w:rsid w:val="00A10D67"/>
    <w:rsid w:val="00A11236"/>
    <w:rsid w:val="00A11949"/>
    <w:rsid w:val="00A124C5"/>
    <w:rsid w:val="00A12C23"/>
    <w:rsid w:val="00A134D6"/>
    <w:rsid w:val="00A136B2"/>
    <w:rsid w:val="00A14A35"/>
    <w:rsid w:val="00A153FB"/>
    <w:rsid w:val="00A1605E"/>
    <w:rsid w:val="00A167DF"/>
    <w:rsid w:val="00A17C59"/>
    <w:rsid w:val="00A17F8F"/>
    <w:rsid w:val="00A21544"/>
    <w:rsid w:val="00A21DD3"/>
    <w:rsid w:val="00A22663"/>
    <w:rsid w:val="00A240A9"/>
    <w:rsid w:val="00A244E1"/>
    <w:rsid w:val="00A247C5"/>
    <w:rsid w:val="00A24EED"/>
    <w:rsid w:val="00A2526D"/>
    <w:rsid w:val="00A25298"/>
    <w:rsid w:val="00A2567F"/>
    <w:rsid w:val="00A257E8"/>
    <w:rsid w:val="00A25A9E"/>
    <w:rsid w:val="00A25B17"/>
    <w:rsid w:val="00A25C10"/>
    <w:rsid w:val="00A2649D"/>
    <w:rsid w:val="00A26E29"/>
    <w:rsid w:val="00A26FBA"/>
    <w:rsid w:val="00A2756D"/>
    <w:rsid w:val="00A2779C"/>
    <w:rsid w:val="00A27B17"/>
    <w:rsid w:val="00A27B87"/>
    <w:rsid w:val="00A27DCF"/>
    <w:rsid w:val="00A30203"/>
    <w:rsid w:val="00A30C2E"/>
    <w:rsid w:val="00A310C4"/>
    <w:rsid w:val="00A3161C"/>
    <w:rsid w:val="00A319B8"/>
    <w:rsid w:val="00A31A31"/>
    <w:rsid w:val="00A31F54"/>
    <w:rsid w:val="00A32016"/>
    <w:rsid w:val="00A339F5"/>
    <w:rsid w:val="00A33A7E"/>
    <w:rsid w:val="00A3614A"/>
    <w:rsid w:val="00A3640C"/>
    <w:rsid w:val="00A372DC"/>
    <w:rsid w:val="00A404D5"/>
    <w:rsid w:val="00A42059"/>
    <w:rsid w:val="00A42EE1"/>
    <w:rsid w:val="00A441AF"/>
    <w:rsid w:val="00A445D5"/>
    <w:rsid w:val="00A45C4B"/>
    <w:rsid w:val="00A51792"/>
    <w:rsid w:val="00A517F4"/>
    <w:rsid w:val="00A52190"/>
    <w:rsid w:val="00A528BF"/>
    <w:rsid w:val="00A53D62"/>
    <w:rsid w:val="00A5424F"/>
    <w:rsid w:val="00A5524F"/>
    <w:rsid w:val="00A55272"/>
    <w:rsid w:val="00A561C8"/>
    <w:rsid w:val="00A56345"/>
    <w:rsid w:val="00A56619"/>
    <w:rsid w:val="00A567A8"/>
    <w:rsid w:val="00A578B7"/>
    <w:rsid w:val="00A57D83"/>
    <w:rsid w:val="00A605CB"/>
    <w:rsid w:val="00A6098E"/>
    <w:rsid w:val="00A60DE6"/>
    <w:rsid w:val="00A60F65"/>
    <w:rsid w:val="00A60FD7"/>
    <w:rsid w:val="00A61646"/>
    <w:rsid w:val="00A61B89"/>
    <w:rsid w:val="00A625A3"/>
    <w:rsid w:val="00A626EC"/>
    <w:rsid w:val="00A64CE9"/>
    <w:rsid w:val="00A66918"/>
    <w:rsid w:val="00A66A02"/>
    <w:rsid w:val="00A675D9"/>
    <w:rsid w:val="00A675FE"/>
    <w:rsid w:val="00A70267"/>
    <w:rsid w:val="00A709EB"/>
    <w:rsid w:val="00A7115B"/>
    <w:rsid w:val="00A7180C"/>
    <w:rsid w:val="00A72422"/>
    <w:rsid w:val="00A73B0F"/>
    <w:rsid w:val="00A75654"/>
    <w:rsid w:val="00A75817"/>
    <w:rsid w:val="00A7697A"/>
    <w:rsid w:val="00A77DEA"/>
    <w:rsid w:val="00A80011"/>
    <w:rsid w:val="00A8025E"/>
    <w:rsid w:val="00A80C17"/>
    <w:rsid w:val="00A80D08"/>
    <w:rsid w:val="00A80E1C"/>
    <w:rsid w:val="00A8104F"/>
    <w:rsid w:val="00A81340"/>
    <w:rsid w:val="00A8247D"/>
    <w:rsid w:val="00A828B2"/>
    <w:rsid w:val="00A835A3"/>
    <w:rsid w:val="00A8584F"/>
    <w:rsid w:val="00A86059"/>
    <w:rsid w:val="00A862EC"/>
    <w:rsid w:val="00A86745"/>
    <w:rsid w:val="00A86AB0"/>
    <w:rsid w:val="00A879F8"/>
    <w:rsid w:val="00A90100"/>
    <w:rsid w:val="00A90859"/>
    <w:rsid w:val="00A90F6D"/>
    <w:rsid w:val="00A92258"/>
    <w:rsid w:val="00A94237"/>
    <w:rsid w:val="00A94487"/>
    <w:rsid w:val="00A95BF3"/>
    <w:rsid w:val="00AA003E"/>
    <w:rsid w:val="00AA0090"/>
    <w:rsid w:val="00AA075A"/>
    <w:rsid w:val="00AA1631"/>
    <w:rsid w:val="00AA3E4B"/>
    <w:rsid w:val="00AA3FE4"/>
    <w:rsid w:val="00AA4CB4"/>
    <w:rsid w:val="00AA4EE4"/>
    <w:rsid w:val="00AA52F1"/>
    <w:rsid w:val="00AB1872"/>
    <w:rsid w:val="00AB2019"/>
    <w:rsid w:val="00AB243D"/>
    <w:rsid w:val="00AB26D5"/>
    <w:rsid w:val="00AB33BF"/>
    <w:rsid w:val="00AB355D"/>
    <w:rsid w:val="00AB39C4"/>
    <w:rsid w:val="00AB44F1"/>
    <w:rsid w:val="00AB5098"/>
    <w:rsid w:val="00AB5F83"/>
    <w:rsid w:val="00AB6FD3"/>
    <w:rsid w:val="00AB71FD"/>
    <w:rsid w:val="00AC0DBD"/>
    <w:rsid w:val="00AC0E3B"/>
    <w:rsid w:val="00AC11F6"/>
    <w:rsid w:val="00AC14BD"/>
    <w:rsid w:val="00AC17D3"/>
    <w:rsid w:val="00AC1BD2"/>
    <w:rsid w:val="00AC1FFB"/>
    <w:rsid w:val="00AC2FA9"/>
    <w:rsid w:val="00AC3317"/>
    <w:rsid w:val="00AC448D"/>
    <w:rsid w:val="00AC49ED"/>
    <w:rsid w:val="00AC4F6F"/>
    <w:rsid w:val="00AC51C7"/>
    <w:rsid w:val="00AC530A"/>
    <w:rsid w:val="00AC5FE3"/>
    <w:rsid w:val="00AC6230"/>
    <w:rsid w:val="00AC62BE"/>
    <w:rsid w:val="00AC735D"/>
    <w:rsid w:val="00AC750A"/>
    <w:rsid w:val="00AC75A1"/>
    <w:rsid w:val="00AD03BF"/>
    <w:rsid w:val="00AD062C"/>
    <w:rsid w:val="00AD11A8"/>
    <w:rsid w:val="00AD224B"/>
    <w:rsid w:val="00AD27AE"/>
    <w:rsid w:val="00AD51F4"/>
    <w:rsid w:val="00AD686F"/>
    <w:rsid w:val="00AE036B"/>
    <w:rsid w:val="00AE0BD4"/>
    <w:rsid w:val="00AE0E5D"/>
    <w:rsid w:val="00AE166E"/>
    <w:rsid w:val="00AE212F"/>
    <w:rsid w:val="00AE32E2"/>
    <w:rsid w:val="00AE3BC1"/>
    <w:rsid w:val="00AE43B2"/>
    <w:rsid w:val="00AE5844"/>
    <w:rsid w:val="00AE61D0"/>
    <w:rsid w:val="00AE7154"/>
    <w:rsid w:val="00AE787E"/>
    <w:rsid w:val="00AF0401"/>
    <w:rsid w:val="00AF0826"/>
    <w:rsid w:val="00AF095F"/>
    <w:rsid w:val="00AF09E9"/>
    <w:rsid w:val="00AF1305"/>
    <w:rsid w:val="00AF21A4"/>
    <w:rsid w:val="00AF24A0"/>
    <w:rsid w:val="00AF3114"/>
    <w:rsid w:val="00AF3574"/>
    <w:rsid w:val="00AF3DF1"/>
    <w:rsid w:val="00AF446B"/>
    <w:rsid w:val="00AF4BCE"/>
    <w:rsid w:val="00AF560E"/>
    <w:rsid w:val="00AF5CC1"/>
    <w:rsid w:val="00AF71CD"/>
    <w:rsid w:val="00AF7517"/>
    <w:rsid w:val="00B00923"/>
    <w:rsid w:val="00B00D9B"/>
    <w:rsid w:val="00B02069"/>
    <w:rsid w:val="00B0291D"/>
    <w:rsid w:val="00B03116"/>
    <w:rsid w:val="00B035C2"/>
    <w:rsid w:val="00B03D17"/>
    <w:rsid w:val="00B04AA3"/>
    <w:rsid w:val="00B0631E"/>
    <w:rsid w:val="00B10FFE"/>
    <w:rsid w:val="00B116D9"/>
    <w:rsid w:val="00B11791"/>
    <w:rsid w:val="00B11E4E"/>
    <w:rsid w:val="00B12D25"/>
    <w:rsid w:val="00B13256"/>
    <w:rsid w:val="00B13D99"/>
    <w:rsid w:val="00B13E03"/>
    <w:rsid w:val="00B13E16"/>
    <w:rsid w:val="00B15261"/>
    <w:rsid w:val="00B16520"/>
    <w:rsid w:val="00B166C2"/>
    <w:rsid w:val="00B16A26"/>
    <w:rsid w:val="00B16D8A"/>
    <w:rsid w:val="00B17461"/>
    <w:rsid w:val="00B1768F"/>
    <w:rsid w:val="00B17E0B"/>
    <w:rsid w:val="00B203CF"/>
    <w:rsid w:val="00B206D6"/>
    <w:rsid w:val="00B20F6F"/>
    <w:rsid w:val="00B21796"/>
    <w:rsid w:val="00B2190C"/>
    <w:rsid w:val="00B21E04"/>
    <w:rsid w:val="00B21E27"/>
    <w:rsid w:val="00B21FEA"/>
    <w:rsid w:val="00B22778"/>
    <w:rsid w:val="00B23DA6"/>
    <w:rsid w:val="00B2479A"/>
    <w:rsid w:val="00B250D1"/>
    <w:rsid w:val="00B2555F"/>
    <w:rsid w:val="00B25A18"/>
    <w:rsid w:val="00B26088"/>
    <w:rsid w:val="00B261A7"/>
    <w:rsid w:val="00B310F0"/>
    <w:rsid w:val="00B32086"/>
    <w:rsid w:val="00B324B7"/>
    <w:rsid w:val="00B33021"/>
    <w:rsid w:val="00B3334B"/>
    <w:rsid w:val="00B337EA"/>
    <w:rsid w:val="00B34214"/>
    <w:rsid w:val="00B35A8D"/>
    <w:rsid w:val="00B368AC"/>
    <w:rsid w:val="00B36C0D"/>
    <w:rsid w:val="00B3759C"/>
    <w:rsid w:val="00B37601"/>
    <w:rsid w:val="00B41424"/>
    <w:rsid w:val="00B41D37"/>
    <w:rsid w:val="00B42652"/>
    <w:rsid w:val="00B42E28"/>
    <w:rsid w:val="00B43267"/>
    <w:rsid w:val="00B43AAE"/>
    <w:rsid w:val="00B43B2E"/>
    <w:rsid w:val="00B44847"/>
    <w:rsid w:val="00B45206"/>
    <w:rsid w:val="00B4564B"/>
    <w:rsid w:val="00B4680F"/>
    <w:rsid w:val="00B468E1"/>
    <w:rsid w:val="00B46F09"/>
    <w:rsid w:val="00B47590"/>
    <w:rsid w:val="00B501A6"/>
    <w:rsid w:val="00B50AE1"/>
    <w:rsid w:val="00B51A2B"/>
    <w:rsid w:val="00B51AB2"/>
    <w:rsid w:val="00B5236C"/>
    <w:rsid w:val="00B526CD"/>
    <w:rsid w:val="00B528F9"/>
    <w:rsid w:val="00B52BF4"/>
    <w:rsid w:val="00B53F2B"/>
    <w:rsid w:val="00B545D3"/>
    <w:rsid w:val="00B555F4"/>
    <w:rsid w:val="00B5597C"/>
    <w:rsid w:val="00B55FCF"/>
    <w:rsid w:val="00B56C6D"/>
    <w:rsid w:val="00B56DC2"/>
    <w:rsid w:val="00B56E83"/>
    <w:rsid w:val="00B57457"/>
    <w:rsid w:val="00B57D23"/>
    <w:rsid w:val="00B57F82"/>
    <w:rsid w:val="00B60392"/>
    <w:rsid w:val="00B6072F"/>
    <w:rsid w:val="00B60C7C"/>
    <w:rsid w:val="00B61AFD"/>
    <w:rsid w:val="00B6205B"/>
    <w:rsid w:val="00B62331"/>
    <w:rsid w:val="00B62C2C"/>
    <w:rsid w:val="00B63468"/>
    <w:rsid w:val="00B64824"/>
    <w:rsid w:val="00B64829"/>
    <w:rsid w:val="00B656D0"/>
    <w:rsid w:val="00B66023"/>
    <w:rsid w:val="00B66DF4"/>
    <w:rsid w:val="00B67380"/>
    <w:rsid w:val="00B67854"/>
    <w:rsid w:val="00B71198"/>
    <w:rsid w:val="00B71298"/>
    <w:rsid w:val="00B72D91"/>
    <w:rsid w:val="00B738BE"/>
    <w:rsid w:val="00B73B6D"/>
    <w:rsid w:val="00B7407C"/>
    <w:rsid w:val="00B74C4F"/>
    <w:rsid w:val="00B75093"/>
    <w:rsid w:val="00B75210"/>
    <w:rsid w:val="00B76213"/>
    <w:rsid w:val="00B76A36"/>
    <w:rsid w:val="00B76CE0"/>
    <w:rsid w:val="00B774D4"/>
    <w:rsid w:val="00B77740"/>
    <w:rsid w:val="00B80882"/>
    <w:rsid w:val="00B82872"/>
    <w:rsid w:val="00B82EDD"/>
    <w:rsid w:val="00B83A99"/>
    <w:rsid w:val="00B84154"/>
    <w:rsid w:val="00B84EA5"/>
    <w:rsid w:val="00B84EB1"/>
    <w:rsid w:val="00B84F65"/>
    <w:rsid w:val="00B85D61"/>
    <w:rsid w:val="00B8632E"/>
    <w:rsid w:val="00B8661F"/>
    <w:rsid w:val="00B86836"/>
    <w:rsid w:val="00B86946"/>
    <w:rsid w:val="00B902EB"/>
    <w:rsid w:val="00B90450"/>
    <w:rsid w:val="00B9054B"/>
    <w:rsid w:val="00B908A6"/>
    <w:rsid w:val="00B90CB8"/>
    <w:rsid w:val="00B913EB"/>
    <w:rsid w:val="00B91403"/>
    <w:rsid w:val="00B914A5"/>
    <w:rsid w:val="00B914B6"/>
    <w:rsid w:val="00B918C7"/>
    <w:rsid w:val="00B91B8F"/>
    <w:rsid w:val="00B924CC"/>
    <w:rsid w:val="00B93392"/>
    <w:rsid w:val="00B93DAC"/>
    <w:rsid w:val="00B93EF1"/>
    <w:rsid w:val="00B94625"/>
    <w:rsid w:val="00B9531D"/>
    <w:rsid w:val="00B9537B"/>
    <w:rsid w:val="00B9575C"/>
    <w:rsid w:val="00B959C5"/>
    <w:rsid w:val="00B95A41"/>
    <w:rsid w:val="00B95A83"/>
    <w:rsid w:val="00B95D21"/>
    <w:rsid w:val="00B95E2A"/>
    <w:rsid w:val="00B95F0B"/>
    <w:rsid w:val="00B96186"/>
    <w:rsid w:val="00B968F0"/>
    <w:rsid w:val="00B96CAB"/>
    <w:rsid w:val="00B9755A"/>
    <w:rsid w:val="00B97818"/>
    <w:rsid w:val="00B979DE"/>
    <w:rsid w:val="00BA02A5"/>
    <w:rsid w:val="00BA034B"/>
    <w:rsid w:val="00BA077C"/>
    <w:rsid w:val="00BA0A2B"/>
    <w:rsid w:val="00BA114D"/>
    <w:rsid w:val="00BA1508"/>
    <w:rsid w:val="00BA332D"/>
    <w:rsid w:val="00BA34A7"/>
    <w:rsid w:val="00BA3599"/>
    <w:rsid w:val="00BA37A8"/>
    <w:rsid w:val="00BA38EA"/>
    <w:rsid w:val="00BA42CA"/>
    <w:rsid w:val="00BA4419"/>
    <w:rsid w:val="00BA4691"/>
    <w:rsid w:val="00BA519E"/>
    <w:rsid w:val="00BA542A"/>
    <w:rsid w:val="00BA57B8"/>
    <w:rsid w:val="00BA5A44"/>
    <w:rsid w:val="00BA6687"/>
    <w:rsid w:val="00BA6D77"/>
    <w:rsid w:val="00BA71DC"/>
    <w:rsid w:val="00BA7CBD"/>
    <w:rsid w:val="00BB01E5"/>
    <w:rsid w:val="00BB0698"/>
    <w:rsid w:val="00BB11AD"/>
    <w:rsid w:val="00BB21DD"/>
    <w:rsid w:val="00BB25DE"/>
    <w:rsid w:val="00BB26B3"/>
    <w:rsid w:val="00BB4023"/>
    <w:rsid w:val="00BB5001"/>
    <w:rsid w:val="00BB5EC2"/>
    <w:rsid w:val="00BB609E"/>
    <w:rsid w:val="00BB61F7"/>
    <w:rsid w:val="00BB65FE"/>
    <w:rsid w:val="00BB6625"/>
    <w:rsid w:val="00BB6A40"/>
    <w:rsid w:val="00BB700C"/>
    <w:rsid w:val="00BB78EB"/>
    <w:rsid w:val="00BB7985"/>
    <w:rsid w:val="00BB7FBC"/>
    <w:rsid w:val="00BC0423"/>
    <w:rsid w:val="00BC0A47"/>
    <w:rsid w:val="00BC1178"/>
    <w:rsid w:val="00BC15B3"/>
    <w:rsid w:val="00BC1B54"/>
    <w:rsid w:val="00BC2323"/>
    <w:rsid w:val="00BC2397"/>
    <w:rsid w:val="00BC24AA"/>
    <w:rsid w:val="00BC26B4"/>
    <w:rsid w:val="00BC26D7"/>
    <w:rsid w:val="00BC2D9D"/>
    <w:rsid w:val="00BC360C"/>
    <w:rsid w:val="00BC3782"/>
    <w:rsid w:val="00BC3E2E"/>
    <w:rsid w:val="00BC44EA"/>
    <w:rsid w:val="00BC586B"/>
    <w:rsid w:val="00BC59E6"/>
    <w:rsid w:val="00BC6FC1"/>
    <w:rsid w:val="00BC7382"/>
    <w:rsid w:val="00BC7905"/>
    <w:rsid w:val="00BD0589"/>
    <w:rsid w:val="00BD0D8E"/>
    <w:rsid w:val="00BD0F20"/>
    <w:rsid w:val="00BD23A6"/>
    <w:rsid w:val="00BD2D4B"/>
    <w:rsid w:val="00BD3AAE"/>
    <w:rsid w:val="00BD4C7B"/>
    <w:rsid w:val="00BD511F"/>
    <w:rsid w:val="00BD5531"/>
    <w:rsid w:val="00BD58D2"/>
    <w:rsid w:val="00BD5BDD"/>
    <w:rsid w:val="00BD72C4"/>
    <w:rsid w:val="00BE0111"/>
    <w:rsid w:val="00BE099C"/>
    <w:rsid w:val="00BE242D"/>
    <w:rsid w:val="00BE26DA"/>
    <w:rsid w:val="00BE2DD9"/>
    <w:rsid w:val="00BE2FBE"/>
    <w:rsid w:val="00BE32AC"/>
    <w:rsid w:val="00BE3598"/>
    <w:rsid w:val="00BE38B6"/>
    <w:rsid w:val="00BE42C5"/>
    <w:rsid w:val="00BE4930"/>
    <w:rsid w:val="00BE5E34"/>
    <w:rsid w:val="00BE6B06"/>
    <w:rsid w:val="00BE6DD0"/>
    <w:rsid w:val="00BE772E"/>
    <w:rsid w:val="00BF0227"/>
    <w:rsid w:val="00BF0CE3"/>
    <w:rsid w:val="00BF188A"/>
    <w:rsid w:val="00BF2784"/>
    <w:rsid w:val="00BF293E"/>
    <w:rsid w:val="00BF2F0E"/>
    <w:rsid w:val="00BF3893"/>
    <w:rsid w:val="00BF3C93"/>
    <w:rsid w:val="00BF40FF"/>
    <w:rsid w:val="00BF48F1"/>
    <w:rsid w:val="00BF4A9B"/>
    <w:rsid w:val="00BF4C5C"/>
    <w:rsid w:val="00BF5E29"/>
    <w:rsid w:val="00BF623A"/>
    <w:rsid w:val="00C00C19"/>
    <w:rsid w:val="00C00EE7"/>
    <w:rsid w:val="00C01364"/>
    <w:rsid w:val="00C01616"/>
    <w:rsid w:val="00C01C26"/>
    <w:rsid w:val="00C01DDE"/>
    <w:rsid w:val="00C03867"/>
    <w:rsid w:val="00C03B02"/>
    <w:rsid w:val="00C03CB1"/>
    <w:rsid w:val="00C040C2"/>
    <w:rsid w:val="00C05496"/>
    <w:rsid w:val="00C06040"/>
    <w:rsid w:val="00C06EB0"/>
    <w:rsid w:val="00C072C4"/>
    <w:rsid w:val="00C07C70"/>
    <w:rsid w:val="00C07DFD"/>
    <w:rsid w:val="00C1032D"/>
    <w:rsid w:val="00C1189C"/>
    <w:rsid w:val="00C11A3E"/>
    <w:rsid w:val="00C11B63"/>
    <w:rsid w:val="00C11D69"/>
    <w:rsid w:val="00C1237D"/>
    <w:rsid w:val="00C12BEC"/>
    <w:rsid w:val="00C12D51"/>
    <w:rsid w:val="00C12F3E"/>
    <w:rsid w:val="00C13C08"/>
    <w:rsid w:val="00C14452"/>
    <w:rsid w:val="00C15D53"/>
    <w:rsid w:val="00C16991"/>
    <w:rsid w:val="00C17247"/>
    <w:rsid w:val="00C200E7"/>
    <w:rsid w:val="00C21A93"/>
    <w:rsid w:val="00C223B4"/>
    <w:rsid w:val="00C23FDF"/>
    <w:rsid w:val="00C248B7"/>
    <w:rsid w:val="00C24A8C"/>
    <w:rsid w:val="00C24C3B"/>
    <w:rsid w:val="00C24CD6"/>
    <w:rsid w:val="00C26F10"/>
    <w:rsid w:val="00C30989"/>
    <w:rsid w:val="00C32984"/>
    <w:rsid w:val="00C33C25"/>
    <w:rsid w:val="00C347E4"/>
    <w:rsid w:val="00C34CC1"/>
    <w:rsid w:val="00C34D5D"/>
    <w:rsid w:val="00C358A7"/>
    <w:rsid w:val="00C35D6D"/>
    <w:rsid w:val="00C362C8"/>
    <w:rsid w:val="00C3630D"/>
    <w:rsid w:val="00C36B81"/>
    <w:rsid w:val="00C36F3D"/>
    <w:rsid w:val="00C40501"/>
    <w:rsid w:val="00C40729"/>
    <w:rsid w:val="00C41AC3"/>
    <w:rsid w:val="00C430FF"/>
    <w:rsid w:val="00C44D8A"/>
    <w:rsid w:val="00C476BE"/>
    <w:rsid w:val="00C4789B"/>
    <w:rsid w:val="00C47B57"/>
    <w:rsid w:val="00C47C29"/>
    <w:rsid w:val="00C47E7D"/>
    <w:rsid w:val="00C510FB"/>
    <w:rsid w:val="00C51367"/>
    <w:rsid w:val="00C51E84"/>
    <w:rsid w:val="00C52278"/>
    <w:rsid w:val="00C52752"/>
    <w:rsid w:val="00C5343A"/>
    <w:rsid w:val="00C56044"/>
    <w:rsid w:val="00C56F77"/>
    <w:rsid w:val="00C56F8A"/>
    <w:rsid w:val="00C57ABB"/>
    <w:rsid w:val="00C57E5D"/>
    <w:rsid w:val="00C601CE"/>
    <w:rsid w:val="00C604FF"/>
    <w:rsid w:val="00C60A3A"/>
    <w:rsid w:val="00C61224"/>
    <w:rsid w:val="00C61A59"/>
    <w:rsid w:val="00C63B55"/>
    <w:rsid w:val="00C641AB"/>
    <w:rsid w:val="00C65BF5"/>
    <w:rsid w:val="00C65FF1"/>
    <w:rsid w:val="00C66348"/>
    <w:rsid w:val="00C67448"/>
    <w:rsid w:val="00C70428"/>
    <w:rsid w:val="00C7187A"/>
    <w:rsid w:val="00C71B7E"/>
    <w:rsid w:val="00C7277A"/>
    <w:rsid w:val="00C72E36"/>
    <w:rsid w:val="00C72F4C"/>
    <w:rsid w:val="00C73EFB"/>
    <w:rsid w:val="00C751D5"/>
    <w:rsid w:val="00C769E9"/>
    <w:rsid w:val="00C77618"/>
    <w:rsid w:val="00C77B37"/>
    <w:rsid w:val="00C80270"/>
    <w:rsid w:val="00C822BE"/>
    <w:rsid w:val="00C82818"/>
    <w:rsid w:val="00C829D4"/>
    <w:rsid w:val="00C82D24"/>
    <w:rsid w:val="00C83A51"/>
    <w:rsid w:val="00C849B8"/>
    <w:rsid w:val="00C85090"/>
    <w:rsid w:val="00C8511D"/>
    <w:rsid w:val="00C85290"/>
    <w:rsid w:val="00C856DA"/>
    <w:rsid w:val="00C85723"/>
    <w:rsid w:val="00C87051"/>
    <w:rsid w:val="00C871AC"/>
    <w:rsid w:val="00C875BB"/>
    <w:rsid w:val="00C87940"/>
    <w:rsid w:val="00C87AFE"/>
    <w:rsid w:val="00C92AC9"/>
    <w:rsid w:val="00C92EF2"/>
    <w:rsid w:val="00C932FA"/>
    <w:rsid w:val="00C94AF9"/>
    <w:rsid w:val="00C950B4"/>
    <w:rsid w:val="00C95558"/>
    <w:rsid w:val="00C95DD6"/>
    <w:rsid w:val="00C9659B"/>
    <w:rsid w:val="00C968F0"/>
    <w:rsid w:val="00C97478"/>
    <w:rsid w:val="00CA03BB"/>
    <w:rsid w:val="00CA05FF"/>
    <w:rsid w:val="00CA07E7"/>
    <w:rsid w:val="00CA0F63"/>
    <w:rsid w:val="00CA162E"/>
    <w:rsid w:val="00CA16DB"/>
    <w:rsid w:val="00CA1A37"/>
    <w:rsid w:val="00CA1AFF"/>
    <w:rsid w:val="00CA1F77"/>
    <w:rsid w:val="00CA21B5"/>
    <w:rsid w:val="00CA2FAE"/>
    <w:rsid w:val="00CA3F8D"/>
    <w:rsid w:val="00CA4945"/>
    <w:rsid w:val="00CA53BA"/>
    <w:rsid w:val="00CA5D99"/>
    <w:rsid w:val="00CA674C"/>
    <w:rsid w:val="00CA7115"/>
    <w:rsid w:val="00CA7385"/>
    <w:rsid w:val="00CA7F69"/>
    <w:rsid w:val="00CA7FC7"/>
    <w:rsid w:val="00CB03FA"/>
    <w:rsid w:val="00CB1F30"/>
    <w:rsid w:val="00CB1F3F"/>
    <w:rsid w:val="00CB2059"/>
    <w:rsid w:val="00CB33BD"/>
    <w:rsid w:val="00CB345F"/>
    <w:rsid w:val="00CB3990"/>
    <w:rsid w:val="00CB3BC6"/>
    <w:rsid w:val="00CB4820"/>
    <w:rsid w:val="00CB4B08"/>
    <w:rsid w:val="00CB54D2"/>
    <w:rsid w:val="00CB572B"/>
    <w:rsid w:val="00CB5C43"/>
    <w:rsid w:val="00CB6C6D"/>
    <w:rsid w:val="00CC0764"/>
    <w:rsid w:val="00CC0AAC"/>
    <w:rsid w:val="00CC13FF"/>
    <w:rsid w:val="00CC1A35"/>
    <w:rsid w:val="00CC1CDF"/>
    <w:rsid w:val="00CC24A6"/>
    <w:rsid w:val="00CC2C7F"/>
    <w:rsid w:val="00CC3631"/>
    <w:rsid w:val="00CC3BFD"/>
    <w:rsid w:val="00CC4295"/>
    <w:rsid w:val="00CC4310"/>
    <w:rsid w:val="00CC4BF4"/>
    <w:rsid w:val="00CC5091"/>
    <w:rsid w:val="00CC5B8E"/>
    <w:rsid w:val="00CC5FDD"/>
    <w:rsid w:val="00CC6039"/>
    <w:rsid w:val="00CC61DB"/>
    <w:rsid w:val="00CC6319"/>
    <w:rsid w:val="00CC6715"/>
    <w:rsid w:val="00CC6AE2"/>
    <w:rsid w:val="00CC74F5"/>
    <w:rsid w:val="00CC7CD8"/>
    <w:rsid w:val="00CD0227"/>
    <w:rsid w:val="00CD069D"/>
    <w:rsid w:val="00CD11A7"/>
    <w:rsid w:val="00CD14C1"/>
    <w:rsid w:val="00CD1518"/>
    <w:rsid w:val="00CD16A6"/>
    <w:rsid w:val="00CD21AF"/>
    <w:rsid w:val="00CD304A"/>
    <w:rsid w:val="00CD46C5"/>
    <w:rsid w:val="00CD46DB"/>
    <w:rsid w:val="00CD5B54"/>
    <w:rsid w:val="00CD5C1D"/>
    <w:rsid w:val="00CD66D8"/>
    <w:rsid w:val="00CD68AD"/>
    <w:rsid w:val="00CD7B2C"/>
    <w:rsid w:val="00CD7CA9"/>
    <w:rsid w:val="00CD7DE5"/>
    <w:rsid w:val="00CE024E"/>
    <w:rsid w:val="00CE03D4"/>
    <w:rsid w:val="00CE1885"/>
    <w:rsid w:val="00CE2A5A"/>
    <w:rsid w:val="00CE3E79"/>
    <w:rsid w:val="00CE42FF"/>
    <w:rsid w:val="00CE4304"/>
    <w:rsid w:val="00CE488E"/>
    <w:rsid w:val="00CE48C7"/>
    <w:rsid w:val="00CE49FE"/>
    <w:rsid w:val="00CE5221"/>
    <w:rsid w:val="00CE5779"/>
    <w:rsid w:val="00CE634C"/>
    <w:rsid w:val="00CE72A7"/>
    <w:rsid w:val="00CE7DD8"/>
    <w:rsid w:val="00CF0223"/>
    <w:rsid w:val="00CF0428"/>
    <w:rsid w:val="00CF05B6"/>
    <w:rsid w:val="00CF06DE"/>
    <w:rsid w:val="00CF1194"/>
    <w:rsid w:val="00CF1C44"/>
    <w:rsid w:val="00CF2830"/>
    <w:rsid w:val="00CF2B1E"/>
    <w:rsid w:val="00CF44E8"/>
    <w:rsid w:val="00CF4ECD"/>
    <w:rsid w:val="00CF4F5B"/>
    <w:rsid w:val="00CF52FA"/>
    <w:rsid w:val="00CF55F7"/>
    <w:rsid w:val="00CF6A99"/>
    <w:rsid w:val="00CF77F9"/>
    <w:rsid w:val="00CF7A62"/>
    <w:rsid w:val="00D00164"/>
    <w:rsid w:val="00D0034C"/>
    <w:rsid w:val="00D014FB"/>
    <w:rsid w:val="00D0183C"/>
    <w:rsid w:val="00D02EB6"/>
    <w:rsid w:val="00D03119"/>
    <w:rsid w:val="00D0327B"/>
    <w:rsid w:val="00D03427"/>
    <w:rsid w:val="00D034F8"/>
    <w:rsid w:val="00D036C3"/>
    <w:rsid w:val="00D0394A"/>
    <w:rsid w:val="00D0431C"/>
    <w:rsid w:val="00D04F3F"/>
    <w:rsid w:val="00D06113"/>
    <w:rsid w:val="00D06951"/>
    <w:rsid w:val="00D073D1"/>
    <w:rsid w:val="00D07408"/>
    <w:rsid w:val="00D0747E"/>
    <w:rsid w:val="00D1000C"/>
    <w:rsid w:val="00D1002E"/>
    <w:rsid w:val="00D108D9"/>
    <w:rsid w:val="00D10E2E"/>
    <w:rsid w:val="00D126EA"/>
    <w:rsid w:val="00D13A66"/>
    <w:rsid w:val="00D13B0D"/>
    <w:rsid w:val="00D13EDF"/>
    <w:rsid w:val="00D1517F"/>
    <w:rsid w:val="00D151C5"/>
    <w:rsid w:val="00D17629"/>
    <w:rsid w:val="00D17B7D"/>
    <w:rsid w:val="00D205BA"/>
    <w:rsid w:val="00D20737"/>
    <w:rsid w:val="00D209E1"/>
    <w:rsid w:val="00D20B64"/>
    <w:rsid w:val="00D212CF"/>
    <w:rsid w:val="00D21448"/>
    <w:rsid w:val="00D216C8"/>
    <w:rsid w:val="00D2185E"/>
    <w:rsid w:val="00D22223"/>
    <w:rsid w:val="00D22A96"/>
    <w:rsid w:val="00D238E6"/>
    <w:rsid w:val="00D241E7"/>
    <w:rsid w:val="00D24262"/>
    <w:rsid w:val="00D24739"/>
    <w:rsid w:val="00D254BC"/>
    <w:rsid w:val="00D25509"/>
    <w:rsid w:val="00D25C81"/>
    <w:rsid w:val="00D27418"/>
    <w:rsid w:val="00D276CB"/>
    <w:rsid w:val="00D31296"/>
    <w:rsid w:val="00D3327B"/>
    <w:rsid w:val="00D337D1"/>
    <w:rsid w:val="00D33BE6"/>
    <w:rsid w:val="00D346BC"/>
    <w:rsid w:val="00D34BE5"/>
    <w:rsid w:val="00D370CF"/>
    <w:rsid w:val="00D40DC2"/>
    <w:rsid w:val="00D41468"/>
    <w:rsid w:val="00D41531"/>
    <w:rsid w:val="00D41BDF"/>
    <w:rsid w:val="00D41D5F"/>
    <w:rsid w:val="00D43166"/>
    <w:rsid w:val="00D437E0"/>
    <w:rsid w:val="00D448AA"/>
    <w:rsid w:val="00D44DCB"/>
    <w:rsid w:val="00D44F40"/>
    <w:rsid w:val="00D453DB"/>
    <w:rsid w:val="00D4543C"/>
    <w:rsid w:val="00D45513"/>
    <w:rsid w:val="00D4652D"/>
    <w:rsid w:val="00D474F3"/>
    <w:rsid w:val="00D478FC"/>
    <w:rsid w:val="00D500BC"/>
    <w:rsid w:val="00D50B1E"/>
    <w:rsid w:val="00D50E06"/>
    <w:rsid w:val="00D5110B"/>
    <w:rsid w:val="00D51C17"/>
    <w:rsid w:val="00D521B4"/>
    <w:rsid w:val="00D525AC"/>
    <w:rsid w:val="00D543A2"/>
    <w:rsid w:val="00D54BF0"/>
    <w:rsid w:val="00D54DEB"/>
    <w:rsid w:val="00D5566C"/>
    <w:rsid w:val="00D55E4A"/>
    <w:rsid w:val="00D5686B"/>
    <w:rsid w:val="00D56AE2"/>
    <w:rsid w:val="00D60A11"/>
    <w:rsid w:val="00D60B90"/>
    <w:rsid w:val="00D60D37"/>
    <w:rsid w:val="00D61498"/>
    <w:rsid w:val="00D61A8C"/>
    <w:rsid w:val="00D61B9E"/>
    <w:rsid w:val="00D63892"/>
    <w:rsid w:val="00D644DC"/>
    <w:rsid w:val="00D64B15"/>
    <w:rsid w:val="00D65638"/>
    <w:rsid w:val="00D663B9"/>
    <w:rsid w:val="00D66D70"/>
    <w:rsid w:val="00D67150"/>
    <w:rsid w:val="00D70976"/>
    <w:rsid w:val="00D70990"/>
    <w:rsid w:val="00D72E8A"/>
    <w:rsid w:val="00D7311B"/>
    <w:rsid w:val="00D7367A"/>
    <w:rsid w:val="00D7451F"/>
    <w:rsid w:val="00D76367"/>
    <w:rsid w:val="00D76A8C"/>
    <w:rsid w:val="00D7746C"/>
    <w:rsid w:val="00D7781B"/>
    <w:rsid w:val="00D77A01"/>
    <w:rsid w:val="00D8036E"/>
    <w:rsid w:val="00D80A81"/>
    <w:rsid w:val="00D80B1C"/>
    <w:rsid w:val="00D80E18"/>
    <w:rsid w:val="00D81947"/>
    <w:rsid w:val="00D8208C"/>
    <w:rsid w:val="00D82A23"/>
    <w:rsid w:val="00D83E84"/>
    <w:rsid w:val="00D84425"/>
    <w:rsid w:val="00D84763"/>
    <w:rsid w:val="00D853D7"/>
    <w:rsid w:val="00D85CE4"/>
    <w:rsid w:val="00D86324"/>
    <w:rsid w:val="00D86ED2"/>
    <w:rsid w:val="00D907B8"/>
    <w:rsid w:val="00D92100"/>
    <w:rsid w:val="00D92CC3"/>
    <w:rsid w:val="00D93085"/>
    <w:rsid w:val="00D93F40"/>
    <w:rsid w:val="00D94657"/>
    <w:rsid w:val="00D95861"/>
    <w:rsid w:val="00D95DE0"/>
    <w:rsid w:val="00D9664F"/>
    <w:rsid w:val="00D9682D"/>
    <w:rsid w:val="00D96B7D"/>
    <w:rsid w:val="00D97B4E"/>
    <w:rsid w:val="00D97C92"/>
    <w:rsid w:val="00D97E09"/>
    <w:rsid w:val="00D97EDF"/>
    <w:rsid w:val="00DA1146"/>
    <w:rsid w:val="00DA1C24"/>
    <w:rsid w:val="00DA1C4F"/>
    <w:rsid w:val="00DA291B"/>
    <w:rsid w:val="00DA2C00"/>
    <w:rsid w:val="00DA2D04"/>
    <w:rsid w:val="00DA35BD"/>
    <w:rsid w:val="00DA3728"/>
    <w:rsid w:val="00DA42A5"/>
    <w:rsid w:val="00DA4D89"/>
    <w:rsid w:val="00DA633D"/>
    <w:rsid w:val="00DA63D0"/>
    <w:rsid w:val="00DA676D"/>
    <w:rsid w:val="00DA699B"/>
    <w:rsid w:val="00DA7465"/>
    <w:rsid w:val="00DB1CE4"/>
    <w:rsid w:val="00DB1D78"/>
    <w:rsid w:val="00DB2E47"/>
    <w:rsid w:val="00DB3165"/>
    <w:rsid w:val="00DB3AE7"/>
    <w:rsid w:val="00DB3BC2"/>
    <w:rsid w:val="00DB3D4E"/>
    <w:rsid w:val="00DB431D"/>
    <w:rsid w:val="00DB4F5A"/>
    <w:rsid w:val="00DB51B7"/>
    <w:rsid w:val="00DB5614"/>
    <w:rsid w:val="00DB591C"/>
    <w:rsid w:val="00DB6547"/>
    <w:rsid w:val="00DB65A3"/>
    <w:rsid w:val="00DB727F"/>
    <w:rsid w:val="00DB7521"/>
    <w:rsid w:val="00DC01D5"/>
    <w:rsid w:val="00DC0555"/>
    <w:rsid w:val="00DC0929"/>
    <w:rsid w:val="00DC2348"/>
    <w:rsid w:val="00DC3318"/>
    <w:rsid w:val="00DC33AD"/>
    <w:rsid w:val="00DC3B58"/>
    <w:rsid w:val="00DC3F9A"/>
    <w:rsid w:val="00DC4113"/>
    <w:rsid w:val="00DC5336"/>
    <w:rsid w:val="00DC5B33"/>
    <w:rsid w:val="00DC5DDE"/>
    <w:rsid w:val="00DC667F"/>
    <w:rsid w:val="00DC6CE7"/>
    <w:rsid w:val="00DC6E08"/>
    <w:rsid w:val="00DD0794"/>
    <w:rsid w:val="00DD0D05"/>
    <w:rsid w:val="00DD1225"/>
    <w:rsid w:val="00DD189E"/>
    <w:rsid w:val="00DD1B36"/>
    <w:rsid w:val="00DD1EA1"/>
    <w:rsid w:val="00DD26D0"/>
    <w:rsid w:val="00DD39FB"/>
    <w:rsid w:val="00DD4781"/>
    <w:rsid w:val="00DD574F"/>
    <w:rsid w:val="00DD689C"/>
    <w:rsid w:val="00DD6C0A"/>
    <w:rsid w:val="00DD7AF5"/>
    <w:rsid w:val="00DD7DBA"/>
    <w:rsid w:val="00DE0A5D"/>
    <w:rsid w:val="00DE0B95"/>
    <w:rsid w:val="00DE1FEF"/>
    <w:rsid w:val="00DE26EA"/>
    <w:rsid w:val="00DE292F"/>
    <w:rsid w:val="00DE316E"/>
    <w:rsid w:val="00DE46AA"/>
    <w:rsid w:val="00DE505F"/>
    <w:rsid w:val="00DE54EF"/>
    <w:rsid w:val="00DE5A15"/>
    <w:rsid w:val="00DE5AF1"/>
    <w:rsid w:val="00DE6AC6"/>
    <w:rsid w:val="00DE7291"/>
    <w:rsid w:val="00DF08B4"/>
    <w:rsid w:val="00DF1E2E"/>
    <w:rsid w:val="00DF2984"/>
    <w:rsid w:val="00DF3464"/>
    <w:rsid w:val="00DF4863"/>
    <w:rsid w:val="00DF49AB"/>
    <w:rsid w:val="00DF4BC3"/>
    <w:rsid w:val="00DF4D2E"/>
    <w:rsid w:val="00DF4E8D"/>
    <w:rsid w:val="00DF51D8"/>
    <w:rsid w:val="00DF600D"/>
    <w:rsid w:val="00DF6EBC"/>
    <w:rsid w:val="00DF717D"/>
    <w:rsid w:val="00DF7B23"/>
    <w:rsid w:val="00DF7DA7"/>
    <w:rsid w:val="00E00FDD"/>
    <w:rsid w:val="00E01686"/>
    <w:rsid w:val="00E01FF9"/>
    <w:rsid w:val="00E024A7"/>
    <w:rsid w:val="00E02FE4"/>
    <w:rsid w:val="00E03579"/>
    <w:rsid w:val="00E038A5"/>
    <w:rsid w:val="00E04AEE"/>
    <w:rsid w:val="00E04B92"/>
    <w:rsid w:val="00E05BF7"/>
    <w:rsid w:val="00E0742B"/>
    <w:rsid w:val="00E1094F"/>
    <w:rsid w:val="00E10F48"/>
    <w:rsid w:val="00E12D21"/>
    <w:rsid w:val="00E1452B"/>
    <w:rsid w:val="00E1543C"/>
    <w:rsid w:val="00E15EE8"/>
    <w:rsid w:val="00E16811"/>
    <w:rsid w:val="00E1769E"/>
    <w:rsid w:val="00E178CC"/>
    <w:rsid w:val="00E20F61"/>
    <w:rsid w:val="00E21036"/>
    <w:rsid w:val="00E2170E"/>
    <w:rsid w:val="00E21BE6"/>
    <w:rsid w:val="00E224A0"/>
    <w:rsid w:val="00E2327E"/>
    <w:rsid w:val="00E2378C"/>
    <w:rsid w:val="00E24F1C"/>
    <w:rsid w:val="00E24F9D"/>
    <w:rsid w:val="00E250AB"/>
    <w:rsid w:val="00E26A25"/>
    <w:rsid w:val="00E26BEC"/>
    <w:rsid w:val="00E2719B"/>
    <w:rsid w:val="00E27335"/>
    <w:rsid w:val="00E30A97"/>
    <w:rsid w:val="00E30AA6"/>
    <w:rsid w:val="00E31DF5"/>
    <w:rsid w:val="00E31E43"/>
    <w:rsid w:val="00E31EFC"/>
    <w:rsid w:val="00E322B0"/>
    <w:rsid w:val="00E33F7E"/>
    <w:rsid w:val="00E3412C"/>
    <w:rsid w:val="00E34C7D"/>
    <w:rsid w:val="00E35DB1"/>
    <w:rsid w:val="00E364B1"/>
    <w:rsid w:val="00E40BA5"/>
    <w:rsid w:val="00E4108D"/>
    <w:rsid w:val="00E41D12"/>
    <w:rsid w:val="00E420F9"/>
    <w:rsid w:val="00E42612"/>
    <w:rsid w:val="00E42BDF"/>
    <w:rsid w:val="00E42FDE"/>
    <w:rsid w:val="00E43B88"/>
    <w:rsid w:val="00E4435A"/>
    <w:rsid w:val="00E44E42"/>
    <w:rsid w:val="00E463DF"/>
    <w:rsid w:val="00E4677D"/>
    <w:rsid w:val="00E47318"/>
    <w:rsid w:val="00E4731F"/>
    <w:rsid w:val="00E47760"/>
    <w:rsid w:val="00E512CD"/>
    <w:rsid w:val="00E5148C"/>
    <w:rsid w:val="00E53095"/>
    <w:rsid w:val="00E539C3"/>
    <w:rsid w:val="00E54D35"/>
    <w:rsid w:val="00E54E07"/>
    <w:rsid w:val="00E552F7"/>
    <w:rsid w:val="00E55552"/>
    <w:rsid w:val="00E55C91"/>
    <w:rsid w:val="00E57DE1"/>
    <w:rsid w:val="00E607C7"/>
    <w:rsid w:val="00E617B8"/>
    <w:rsid w:val="00E62DA3"/>
    <w:rsid w:val="00E63305"/>
    <w:rsid w:val="00E63E12"/>
    <w:rsid w:val="00E65933"/>
    <w:rsid w:val="00E666AE"/>
    <w:rsid w:val="00E66850"/>
    <w:rsid w:val="00E66A55"/>
    <w:rsid w:val="00E66B37"/>
    <w:rsid w:val="00E67025"/>
    <w:rsid w:val="00E674A7"/>
    <w:rsid w:val="00E67E39"/>
    <w:rsid w:val="00E7011D"/>
    <w:rsid w:val="00E728A0"/>
    <w:rsid w:val="00E72985"/>
    <w:rsid w:val="00E72CAF"/>
    <w:rsid w:val="00E72EAC"/>
    <w:rsid w:val="00E7394F"/>
    <w:rsid w:val="00E74B8F"/>
    <w:rsid w:val="00E764A2"/>
    <w:rsid w:val="00E76EA3"/>
    <w:rsid w:val="00E77109"/>
    <w:rsid w:val="00E77C88"/>
    <w:rsid w:val="00E77FD1"/>
    <w:rsid w:val="00E80971"/>
    <w:rsid w:val="00E80EF9"/>
    <w:rsid w:val="00E81585"/>
    <w:rsid w:val="00E81CDE"/>
    <w:rsid w:val="00E82369"/>
    <w:rsid w:val="00E82872"/>
    <w:rsid w:val="00E828D8"/>
    <w:rsid w:val="00E828F2"/>
    <w:rsid w:val="00E82B96"/>
    <w:rsid w:val="00E82E16"/>
    <w:rsid w:val="00E8442F"/>
    <w:rsid w:val="00E84F38"/>
    <w:rsid w:val="00E852AC"/>
    <w:rsid w:val="00E85D58"/>
    <w:rsid w:val="00E86CA2"/>
    <w:rsid w:val="00E87613"/>
    <w:rsid w:val="00E87C06"/>
    <w:rsid w:val="00E90271"/>
    <w:rsid w:val="00E90972"/>
    <w:rsid w:val="00E90E73"/>
    <w:rsid w:val="00E91AEA"/>
    <w:rsid w:val="00E92C6C"/>
    <w:rsid w:val="00E92FBD"/>
    <w:rsid w:val="00E9330C"/>
    <w:rsid w:val="00E94085"/>
    <w:rsid w:val="00E954FA"/>
    <w:rsid w:val="00E969F3"/>
    <w:rsid w:val="00EA105B"/>
    <w:rsid w:val="00EA26DB"/>
    <w:rsid w:val="00EA2A92"/>
    <w:rsid w:val="00EA357C"/>
    <w:rsid w:val="00EA375A"/>
    <w:rsid w:val="00EA3E17"/>
    <w:rsid w:val="00EA4293"/>
    <w:rsid w:val="00EA492A"/>
    <w:rsid w:val="00EA4A48"/>
    <w:rsid w:val="00EA4AA9"/>
    <w:rsid w:val="00EA4DEA"/>
    <w:rsid w:val="00EA4FA9"/>
    <w:rsid w:val="00EA588F"/>
    <w:rsid w:val="00EA598F"/>
    <w:rsid w:val="00EA5D98"/>
    <w:rsid w:val="00EA66D8"/>
    <w:rsid w:val="00EA76B8"/>
    <w:rsid w:val="00EA7D21"/>
    <w:rsid w:val="00EA7E04"/>
    <w:rsid w:val="00EB034A"/>
    <w:rsid w:val="00EB18C2"/>
    <w:rsid w:val="00EB2F31"/>
    <w:rsid w:val="00EB3743"/>
    <w:rsid w:val="00EB3FBE"/>
    <w:rsid w:val="00EB40E4"/>
    <w:rsid w:val="00EB42B4"/>
    <w:rsid w:val="00EB5088"/>
    <w:rsid w:val="00EB55A5"/>
    <w:rsid w:val="00EB6C02"/>
    <w:rsid w:val="00EC0B34"/>
    <w:rsid w:val="00EC0F5E"/>
    <w:rsid w:val="00EC137F"/>
    <w:rsid w:val="00EC20FD"/>
    <w:rsid w:val="00EC216D"/>
    <w:rsid w:val="00EC242E"/>
    <w:rsid w:val="00EC284C"/>
    <w:rsid w:val="00EC290E"/>
    <w:rsid w:val="00EC32D1"/>
    <w:rsid w:val="00EC386C"/>
    <w:rsid w:val="00EC3B3C"/>
    <w:rsid w:val="00EC3F8D"/>
    <w:rsid w:val="00EC4E7B"/>
    <w:rsid w:val="00EC518A"/>
    <w:rsid w:val="00EC7D39"/>
    <w:rsid w:val="00EC7D8A"/>
    <w:rsid w:val="00ED031A"/>
    <w:rsid w:val="00ED0EAF"/>
    <w:rsid w:val="00ED2433"/>
    <w:rsid w:val="00ED3048"/>
    <w:rsid w:val="00ED438F"/>
    <w:rsid w:val="00ED4E35"/>
    <w:rsid w:val="00ED59DB"/>
    <w:rsid w:val="00ED6874"/>
    <w:rsid w:val="00ED6979"/>
    <w:rsid w:val="00ED753B"/>
    <w:rsid w:val="00ED7603"/>
    <w:rsid w:val="00ED763C"/>
    <w:rsid w:val="00EE2E4B"/>
    <w:rsid w:val="00EE53EF"/>
    <w:rsid w:val="00EE617A"/>
    <w:rsid w:val="00EE7388"/>
    <w:rsid w:val="00EE77EA"/>
    <w:rsid w:val="00EF0314"/>
    <w:rsid w:val="00EF048F"/>
    <w:rsid w:val="00EF160D"/>
    <w:rsid w:val="00EF1FBA"/>
    <w:rsid w:val="00EF207E"/>
    <w:rsid w:val="00EF220B"/>
    <w:rsid w:val="00EF2B5D"/>
    <w:rsid w:val="00EF36ED"/>
    <w:rsid w:val="00EF3BE7"/>
    <w:rsid w:val="00EF4422"/>
    <w:rsid w:val="00EF49DE"/>
    <w:rsid w:val="00EF4D81"/>
    <w:rsid w:val="00EF4EE8"/>
    <w:rsid w:val="00EF5153"/>
    <w:rsid w:val="00EF5190"/>
    <w:rsid w:val="00EF5C29"/>
    <w:rsid w:val="00EF652D"/>
    <w:rsid w:val="00EF7171"/>
    <w:rsid w:val="00EF7CB5"/>
    <w:rsid w:val="00EF7CC4"/>
    <w:rsid w:val="00EF7CE6"/>
    <w:rsid w:val="00F026D3"/>
    <w:rsid w:val="00F03632"/>
    <w:rsid w:val="00F03EBE"/>
    <w:rsid w:val="00F04A04"/>
    <w:rsid w:val="00F066FE"/>
    <w:rsid w:val="00F07515"/>
    <w:rsid w:val="00F07D80"/>
    <w:rsid w:val="00F07D9B"/>
    <w:rsid w:val="00F07E03"/>
    <w:rsid w:val="00F10233"/>
    <w:rsid w:val="00F107DB"/>
    <w:rsid w:val="00F10864"/>
    <w:rsid w:val="00F10BC8"/>
    <w:rsid w:val="00F11162"/>
    <w:rsid w:val="00F1154F"/>
    <w:rsid w:val="00F1179A"/>
    <w:rsid w:val="00F11B7A"/>
    <w:rsid w:val="00F13F2B"/>
    <w:rsid w:val="00F14CD0"/>
    <w:rsid w:val="00F14CE7"/>
    <w:rsid w:val="00F14F15"/>
    <w:rsid w:val="00F15A28"/>
    <w:rsid w:val="00F16B6D"/>
    <w:rsid w:val="00F178B1"/>
    <w:rsid w:val="00F21558"/>
    <w:rsid w:val="00F22E65"/>
    <w:rsid w:val="00F2395F"/>
    <w:rsid w:val="00F23A39"/>
    <w:rsid w:val="00F23E2A"/>
    <w:rsid w:val="00F24000"/>
    <w:rsid w:val="00F24FD7"/>
    <w:rsid w:val="00F2560E"/>
    <w:rsid w:val="00F25EDD"/>
    <w:rsid w:val="00F2727A"/>
    <w:rsid w:val="00F27442"/>
    <w:rsid w:val="00F277E5"/>
    <w:rsid w:val="00F27AB9"/>
    <w:rsid w:val="00F3008C"/>
    <w:rsid w:val="00F307CD"/>
    <w:rsid w:val="00F30874"/>
    <w:rsid w:val="00F32423"/>
    <w:rsid w:val="00F337EB"/>
    <w:rsid w:val="00F3381A"/>
    <w:rsid w:val="00F33E44"/>
    <w:rsid w:val="00F34A34"/>
    <w:rsid w:val="00F34B9C"/>
    <w:rsid w:val="00F351C0"/>
    <w:rsid w:val="00F35652"/>
    <w:rsid w:val="00F3653F"/>
    <w:rsid w:val="00F365ED"/>
    <w:rsid w:val="00F36EA2"/>
    <w:rsid w:val="00F36FAD"/>
    <w:rsid w:val="00F376C7"/>
    <w:rsid w:val="00F40604"/>
    <w:rsid w:val="00F4090D"/>
    <w:rsid w:val="00F411AA"/>
    <w:rsid w:val="00F41837"/>
    <w:rsid w:val="00F41A7C"/>
    <w:rsid w:val="00F41DBA"/>
    <w:rsid w:val="00F426ED"/>
    <w:rsid w:val="00F44352"/>
    <w:rsid w:val="00F44F4E"/>
    <w:rsid w:val="00F45995"/>
    <w:rsid w:val="00F45C20"/>
    <w:rsid w:val="00F474BF"/>
    <w:rsid w:val="00F47D81"/>
    <w:rsid w:val="00F5153F"/>
    <w:rsid w:val="00F51875"/>
    <w:rsid w:val="00F518EC"/>
    <w:rsid w:val="00F52864"/>
    <w:rsid w:val="00F53A6C"/>
    <w:rsid w:val="00F53BD7"/>
    <w:rsid w:val="00F54456"/>
    <w:rsid w:val="00F54A62"/>
    <w:rsid w:val="00F55D65"/>
    <w:rsid w:val="00F56AFA"/>
    <w:rsid w:val="00F602E4"/>
    <w:rsid w:val="00F60430"/>
    <w:rsid w:val="00F61026"/>
    <w:rsid w:val="00F6217C"/>
    <w:rsid w:val="00F62745"/>
    <w:rsid w:val="00F62ADB"/>
    <w:rsid w:val="00F659D7"/>
    <w:rsid w:val="00F65C20"/>
    <w:rsid w:val="00F66893"/>
    <w:rsid w:val="00F66D0C"/>
    <w:rsid w:val="00F67B1E"/>
    <w:rsid w:val="00F67C5A"/>
    <w:rsid w:val="00F70034"/>
    <w:rsid w:val="00F71401"/>
    <w:rsid w:val="00F722E9"/>
    <w:rsid w:val="00F723F7"/>
    <w:rsid w:val="00F72535"/>
    <w:rsid w:val="00F727BA"/>
    <w:rsid w:val="00F72A6E"/>
    <w:rsid w:val="00F72ADE"/>
    <w:rsid w:val="00F72ED6"/>
    <w:rsid w:val="00F738BD"/>
    <w:rsid w:val="00F741AC"/>
    <w:rsid w:val="00F755E1"/>
    <w:rsid w:val="00F75761"/>
    <w:rsid w:val="00F757E2"/>
    <w:rsid w:val="00F76213"/>
    <w:rsid w:val="00F80684"/>
    <w:rsid w:val="00F80F69"/>
    <w:rsid w:val="00F8172F"/>
    <w:rsid w:val="00F81E46"/>
    <w:rsid w:val="00F839A2"/>
    <w:rsid w:val="00F83D9F"/>
    <w:rsid w:val="00F8582F"/>
    <w:rsid w:val="00F8589D"/>
    <w:rsid w:val="00F90267"/>
    <w:rsid w:val="00F902D8"/>
    <w:rsid w:val="00F92102"/>
    <w:rsid w:val="00F9260E"/>
    <w:rsid w:val="00F927FF"/>
    <w:rsid w:val="00F92999"/>
    <w:rsid w:val="00F92BD9"/>
    <w:rsid w:val="00F93497"/>
    <w:rsid w:val="00F9365E"/>
    <w:rsid w:val="00F93920"/>
    <w:rsid w:val="00F93F1B"/>
    <w:rsid w:val="00F9419A"/>
    <w:rsid w:val="00F959A5"/>
    <w:rsid w:val="00F9630B"/>
    <w:rsid w:val="00F96D0E"/>
    <w:rsid w:val="00F97D01"/>
    <w:rsid w:val="00FA00EA"/>
    <w:rsid w:val="00FA20BA"/>
    <w:rsid w:val="00FA28DA"/>
    <w:rsid w:val="00FA29A3"/>
    <w:rsid w:val="00FA2DFC"/>
    <w:rsid w:val="00FA2F17"/>
    <w:rsid w:val="00FA41E1"/>
    <w:rsid w:val="00FA4E42"/>
    <w:rsid w:val="00FA601D"/>
    <w:rsid w:val="00FA67C6"/>
    <w:rsid w:val="00FA7C4B"/>
    <w:rsid w:val="00FB0174"/>
    <w:rsid w:val="00FB0BD5"/>
    <w:rsid w:val="00FB1D15"/>
    <w:rsid w:val="00FB1FFF"/>
    <w:rsid w:val="00FB26C2"/>
    <w:rsid w:val="00FB28A2"/>
    <w:rsid w:val="00FB2A28"/>
    <w:rsid w:val="00FB3DCE"/>
    <w:rsid w:val="00FB4F67"/>
    <w:rsid w:val="00FB549F"/>
    <w:rsid w:val="00FB58FF"/>
    <w:rsid w:val="00FB60A1"/>
    <w:rsid w:val="00FB6AC1"/>
    <w:rsid w:val="00FB6F17"/>
    <w:rsid w:val="00FB739D"/>
    <w:rsid w:val="00FB7531"/>
    <w:rsid w:val="00FB7FAD"/>
    <w:rsid w:val="00FC0B67"/>
    <w:rsid w:val="00FC1571"/>
    <w:rsid w:val="00FC2A07"/>
    <w:rsid w:val="00FC32C1"/>
    <w:rsid w:val="00FC3585"/>
    <w:rsid w:val="00FC3C4A"/>
    <w:rsid w:val="00FC4134"/>
    <w:rsid w:val="00FC47C0"/>
    <w:rsid w:val="00FC4BD0"/>
    <w:rsid w:val="00FC4F4B"/>
    <w:rsid w:val="00FC50BE"/>
    <w:rsid w:val="00FC54E3"/>
    <w:rsid w:val="00FC5748"/>
    <w:rsid w:val="00FC6820"/>
    <w:rsid w:val="00FC6A2F"/>
    <w:rsid w:val="00FD0250"/>
    <w:rsid w:val="00FD06D2"/>
    <w:rsid w:val="00FD0929"/>
    <w:rsid w:val="00FD0AB4"/>
    <w:rsid w:val="00FD24CA"/>
    <w:rsid w:val="00FD2AD2"/>
    <w:rsid w:val="00FD2D1E"/>
    <w:rsid w:val="00FD40F8"/>
    <w:rsid w:val="00FD4C66"/>
    <w:rsid w:val="00FD5ECD"/>
    <w:rsid w:val="00FD6053"/>
    <w:rsid w:val="00FD6457"/>
    <w:rsid w:val="00FD65AA"/>
    <w:rsid w:val="00FD743B"/>
    <w:rsid w:val="00FD7DCA"/>
    <w:rsid w:val="00FE035E"/>
    <w:rsid w:val="00FE09AB"/>
    <w:rsid w:val="00FE1563"/>
    <w:rsid w:val="00FE1E4D"/>
    <w:rsid w:val="00FE25B0"/>
    <w:rsid w:val="00FE271A"/>
    <w:rsid w:val="00FE2C27"/>
    <w:rsid w:val="00FE3175"/>
    <w:rsid w:val="00FE3305"/>
    <w:rsid w:val="00FE352E"/>
    <w:rsid w:val="00FE3650"/>
    <w:rsid w:val="00FE36D7"/>
    <w:rsid w:val="00FE383B"/>
    <w:rsid w:val="00FE3A39"/>
    <w:rsid w:val="00FE3C6A"/>
    <w:rsid w:val="00FE3C7D"/>
    <w:rsid w:val="00FE3E5C"/>
    <w:rsid w:val="00FE402F"/>
    <w:rsid w:val="00FE4ACD"/>
    <w:rsid w:val="00FE4EB7"/>
    <w:rsid w:val="00FE5540"/>
    <w:rsid w:val="00FE5881"/>
    <w:rsid w:val="00FE66B2"/>
    <w:rsid w:val="00FE79B3"/>
    <w:rsid w:val="00FE7FDE"/>
    <w:rsid w:val="00FF2817"/>
    <w:rsid w:val="00FF3119"/>
    <w:rsid w:val="00FF3EE6"/>
    <w:rsid w:val="00FF4594"/>
    <w:rsid w:val="00FF46EB"/>
    <w:rsid w:val="00FF4A99"/>
    <w:rsid w:val="00FF4CCC"/>
    <w:rsid w:val="00FF5210"/>
    <w:rsid w:val="00FF5B33"/>
    <w:rsid w:val="00FF691C"/>
    <w:rsid w:val="00FF6CC3"/>
    <w:rsid w:val="00FF722C"/>
    <w:rsid w:val="00FF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uiPriority="99" w:qFormat="1"/>
    <w:lsdException w:name="Hyperlink" w:uiPriority="99"/>
    <w:lsdException w:name="Strong" w:uiPriority="22" w:qFormat="1"/>
    <w:lsdException w:name="Emphasis" w:uiPriority="20"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99B"/>
    <w:rPr>
      <w:sz w:val="24"/>
      <w:szCs w:val="24"/>
    </w:rPr>
  </w:style>
  <w:style w:type="paragraph" w:styleId="1">
    <w:name w:val="heading 1"/>
    <w:aliases w:val="БЛОК,новая страница"/>
    <w:basedOn w:val="a"/>
    <w:next w:val="a"/>
    <w:link w:val="10"/>
    <w:uiPriority w:val="9"/>
    <w:qFormat/>
    <w:rsid w:val="00C11B63"/>
    <w:pPr>
      <w:keepNext/>
      <w:spacing w:line="360" w:lineRule="auto"/>
      <w:jc w:val="center"/>
      <w:outlineLvl w:val="0"/>
    </w:pPr>
    <w:rPr>
      <w:b/>
    </w:rPr>
  </w:style>
  <w:style w:type="paragraph" w:styleId="2">
    <w:name w:val="heading 2"/>
    <w:basedOn w:val="a"/>
    <w:next w:val="a"/>
    <w:link w:val="20"/>
    <w:qFormat/>
    <w:rsid w:val="008B6DE8"/>
    <w:pPr>
      <w:keepNext/>
      <w:jc w:val="center"/>
      <w:outlineLvl w:val="1"/>
    </w:pPr>
    <w:rPr>
      <w:b/>
      <w:sz w:val="28"/>
      <w:szCs w:val="28"/>
    </w:rPr>
  </w:style>
  <w:style w:type="paragraph" w:styleId="3">
    <w:name w:val="heading 3"/>
    <w:aliases w:val="OG Heading 3"/>
    <w:basedOn w:val="a"/>
    <w:next w:val="a"/>
    <w:link w:val="30"/>
    <w:qFormat/>
    <w:rsid w:val="007949B2"/>
    <w:pPr>
      <w:keepNext/>
      <w:spacing w:before="240" w:after="60"/>
      <w:outlineLvl w:val="2"/>
    </w:pPr>
    <w:rPr>
      <w:rFonts w:ascii="Arial" w:hAnsi="Arial" w:cs="Arial"/>
      <w:b/>
      <w:bCs/>
      <w:sz w:val="26"/>
      <w:szCs w:val="26"/>
    </w:rPr>
  </w:style>
  <w:style w:type="paragraph" w:styleId="4">
    <w:name w:val="heading 4"/>
    <w:basedOn w:val="a"/>
    <w:next w:val="a"/>
    <w:link w:val="40"/>
    <w:qFormat/>
    <w:rsid w:val="00CB572B"/>
    <w:pPr>
      <w:keepNext/>
      <w:spacing w:before="240" w:after="60"/>
      <w:outlineLvl w:val="3"/>
    </w:pPr>
    <w:rPr>
      <w:b/>
      <w:bCs/>
      <w:sz w:val="28"/>
      <w:szCs w:val="28"/>
    </w:rPr>
  </w:style>
  <w:style w:type="paragraph" w:styleId="5">
    <w:name w:val="heading 5"/>
    <w:basedOn w:val="a"/>
    <w:next w:val="a"/>
    <w:link w:val="50"/>
    <w:qFormat/>
    <w:rsid w:val="00C11B63"/>
    <w:pPr>
      <w:keepNext/>
      <w:spacing w:line="300" w:lineRule="auto"/>
      <w:ind w:firstLine="567"/>
      <w:jc w:val="both"/>
      <w:outlineLvl w:val="4"/>
    </w:pPr>
    <w:rPr>
      <w:bCs/>
    </w:rPr>
  </w:style>
  <w:style w:type="paragraph" w:styleId="6">
    <w:name w:val="heading 6"/>
    <w:basedOn w:val="a"/>
    <w:next w:val="a"/>
    <w:link w:val="60"/>
    <w:qFormat/>
    <w:rsid w:val="00C11B63"/>
    <w:pPr>
      <w:keepNext/>
      <w:jc w:val="right"/>
      <w:outlineLvl w:val="5"/>
    </w:pPr>
    <w:rPr>
      <w:szCs w:val="20"/>
    </w:rPr>
  </w:style>
  <w:style w:type="paragraph" w:styleId="7">
    <w:name w:val="heading 7"/>
    <w:basedOn w:val="a"/>
    <w:next w:val="a"/>
    <w:link w:val="70"/>
    <w:qFormat/>
    <w:rsid w:val="00C11B63"/>
    <w:pPr>
      <w:keepNext/>
      <w:spacing w:line="300" w:lineRule="auto"/>
      <w:ind w:firstLine="720"/>
      <w:jc w:val="both"/>
      <w:outlineLvl w:val="6"/>
    </w:pPr>
    <w:rPr>
      <w:color w:val="993300"/>
      <w:szCs w:val="20"/>
    </w:rPr>
  </w:style>
  <w:style w:type="paragraph" w:styleId="8">
    <w:name w:val="heading 8"/>
    <w:basedOn w:val="a"/>
    <w:next w:val="a"/>
    <w:link w:val="80"/>
    <w:qFormat/>
    <w:rsid w:val="00C11B63"/>
    <w:pPr>
      <w:keepNext/>
      <w:spacing w:line="360" w:lineRule="auto"/>
      <w:jc w:val="both"/>
      <w:outlineLvl w:val="7"/>
    </w:pPr>
    <w:rPr>
      <w:rFonts w:ascii="Arial" w:hAnsi="Arial"/>
      <w:b/>
      <w:bCs/>
      <w:szCs w:val="20"/>
    </w:rPr>
  </w:style>
  <w:style w:type="paragraph" w:styleId="9">
    <w:name w:val="heading 9"/>
    <w:basedOn w:val="a"/>
    <w:next w:val="a"/>
    <w:link w:val="90"/>
    <w:qFormat/>
    <w:rsid w:val="00CD304A"/>
    <w:pPr>
      <w:keepNext/>
      <w:spacing w:line="312" w:lineRule="auto"/>
      <w:jc w:val="both"/>
      <w:outlineLvl w:val="8"/>
    </w:pPr>
    <w:rPr>
      <w:rFonts w:ascii="Arial" w:hAnsi="Arial" w:cs="Arial"/>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новая страница Знак"/>
    <w:link w:val="1"/>
    <w:uiPriority w:val="9"/>
    <w:rsid w:val="00CD304A"/>
    <w:rPr>
      <w:b/>
      <w:sz w:val="24"/>
      <w:szCs w:val="24"/>
      <w:lang w:val="ru-RU" w:eastAsia="ru-RU" w:bidi="ar-SA"/>
    </w:rPr>
  </w:style>
  <w:style w:type="character" w:customStyle="1" w:styleId="20">
    <w:name w:val="Заголовок 2 Знак"/>
    <w:link w:val="2"/>
    <w:rsid w:val="008B6DE8"/>
    <w:rPr>
      <w:b/>
      <w:sz w:val="28"/>
      <w:szCs w:val="28"/>
    </w:rPr>
  </w:style>
  <w:style w:type="character" w:customStyle="1" w:styleId="30">
    <w:name w:val="Заголовок 3 Знак"/>
    <w:aliases w:val="OG Heading 3 Знак"/>
    <w:link w:val="3"/>
    <w:rsid w:val="00CD304A"/>
    <w:rPr>
      <w:rFonts w:ascii="Arial" w:hAnsi="Arial" w:cs="Arial"/>
      <w:b/>
      <w:bCs/>
      <w:sz w:val="26"/>
      <w:szCs w:val="26"/>
      <w:lang w:val="ru-RU" w:eastAsia="ru-RU" w:bidi="ar-SA"/>
    </w:rPr>
  </w:style>
  <w:style w:type="character" w:customStyle="1" w:styleId="40">
    <w:name w:val="Заголовок 4 Знак"/>
    <w:link w:val="4"/>
    <w:rsid w:val="00CD304A"/>
    <w:rPr>
      <w:b/>
      <w:bCs/>
      <w:sz w:val="28"/>
      <w:szCs w:val="28"/>
      <w:lang w:val="ru-RU" w:eastAsia="ru-RU" w:bidi="ar-SA"/>
    </w:rPr>
  </w:style>
  <w:style w:type="character" w:customStyle="1" w:styleId="50">
    <w:name w:val="Заголовок 5 Знак"/>
    <w:link w:val="5"/>
    <w:rsid w:val="00CD304A"/>
    <w:rPr>
      <w:bCs/>
      <w:sz w:val="24"/>
      <w:szCs w:val="24"/>
      <w:lang w:val="ru-RU" w:eastAsia="ru-RU" w:bidi="ar-SA"/>
    </w:rPr>
  </w:style>
  <w:style w:type="character" w:customStyle="1" w:styleId="60">
    <w:name w:val="Заголовок 6 Знак"/>
    <w:link w:val="6"/>
    <w:rsid w:val="00CD304A"/>
    <w:rPr>
      <w:sz w:val="24"/>
      <w:lang w:val="ru-RU" w:eastAsia="ru-RU" w:bidi="ar-SA"/>
    </w:rPr>
  </w:style>
  <w:style w:type="character" w:customStyle="1" w:styleId="70">
    <w:name w:val="Заголовок 7 Знак"/>
    <w:link w:val="7"/>
    <w:rsid w:val="00CD304A"/>
    <w:rPr>
      <w:color w:val="993300"/>
      <w:sz w:val="24"/>
      <w:lang w:val="ru-RU" w:eastAsia="ru-RU" w:bidi="ar-SA"/>
    </w:rPr>
  </w:style>
  <w:style w:type="character" w:customStyle="1" w:styleId="80">
    <w:name w:val="Заголовок 8 Знак"/>
    <w:link w:val="8"/>
    <w:rsid w:val="00CD304A"/>
    <w:rPr>
      <w:rFonts w:ascii="Arial" w:hAnsi="Arial"/>
      <w:b/>
      <w:bCs/>
      <w:sz w:val="24"/>
      <w:lang w:val="ru-RU" w:eastAsia="ru-RU" w:bidi="ar-SA"/>
    </w:rPr>
  </w:style>
  <w:style w:type="character" w:customStyle="1" w:styleId="90">
    <w:name w:val="Заголовок 9 Знак"/>
    <w:link w:val="9"/>
    <w:rsid w:val="00CD304A"/>
    <w:rPr>
      <w:rFonts w:ascii="Arial" w:hAnsi="Arial" w:cs="Arial"/>
      <w:i/>
      <w:iCs/>
      <w:sz w:val="24"/>
      <w:szCs w:val="28"/>
      <w:lang w:val="ru-RU" w:eastAsia="ru-RU" w:bidi="ar-SA"/>
    </w:rPr>
  </w:style>
  <w:style w:type="paragraph" w:styleId="a3">
    <w:name w:val="Title"/>
    <w:basedOn w:val="a"/>
    <w:link w:val="a4"/>
    <w:qFormat/>
    <w:rsid w:val="00C11B63"/>
    <w:pPr>
      <w:spacing w:line="300" w:lineRule="auto"/>
      <w:ind w:left="927"/>
      <w:jc w:val="center"/>
    </w:pPr>
  </w:style>
  <w:style w:type="character" w:customStyle="1" w:styleId="a4">
    <w:name w:val="Название Знак"/>
    <w:link w:val="a3"/>
    <w:rsid w:val="00CD304A"/>
    <w:rPr>
      <w:sz w:val="24"/>
      <w:szCs w:val="24"/>
      <w:lang w:val="ru-RU" w:eastAsia="ru-RU" w:bidi="ar-SA"/>
    </w:rPr>
  </w:style>
  <w:style w:type="paragraph" w:styleId="a5">
    <w:name w:val="Body Text"/>
    <w:aliases w:val="bt,Iniiaiie oaeno Ciae,Основной текст Знак,Body Text Char1,Body Text Char Char,Body Text Char1 Char,Body Text Char Char1 Char,Body Text Char Char Char,Body Text Char Char1,Body Text Char,Body Text Char1 Char1,Body Text Char Char Char1"/>
    <w:basedOn w:val="a"/>
    <w:link w:val="11"/>
    <w:rsid w:val="00C11B63"/>
    <w:pPr>
      <w:spacing w:line="360" w:lineRule="auto"/>
    </w:pPr>
    <w:rPr>
      <w:rFonts w:ascii="Arial" w:hAnsi="Arial"/>
      <w:szCs w:val="20"/>
    </w:rPr>
  </w:style>
  <w:style w:type="character" w:customStyle="1" w:styleId="11">
    <w:name w:val="Основной текст Знак1"/>
    <w:aliases w:val="bt Знак,Iniiaiie oaeno Ciae Знак,Основной текст Знак Знак,Body Text Char1 Знак,Body Text Char Char Знак,Body Text Char1 Char Знак,Body Text Char Char1 Char Знак,Body Text Char Char Char Знак,Body Text Char Char1 Знак"/>
    <w:link w:val="a5"/>
    <w:rsid w:val="00CD304A"/>
    <w:rPr>
      <w:rFonts w:ascii="Arial" w:hAnsi="Arial"/>
      <w:sz w:val="24"/>
      <w:lang w:val="ru-RU" w:eastAsia="ru-RU" w:bidi="ar-SA"/>
    </w:rPr>
  </w:style>
  <w:style w:type="paragraph" w:styleId="21">
    <w:name w:val="Body Text Indent 2"/>
    <w:basedOn w:val="a"/>
    <w:link w:val="22"/>
    <w:rsid w:val="00C11B63"/>
    <w:pPr>
      <w:spacing w:line="300" w:lineRule="auto"/>
      <w:ind w:left="142"/>
      <w:jc w:val="both"/>
    </w:pPr>
    <w:rPr>
      <w:szCs w:val="20"/>
    </w:rPr>
  </w:style>
  <w:style w:type="character" w:customStyle="1" w:styleId="22">
    <w:name w:val="Основной текст с отступом 2 Знак"/>
    <w:link w:val="21"/>
    <w:rsid w:val="00CD304A"/>
    <w:rPr>
      <w:sz w:val="24"/>
      <w:lang w:val="ru-RU" w:eastAsia="ru-RU" w:bidi="ar-SA"/>
    </w:rPr>
  </w:style>
  <w:style w:type="paragraph" w:customStyle="1" w:styleId="110">
    <w:name w:val="заголовок 11"/>
    <w:basedOn w:val="a"/>
    <w:next w:val="a"/>
    <w:rsid w:val="00C11B63"/>
    <w:pPr>
      <w:keepNext/>
    </w:pPr>
    <w:rPr>
      <w:szCs w:val="20"/>
    </w:rPr>
  </w:style>
  <w:style w:type="paragraph" w:customStyle="1" w:styleId="12">
    <w:name w:val="заголовок 1"/>
    <w:basedOn w:val="a"/>
    <w:next w:val="a"/>
    <w:rsid w:val="00C11B63"/>
    <w:pPr>
      <w:keepNext/>
      <w:spacing w:before="120" w:after="120" w:line="300" w:lineRule="auto"/>
      <w:jc w:val="center"/>
    </w:pPr>
    <w:rPr>
      <w:rFonts w:ascii="Arial" w:hAnsi="Arial"/>
      <w:sz w:val="28"/>
      <w:szCs w:val="20"/>
    </w:rPr>
  </w:style>
  <w:style w:type="paragraph" w:customStyle="1" w:styleId="111">
    <w:name w:val="Заголовок 11"/>
    <w:basedOn w:val="a"/>
    <w:next w:val="a"/>
    <w:rsid w:val="00C11B63"/>
    <w:pPr>
      <w:keepNext/>
      <w:widowControl w:val="0"/>
      <w:spacing w:line="360" w:lineRule="auto"/>
      <w:jc w:val="center"/>
    </w:pPr>
    <w:rPr>
      <w:szCs w:val="20"/>
      <w:lang w:val="en-US"/>
    </w:rPr>
  </w:style>
  <w:style w:type="paragraph" w:customStyle="1" w:styleId="13">
    <w:name w:val="Обычный1"/>
    <w:rsid w:val="00C11B63"/>
  </w:style>
  <w:style w:type="paragraph" w:customStyle="1" w:styleId="23">
    <w:name w:val="Обычный2"/>
    <w:rsid w:val="00C11B63"/>
  </w:style>
  <w:style w:type="paragraph" w:styleId="a6">
    <w:name w:val="footer"/>
    <w:aliases w:val="Знак1 Знак1,Знак1 Знак2,Знак1 Знак,Знак1"/>
    <w:basedOn w:val="a"/>
    <w:link w:val="a7"/>
    <w:uiPriority w:val="99"/>
    <w:rsid w:val="00C11B63"/>
    <w:pPr>
      <w:tabs>
        <w:tab w:val="center" w:pos="4536"/>
        <w:tab w:val="right" w:pos="9072"/>
      </w:tabs>
    </w:pPr>
    <w:rPr>
      <w:szCs w:val="20"/>
    </w:rPr>
  </w:style>
  <w:style w:type="character" w:customStyle="1" w:styleId="a7">
    <w:name w:val="Нижний колонтитул Знак"/>
    <w:aliases w:val="Знак1 Знак1 Знак,Знак1 Знак2 Знак,Знак1 Знак Знак,Знак1 Знак3"/>
    <w:link w:val="a6"/>
    <w:uiPriority w:val="99"/>
    <w:rsid w:val="00CD304A"/>
    <w:rPr>
      <w:sz w:val="24"/>
      <w:lang w:val="ru-RU" w:eastAsia="ru-RU" w:bidi="ar-SA"/>
    </w:rPr>
  </w:style>
  <w:style w:type="paragraph" w:customStyle="1" w:styleId="210">
    <w:name w:val="Основной текст с отступом 21"/>
    <w:basedOn w:val="a"/>
    <w:rsid w:val="00C11B63"/>
    <w:pPr>
      <w:spacing w:line="360" w:lineRule="auto"/>
      <w:ind w:firstLine="851"/>
      <w:jc w:val="both"/>
    </w:pPr>
    <w:rPr>
      <w:szCs w:val="20"/>
    </w:rPr>
  </w:style>
  <w:style w:type="paragraph" w:styleId="a8">
    <w:name w:val="Body Text Indent"/>
    <w:basedOn w:val="a"/>
    <w:link w:val="a9"/>
    <w:rsid w:val="00C11B63"/>
    <w:pPr>
      <w:spacing w:after="120"/>
      <w:ind w:left="283"/>
    </w:pPr>
    <w:rPr>
      <w:sz w:val="20"/>
      <w:szCs w:val="20"/>
    </w:rPr>
  </w:style>
  <w:style w:type="character" w:customStyle="1" w:styleId="a9">
    <w:name w:val="Основной текст с отступом Знак"/>
    <w:link w:val="a8"/>
    <w:rsid w:val="00CD304A"/>
    <w:rPr>
      <w:lang w:val="ru-RU" w:eastAsia="ru-RU" w:bidi="ar-SA"/>
    </w:rPr>
  </w:style>
  <w:style w:type="paragraph" w:styleId="24">
    <w:name w:val="Body Text 2"/>
    <w:basedOn w:val="a"/>
    <w:link w:val="25"/>
    <w:rsid w:val="00C11B63"/>
    <w:pPr>
      <w:jc w:val="both"/>
    </w:pPr>
    <w:rPr>
      <w:sz w:val="28"/>
    </w:rPr>
  </w:style>
  <w:style w:type="character" w:customStyle="1" w:styleId="25">
    <w:name w:val="Основной текст 2 Знак"/>
    <w:link w:val="24"/>
    <w:rsid w:val="00CD304A"/>
    <w:rPr>
      <w:sz w:val="28"/>
      <w:szCs w:val="24"/>
      <w:lang w:val="ru-RU" w:eastAsia="ru-RU" w:bidi="ar-SA"/>
    </w:rPr>
  </w:style>
  <w:style w:type="paragraph" w:styleId="31">
    <w:name w:val="Body Text 3"/>
    <w:basedOn w:val="a"/>
    <w:link w:val="32"/>
    <w:rsid w:val="00C11B63"/>
    <w:pPr>
      <w:jc w:val="both"/>
    </w:pPr>
  </w:style>
  <w:style w:type="character" w:customStyle="1" w:styleId="32">
    <w:name w:val="Основной текст 3 Знак"/>
    <w:link w:val="31"/>
    <w:rsid w:val="00CD304A"/>
    <w:rPr>
      <w:sz w:val="24"/>
      <w:szCs w:val="24"/>
      <w:lang w:val="ru-RU" w:eastAsia="ru-RU" w:bidi="ar-SA"/>
    </w:rPr>
  </w:style>
  <w:style w:type="paragraph" w:customStyle="1" w:styleId="211">
    <w:name w:val="Основной текст 21"/>
    <w:basedOn w:val="a"/>
    <w:rsid w:val="00BA3599"/>
    <w:pPr>
      <w:spacing w:line="360" w:lineRule="auto"/>
      <w:ind w:firstLine="720"/>
    </w:pPr>
    <w:rPr>
      <w:rFonts w:ascii="Arial" w:hAnsi="Arial"/>
      <w:sz w:val="20"/>
      <w:szCs w:val="20"/>
    </w:rPr>
  </w:style>
  <w:style w:type="table" w:styleId="aa">
    <w:name w:val="Table Grid"/>
    <w:basedOn w:val="a1"/>
    <w:uiPriority w:val="59"/>
    <w:rsid w:val="0020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20249D"/>
    <w:pPr>
      <w:spacing w:after="120"/>
      <w:ind w:left="283"/>
    </w:pPr>
    <w:rPr>
      <w:sz w:val="16"/>
      <w:szCs w:val="16"/>
    </w:rPr>
  </w:style>
  <w:style w:type="character" w:customStyle="1" w:styleId="34">
    <w:name w:val="Основной текст с отступом 3 Знак"/>
    <w:link w:val="33"/>
    <w:rsid w:val="00CD304A"/>
    <w:rPr>
      <w:sz w:val="16"/>
      <w:szCs w:val="16"/>
      <w:lang w:val="ru-RU" w:eastAsia="ru-RU" w:bidi="ar-SA"/>
    </w:rPr>
  </w:style>
  <w:style w:type="paragraph" w:styleId="ab">
    <w:name w:val="Subtitle"/>
    <w:aliases w:val="Обычный таблица"/>
    <w:basedOn w:val="a"/>
    <w:link w:val="ac"/>
    <w:uiPriority w:val="99"/>
    <w:qFormat/>
    <w:rsid w:val="00F24FD7"/>
    <w:pPr>
      <w:tabs>
        <w:tab w:val="left" w:pos="0"/>
      </w:tabs>
      <w:jc w:val="center"/>
    </w:pPr>
    <w:rPr>
      <w:i/>
      <w:iCs/>
      <w:sz w:val="28"/>
    </w:rPr>
  </w:style>
  <w:style w:type="character" w:customStyle="1" w:styleId="ac">
    <w:name w:val="Подзаголовок Знак"/>
    <w:aliases w:val="Обычный таблица Знак"/>
    <w:link w:val="ab"/>
    <w:uiPriority w:val="99"/>
    <w:rsid w:val="00CD304A"/>
    <w:rPr>
      <w:i/>
      <w:iCs/>
      <w:sz w:val="28"/>
      <w:szCs w:val="24"/>
      <w:lang w:val="ru-RU" w:eastAsia="ru-RU" w:bidi="ar-SA"/>
    </w:rPr>
  </w:style>
  <w:style w:type="paragraph" w:styleId="ad">
    <w:name w:val="header"/>
    <w:aliases w:val="ВерхКолонтитул,??????? ??????????,header-first,HeaderPort,Верхний колонтитул1,I.L.T.,Titul,Heder,Верхний колонтитул Знак1 Знак3 Знак,Верхний колонтитул Знак2 Знак Знак Знак,Верхний колонтитул Знак1 Знак2 Знак Знак Знак"/>
    <w:basedOn w:val="a"/>
    <w:link w:val="ae"/>
    <w:rsid w:val="000D5420"/>
    <w:pPr>
      <w:tabs>
        <w:tab w:val="center" w:pos="4677"/>
        <w:tab w:val="right" w:pos="9355"/>
      </w:tabs>
    </w:pPr>
  </w:style>
  <w:style w:type="character" w:customStyle="1" w:styleId="ae">
    <w:name w:val="Верхний колонтитул Знак"/>
    <w:aliases w:val="ВерхКолонтитул Знак,??????? ?????????? Знак,header-first Знак,HeaderPort Знак,Верхний колонтитул1 Знак,I.L.T. Знак,Titul Знак,Heder Знак,Верхний колонтитул Знак1 Знак3 Знак Знак,Верхний колонтитул Знак2 Знак Знак Знак Знак"/>
    <w:link w:val="ad"/>
    <w:rsid w:val="000D5420"/>
    <w:rPr>
      <w:sz w:val="24"/>
      <w:szCs w:val="24"/>
    </w:rPr>
  </w:style>
  <w:style w:type="paragraph" w:styleId="af">
    <w:name w:val="Block Text"/>
    <w:basedOn w:val="a"/>
    <w:rsid w:val="005653DF"/>
    <w:pPr>
      <w:ind w:left="142" w:right="284" w:firstLine="720"/>
      <w:jc w:val="both"/>
    </w:pPr>
    <w:rPr>
      <w:szCs w:val="20"/>
    </w:rPr>
  </w:style>
  <w:style w:type="paragraph" w:customStyle="1" w:styleId="14">
    <w:name w:val="таблица 1"/>
    <w:basedOn w:val="a"/>
    <w:rsid w:val="005653DF"/>
    <w:pPr>
      <w:tabs>
        <w:tab w:val="left" w:pos="284"/>
        <w:tab w:val="left" w:pos="567"/>
        <w:tab w:val="left" w:pos="6662"/>
        <w:tab w:val="left" w:pos="8363"/>
      </w:tabs>
      <w:overflowPunct w:val="0"/>
      <w:autoSpaceDE w:val="0"/>
      <w:autoSpaceDN w:val="0"/>
      <w:adjustRightInd w:val="0"/>
      <w:spacing w:before="48" w:after="48"/>
      <w:textAlignment w:val="baseline"/>
    </w:pPr>
    <w:rPr>
      <w:szCs w:val="20"/>
    </w:rPr>
  </w:style>
  <w:style w:type="paragraph" w:customStyle="1" w:styleId="af0">
    <w:name w:val="Знак"/>
    <w:basedOn w:val="a"/>
    <w:rsid w:val="005653DF"/>
    <w:pPr>
      <w:spacing w:before="100" w:beforeAutospacing="1" w:after="100" w:afterAutospacing="1"/>
    </w:pPr>
    <w:rPr>
      <w:rFonts w:ascii="Tahoma" w:hAnsi="Tahoma"/>
      <w:sz w:val="20"/>
      <w:szCs w:val="20"/>
      <w:lang w:val="en-US" w:eastAsia="en-US"/>
    </w:rPr>
  </w:style>
  <w:style w:type="paragraph" w:customStyle="1" w:styleId="af1">
    <w:name w:val="Знак Знак Знак Знак Знак Знак Знак Знак Знак Знак Знак Знак Знак"/>
    <w:basedOn w:val="a"/>
    <w:rsid w:val="005653DF"/>
    <w:pPr>
      <w:spacing w:before="100" w:beforeAutospacing="1" w:after="100" w:afterAutospacing="1"/>
    </w:pPr>
    <w:rPr>
      <w:rFonts w:ascii="Tahoma" w:hAnsi="Tahoma"/>
      <w:sz w:val="20"/>
      <w:szCs w:val="20"/>
      <w:lang w:val="en-US" w:eastAsia="en-US"/>
    </w:rPr>
  </w:style>
  <w:style w:type="paragraph" w:customStyle="1" w:styleId="af2">
    <w:name w:val="Знак Знак Знак Знак"/>
    <w:basedOn w:val="a"/>
    <w:rsid w:val="005653DF"/>
    <w:pPr>
      <w:spacing w:before="100" w:beforeAutospacing="1" w:after="100" w:afterAutospacing="1"/>
    </w:pPr>
    <w:rPr>
      <w:rFonts w:ascii="Tahoma" w:hAnsi="Tahoma"/>
      <w:sz w:val="20"/>
      <w:szCs w:val="20"/>
      <w:lang w:val="en-US" w:eastAsia="en-US"/>
    </w:rPr>
  </w:style>
  <w:style w:type="paragraph" w:styleId="af3">
    <w:name w:val="Balloon Text"/>
    <w:basedOn w:val="a"/>
    <w:link w:val="af4"/>
    <w:rsid w:val="00CD304A"/>
    <w:rPr>
      <w:rFonts w:ascii="Tahoma" w:hAnsi="Tahoma" w:cs="Tahoma"/>
      <w:sz w:val="16"/>
      <w:szCs w:val="16"/>
    </w:rPr>
  </w:style>
  <w:style w:type="character" w:customStyle="1" w:styleId="af4">
    <w:name w:val="Текст выноски Знак"/>
    <w:link w:val="af3"/>
    <w:rsid w:val="00CD304A"/>
    <w:rPr>
      <w:rFonts w:ascii="Tahoma" w:hAnsi="Tahoma" w:cs="Tahoma"/>
      <w:sz w:val="16"/>
      <w:szCs w:val="16"/>
      <w:lang w:val="ru-RU" w:eastAsia="ru-RU" w:bidi="ar-SA"/>
    </w:rPr>
  </w:style>
  <w:style w:type="paragraph" w:styleId="af5">
    <w:name w:val="Message Header"/>
    <w:basedOn w:val="a"/>
    <w:link w:val="af6"/>
    <w:rsid w:val="00CD304A"/>
    <w:pPr>
      <w:spacing w:before="60" w:after="60" w:line="200" w:lineRule="exact"/>
    </w:pPr>
    <w:rPr>
      <w:rFonts w:ascii="Arial" w:hAnsi="Arial"/>
      <w:i/>
      <w:sz w:val="20"/>
      <w:szCs w:val="20"/>
    </w:rPr>
  </w:style>
  <w:style w:type="character" w:customStyle="1" w:styleId="af6">
    <w:name w:val="Шапка Знак"/>
    <w:link w:val="af5"/>
    <w:rsid w:val="00CD304A"/>
    <w:rPr>
      <w:rFonts w:ascii="Arial" w:hAnsi="Arial"/>
      <w:i/>
      <w:lang w:val="ru-RU" w:eastAsia="ru-RU" w:bidi="ar-SA"/>
    </w:rPr>
  </w:style>
  <w:style w:type="paragraph" w:styleId="af7">
    <w:name w:val="footnote text"/>
    <w:basedOn w:val="a"/>
    <w:link w:val="af8"/>
    <w:semiHidden/>
    <w:rsid w:val="00CD304A"/>
    <w:rPr>
      <w:sz w:val="20"/>
      <w:szCs w:val="20"/>
    </w:rPr>
  </w:style>
  <w:style w:type="character" w:customStyle="1" w:styleId="af8">
    <w:name w:val="Текст сноски Знак"/>
    <w:link w:val="af7"/>
    <w:semiHidden/>
    <w:rsid w:val="00CD304A"/>
    <w:rPr>
      <w:lang w:val="ru-RU" w:eastAsia="ru-RU" w:bidi="ar-SA"/>
    </w:rPr>
  </w:style>
  <w:style w:type="paragraph" w:styleId="af9">
    <w:name w:val="annotation text"/>
    <w:basedOn w:val="a"/>
    <w:link w:val="afa"/>
    <w:semiHidden/>
    <w:rsid w:val="00CD304A"/>
    <w:rPr>
      <w:sz w:val="20"/>
      <w:szCs w:val="20"/>
    </w:rPr>
  </w:style>
  <w:style w:type="character" w:customStyle="1" w:styleId="afa">
    <w:name w:val="Текст примечания Знак"/>
    <w:link w:val="af9"/>
    <w:semiHidden/>
    <w:rsid w:val="00CD304A"/>
    <w:rPr>
      <w:lang w:val="ru-RU" w:eastAsia="ru-RU" w:bidi="ar-SA"/>
    </w:rPr>
  </w:style>
  <w:style w:type="paragraph" w:styleId="afb">
    <w:name w:val="Plain Text"/>
    <w:basedOn w:val="a"/>
    <w:link w:val="afc"/>
    <w:rsid w:val="00CD304A"/>
    <w:rPr>
      <w:rFonts w:ascii="Courier New" w:hAnsi="Courier New" w:cs="Courier New"/>
      <w:sz w:val="20"/>
      <w:szCs w:val="20"/>
      <w:lang w:val="en-US" w:eastAsia="en-US"/>
    </w:rPr>
  </w:style>
  <w:style w:type="character" w:customStyle="1" w:styleId="afc">
    <w:name w:val="Текст Знак"/>
    <w:link w:val="afb"/>
    <w:rsid w:val="00CD304A"/>
    <w:rPr>
      <w:rFonts w:ascii="Courier New" w:hAnsi="Courier New" w:cs="Courier New"/>
      <w:lang w:val="en-US" w:eastAsia="en-US" w:bidi="ar-SA"/>
    </w:rPr>
  </w:style>
  <w:style w:type="paragraph" w:styleId="afd">
    <w:name w:val="Body Text First Indent"/>
    <w:basedOn w:val="a5"/>
    <w:link w:val="afe"/>
    <w:rsid w:val="00CD304A"/>
    <w:pPr>
      <w:spacing w:after="120" w:line="276" w:lineRule="auto"/>
      <w:ind w:firstLine="210"/>
    </w:pPr>
    <w:rPr>
      <w:rFonts w:ascii="Calibri" w:eastAsia="Calibri" w:hAnsi="Calibri"/>
      <w:sz w:val="22"/>
      <w:szCs w:val="22"/>
      <w:lang w:eastAsia="en-US"/>
    </w:rPr>
  </w:style>
  <w:style w:type="character" w:customStyle="1" w:styleId="afe">
    <w:name w:val="Красная строка Знак"/>
    <w:link w:val="afd"/>
    <w:rsid w:val="00CD304A"/>
    <w:rPr>
      <w:rFonts w:ascii="Calibri" w:eastAsia="Calibri" w:hAnsi="Calibri"/>
      <w:sz w:val="22"/>
      <w:szCs w:val="22"/>
      <w:lang w:val="ru-RU" w:eastAsia="en-US" w:bidi="ar-SA"/>
    </w:rPr>
  </w:style>
  <w:style w:type="paragraph" w:styleId="aff">
    <w:name w:val="endnote text"/>
    <w:basedOn w:val="a"/>
    <w:link w:val="aff0"/>
    <w:rsid w:val="00CD304A"/>
    <w:rPr>
      <w:sz w:val="20"/>
      <w:szCs w:val="20"/>
    </w:rPr>
  </w:style>
  <w:style w:type="character" w:customStyle="1" w:styleId="aff0">
    <w:name w:val="Текст концевой сноски Знак"/>
    <w:link w:val="aff"/>
    <w:rsid w:val="00CD304A"/>
    <w:rPr>
      <w:lang w:val="ru-RU" w:eastAsia="ru-RU" w:bidi="ar-SA"/>
    </w:rPr>
  </w:style>
  <w:style w:type="paragraph" w:customStyle="1" w:styleId="26">
    <w:name w:val="Заг 2 Знак"/>
    <w:basedOn w:val="a"/>
    <w:link w:val="27"/>
    <w:qFormat/>
    <w:rsid w:val="00CD304A"/>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7">
    <w:name w:val="Заг 2 Знак Знак"/>
    <w:link w:val="26"/>
    <w:rsid w:val="00CD304A"/>
    <w:rPr>
      <w:rFonts w:ascii="Arial" w:hAnsi="Arial" w:cs="Arial"/>
      <w:b/>
      <w:caps/>
      <w:color w:val="0070C0"/>
      <w:sz w:val="24"/>
      <w:szCs w:val="28"/>
      <w:lang w:val="ru-RU" w:eastAsia="ru-RU" w:bidi="ar-SA"/>
      <w14:shadow w14:blurRad="50800" w14:dist="38100" w14:dir="2700000" w14:sx="100000" w14:sy="100000" w14:kx="0" w14:ky="0" w14:algn="tl">
        <w14:srgbClr w14:val="000000">
          <w14:alpha w14:val="60000"/>
        </w14:srgbClr>
      </w14:shadow>
    </w:rPr>
  </w:style>
  <w:style w:type="paragraph" w:customStyle="1" w:styleId="FR2">
    <w:name w:val="FR2"/>
    <w:rsid w:val="00DF1E2E"/>
    <w:pPr>
      <w:widowControl w:val="0"/>
      <w:autoSpaceDE w:val="0"/>
      <w:autoSpaceDN w:val="0"/>
      <w:adjustRightInd w:val="0"/>
      <w:spacing w:line="400" w:lineRule="auto"/>
      <w:jc w:val="center"/>
    </w:pPr>
    <w:rPr>
      <w:sz w:val="24"/>
      <w:szCs w:val="24"/>
    </w:rPr>
  </w:style>
  <w:style w:type="character" w:customStyle="1" w:styleId="aff1">
    <w:name w:val="ВерхКолонтитул Знак Знак"/>
    <w:rsid w:val="00DF1E2E"/>
    <w:rPr>
      <w:rFonts w:ascii="Times New Roman" w:eastAsia="Times New Roman" w:hAnsi="Times New Roman" w:cs="Times New Roman"/>
      <w:sz w:val="24"/>
      <w:szCs w:val="24"/>
      <w:lang w:eastAsia="ru-RU"/>
    </w:rPr>
  </w:style>
  <w:style w:type="character" w:styleId="aff2">
    <w:name w:val="page number"/>
    <w:basedOn w:val="a0"/>
    <w:rsid w:val="00DF1E2E"/>
  </w:style>
  <w:style w:type="paragraph" w:customStyle="1" w:styleId="35">
    <w:name w:val="Обычный3"/>
    <w:rsid w:val="00DF1E2E"/>
    <w:pPr>
      <w:widowControl w:val="0"/>
      <w:spacing w:line="260" w:lineRule="auto"/>
      <w:ind w:firstLine="720"/>
      <w:jc w:val="both"/>
    </w:pPr>
    <w:rPr>
      <w:snapToGrid w:val="0"/>
      <w:sz w:val="22"/>
    </w:rPr>
  </w:style>
  <w:style w:type="character" w:styleId="aff3">
    <w:name w:val="Hyperlink"/>
    <w:uiPriority w:val="99"/>
    <w:rsid w:val="00DF1E2E"/>
    <w:rPr>
      <w:color w:val="0000FF"/>
      <w:u w:val="single"/>
    </w:rPr>
  </w:style>
  <w:style w:type="character" w:styleId="aff4">
    <w:name w:val="FollowedHyperlink"/>
    <w:rsid w:val="00DF1E2E"/>
    <w:rPr>
      <w:color w:val="800080"/>
      <w:u w:val="single"/>
    </w:rPr>
  </w:style>
  <w:style w:type="paragraph" w:customStyle="1" w:styleId="paragraph">
    <w:name w:val="paragraph"/>
    <w:basedOn w:val="a"/>
    <w:rsid w:val="00DF1E2E"/>
    <w:pPr>
      <w:spacing w:before="100" w:beforeAutospacing="1" w:after="100" w:afterAutospacing="1"/>
    </w:pPr>
    <w:rPr>
      <w:color w:val="000000"/>
    </w:rPr>
  </w:style>
  <w:style w:type="paragraph" w:styleId="aff5">
    <w:name w:val="Normal (Web)"/>
    <w:aliases w:val="Обычный (Web)"/>
    <w:basedOn w:val="a"/>
    <w:uiPriority w:val="99"/>
    <w:qFormat/>
    <w:rsid w:val="00DF1E2E"/>
    <w:pPr>
      <w:spacing w:after="150"/>
    </w:pPr>
  </w:style>
  <w:style w:type="paragraph" w:customStyle="1" w:styleId="aff6">
    <w:name w:val="Стиль"/>
    <w:rsid w:val="00DF1E2E"/>
    <w:pPr>
      <w:widowControl w:val="0"/>
      <w:autoSpaceDE w:val="0"/>
      <w:autoSpaceDN w:val="0"/>
      <w:adjustRightInd w:val="0"/>
    </w:pPr>
    <w:rPr>
      <w:sz w:val="24"/>
      <w:szCs w:val="24"/>
    </w:rPr>
  </w:style>
  <w:style w:type="paragraph" w:customStyle="1" w:styleId="1n3000000">
    <w:name w:val="1n3000000"/>
    <w:basedOn w:val="a"/>
    <w:rsid w:val="00DF1E2E"/>
    <w:pPr>
      <w:widowControl w:val="0"/>
      <w:spacing w:line="200" w:lineRule="auto"/>
      <w:jc w:val="both"/>
    </w:pPr>
    <w:rPr>
      <w:rFonts w:ascii="Arial" w:hAnsi="Arial"/>
      <w:szCs w:val="20"/>
    </w:rPr>
  </w:style>
  <w:style w:type="paragraph" w:customStyle="1" w:styleId="caaieiaie1">
    <w:name w:val="caaieiaie 1"/>
    <w:basedOn w:val="a"/>
    <w:next w:val="a"/>
    <w:rsid w:val="00DF1E2E"/>
    <w:pPr>
      <w:keepNext/>
      <w:widowControl w:val="0"/>
    </w:pPr>
    <w:rPr>
      <w:szCs w:val="20"/>
    </w:rPr>
  </w:style>
  <w:style w:type="character" w:customStyle="1" w:styleId="15">
    <w:name w:val="Основной шрифт абзаца1"/>
    <w:rsid w:val="00DF1E2E"/>
  </w:style>
  <w:style w:type="paragraph" w:customStyle="1" w:styleId="Normal10-022">
    <w:name w:val="Стиль Normal + 10 пт полужирный По центру Слева:  -02 см Справ...2"/>
    <w:basedOn w:val="35"/>
    <w:rsid w:val="00DF1E2E"/>
    <w:pPr>
      <w:widowControl/>
      <w:suppressAutoHyphens/>
      <w:snapToGrid w:val="0"/>
      <w:spacing w:line="240" w:lineRule="auto"/>
      <w:ind w:left="-113" w:right="-113" w:firstLine="0"/>
      <w:jc w:val="center"/>
    </w:pPr>
    <w:rPr>
      <w:b/>
      <w:bCs/>
      <w:snapToGrid/>
      <w:sz w:val="20"/>
      <w:lang w:eastAsia="ar-SA"/>
    </w:rPr>
  </w:style>
  <w:style w:type="paragraph" w:customStyle="1" w:styleId="Normal10-02">
    <w:name w:val="Normal + 10 пт полужирный По центру Слева:  -02 см Справ..."/>
    <w:basedOn w:val="35"/>
    <w:rsid w:val="00DF1E2E"/>
    <w:pPr>
      <w:widowControl/>
      <w:suppressAutoHyphens/>
      <w:spacing w:line="240" w:lineRule="auto"/>
      <w:ind w:left="-113" w:right="-113" w:firstLine="0"/>
      <w:jc w:val="center"/>
    </w:pPr>
    <w:rPr>
      <w:b/>
      <w:bCs/>
      <w:snapToGrid/>
      <w:sz w:val="20"/>
      <w:lang w:eastAsia="ar-SA"/>
    </w:rPr>
  </w:style>
  <w:style w:type="paragraph" w:customStyle="1" w:styleId="1250">
    <w:name w:val="Стиль Слева:  125 см Первая строка:  0 см"/>
    <w:basedOn w:val="a"/>
    <w:rsid w:val="00DF1E2E"/>
    <w:pPr>
      <w:widowControl w:val="0"/>
      <w:suppressAutoHyphens/>
      <w:autoSpaceDE w:val="0"/>
      <w:spacing w:before="120"/>
      <w:ind w:left="709"/>
      <w:jc w:val="both"/>
    </w:pPr>
    <w:rPr>
      <w:sz w:val="26"/>
      <w:szCs w:val="20"/>
      <w:lang w:eastAsia="ar-SA"/>
    </w:rPr>
  </w:style>
  <w:style w:type="character" w:customStyle="1" w:styleId="aff7">
    <w:name w:val="Символ сноски"/>
    <w:rsid w:val="00DF1E2E"/>
    <w:rPr>
      <w:rFonts w:ascii="Times New Roman" w:hAnsi="Times New Roman"/>
      <w:sz w:val="22"/>
      <w:vertAlign w:val="superscript"/>
    </w:rPr>
  </w:style>
  <w:style w:type="character" w:customStyle="1" w:styleId="16">
    <w:name w:val="Знак сноски1"/>
    <w:rsid w:val="00DF1E2E"/>
    <w:rPr>
      <w:vertAlign w:val="superscript"/>
    </w:rPr>
  </w:style>
  <w:style w:type="character" w:customStyle="1" w:styleId="aff8">
    <w:name w:val="Символы концевой сноски"/>
    <w:rsid w:val="00DF1E2E"/>
    <w:rPr>
      <w:vertAlign w:val="superscript"/>
    </w:rPr>
  </w:style>
  <w:style w:type="character" w:customStyle="1" w:styleId="17">
    <w:name w:val="Знак концевой сноски1"/>
    <w:rsid w:val="00DF1E2E"/>
    <w:rPr>
      <w:vertAlign w:val="superscript"/>
    </w:rPr>
  </w:style>
  <w:style w:type="character" w:customStyle="1" w:styleId="aff9">
    <w:name w:val="Маркеры списка"/>
    <w:rsid w:val="00DF1E2E"/>
    <w:rPr>
      <w:rFonts w:ascii="StarSymbol" w:eastAsia="StarSymbol" w:hAnsi="StarSymbol" w:cs="StarSymbol"/>
      <w:sz w:val="18"/>
      <w:szCs w:val="18"/>
    </w:rPr>
  </w:style>
  <w:style w:type="character" w:customStyle="1" w:styleId="Normal">
    <w:name w:val="Normal Знак"/>
    <w:rsid w:val="00DF1E2E"/>
    <w:rPr>
      <w:sz w:val="22"/>
      <w:lang w:val="ru-RU" w:eastAsia="ar-SA" w:bidi="ar-SA"/>
    </w:rPr>
  </w:style>
  <w:style w:type="paragraph" w:customStyle="1" w:styleId="affa">
    <w:name w:val="Заголовок"/>
    <w:basedOn w:val="a"/>
    <w:next w:val="a5"/>
    <w:rsid w:val="00DF1E2E"/>
    <w:pPr>
      <w:keepNext/>
      <w:widowControl w:val="0"/>
      <w:suppressAutoHyphens/>
      <w:autoSpaceDE w:val="0"/>
      <w:spacing w:before="240" w:after="120"/>
      <w:ind w:firstLine="720"/>
      <w:jc w:val="both"/>
    </w:pPr>
    <w:rPr>
      <w:rFonts w:ascii="Arial" w:eastAsia="Lucida Sans Unicode" w:hAnsi="Arial" w:cs="Tahoma"/>
      <w:sz w:val="28"/>
      <w:szCs w:val="28"/>
      <w:lang w:eastAsia="ar-SA"/>
    </w:rPr>
  </w:style>
  <w:style w:type="paragraph" w:customStyle="1" w:styleId="18">
    <w:name w:val="Название1"/>
    <w:basedOn w:val="a"/>
    <w:rsid w:val="00DF1E2E"/>
    <w:pPr>
      <w:widowControl w:val="0"/>
      <w:suppressLineNumbers/>
      <w:suppressAutoHyphens/>
      <w:autoSpaceDE w:val="0"/>
      <w:spacing w:before="120" w:after="120"/>
      <w:ind w:firstLine="720"/>
      <w:jc w:val="both"/>
    </w:pPr>
    <w:rPr>
      <w:rFonts w:cs="Tahoma"/>
      <w:i/>
      <w:iCs/>
      <w:lang w:eastAsia="ar-SA"/>
    </w:rPr>
  </w:style>
  <w:style w:type="paragraph" w:customStyle="1" w:styleId="19">
    <w:name w:val="Указатель1"/>
    <w:basedOn w:val="a"/>
    <w:rsid w:val="00DF1E2E"/>
    <w:pPr>
      <w:widowControl w:val="0"/>
      <w:suppressLineNumbers/>
      <w:suppressAutoHyphens/>
      <w:autoSpaceDE w:val="0"/>
      <w:spacing w:before="120"/>
      <w:ind w:firstLine="720"/>
      <w:jc w:val="both"/>
    </w:pPr>
    <w:rPr>
      <w:rFonts w:cs="Tahoma"/>
      <w:sz w:val="26"/>
      <w:szCs w:val="20"/>
      <w:lang w:eastAsia="ar-SA"/>
    </w:rPr>
  </w:style>
  <w:style w:type="paragraph" w:customStyle="1" w:styleId="1a">
    <w:name w:val="Схема документа1"/>
    <w:basedOn w:val="a"/>
    <w:rsid w:val="00DF1E2E"/>
    <w:pPr>
      <w:widowControl w:val="0"/>
      <w:shd w:val="clear" w:color="auto" w:fill="000080"/>
      <w:suppressAutoHyphens/>
      <w:autoSpaceDE w:val="0"/>
      <w:spacing w:before="120"/>
      <w:ind w:firstLine="720"/>
      <w:jc w:val="both"/>
    </w:pPr>
    <w:rPr>
      <w:rFonts w:ascii="Tahoma" w:hAnsi="Tahoma" w:cs="Tahoma"/>
      <w:sz w:val="20"/>
      <w:szCs w:val="20"/>
      <w:lang w:eastAsia="ar-SA"/>
    </w:rPr>
  </w:style>
  <w:style w:type="paragraph" w:customStyle="1" w:styleId="212">
    <w:name w:val="Маркированный список 21"/>
    <w:basedOn w:val="a"/>
    <w:rsid w:val="00DF1E2E"/>
    <w:pPr>
      <w:widowControl w:val="0"/>
      <w:suppressAutoHyphens/>
      <w:autoSpaceDE w:val="0"/>
      <w:spacing w:before="120"/>
      <w:jc w:val="both"/>
    </w:pPr>
    <w:rPr>
      <w:sz w:val="26"/>
      <w:szCs w:val="20"/>
      <w:lang w:eastAsia="ar-SA"/>
    </w:rPr>
  </w:style>
  <w:style w:type="paragraph" w:customStyle="1" w:styleId="1b">
    <w:name w:val="Название объекта1"/>
    <w:basedOn w:val="5"/>
    <w:next w:val="a"/>
    <w:rsid w:val="00DF1E2E"/>
    <w:pPr>
      <w:suppressAutoHyphens/>
      <w:autoSpaceDE w:val="0"/>
      <w:spacing w:before="240" w:after="60" w:line="240" w:lineRule="auto"/>
      <w:ind w:firstLine="0"/>
      <w:jc w:val="left"/>
    </w:pPr>
    <w:rPr>
      <w:iCs/>
      <w:sz w:val="26"/>
      <w:szCs w:val="20"/>
      <w:lang w:eastAsia="ar-SA"/>
    </w:rPr>
  </w:style>
  <w:style w:type="paragraph" w:customStyle="1" w:styleId="affb">
    <w:name w:val="Содержимое таблицы"/>
    <w:basedOn w:val="a"/>
    <w:rsid w:val="00DF1E2E"/>
    <w:pPr>
      <w:widowControl w:val="0"/>
      <w:suppressLineNumbers/>
      <w:suppressAutoHyphens/>
      <w:autoSpaceDE w:val="0"/>
      <w:spacing w:before="120"/>
      <w:ind w:firstLine="720"/>
      <w:jc w:val="both"/>
    </w:pPr>
    <w:rPr>
      <w:sz w:val="26"/>
      <w:szCs w:val="20"/>
      <w:lang w:eastAsia="ar-SA"/>
    </w:rPr>
  </w:style>
  <w:style w:type="paragraph" w:customStyle="1" w:styleId="affc">
    <w:name w:val="Заголовок таблицы"/>
    <w:basedOn w:val="a"/>
    <w:rsid w:val="00DF1E2E"/>
    <w:pPr>
      <w:widowControl w:val="0"/>
      <w:suppressLineNumbers/>
      <w:suppressAutoHyphens/>
      <w:autoSpaceDE w:val="0"/>
      <w:spacing w:before="120"/>
      <w:ind w:firstLine="720"/>
      <w:jc w:val="center"/>
    </w:pPr>
    <w:rPr>
      <w:b/>
      <w:bCs/>
      <w:sz w:val="26"/>
      <w:szCs w:val="20"/>
      <w:lang w:eastAsia="ar-SA"/>
    </w:rPr>
  </w:style>
  <w:style w:type="paragraph" w:customStyle="1" w:styleId="100">
    <w:name w:val="Оглавление 10"/>
    <w:basedOn w:val="19"/>
    <w:rsid w:val="00DF1E2E"/>
    <w:pPr>
      <w:tabs>
        <w:tab w:val="right" w:leader="dot" w:pos="9637"/>
      </w:tabs>
      <w:ind w:left="2547" w:firstLine="0"/>
    </w:pPr>
  </w:style>
  <w:style w:type="paragraph" w:customStyle="1" w:styleId="affd">
    <w:name w:val="Содержимое врезки"/>
    <w:basedOn w:val="a5"/>
    <w:rsid w:val="00DF1E2E"/>
    <w:pPr>
      <w:widowControl w:val="0"/>
      <w:suppressAutoHyphens/>
      <w:autoSpaceDE w:val="0"/>
      <w:spacing w:after="120" w:line="240" w:lineRule="auto"/>
      <w:ind w:firstLine="720"/>
      <w:jc w:val="both"/>
    </w:pPr>
    <w:rPr>
      <w:rFonts w:ascii="Times New Roman" w:hAnsi="Times New Roman"/>
      <w:sz w:val="26"/>
      <w:lang w:eastAsia="ar-SA"/>
    </w:rPr>
  </w:style>
  <w:style w:type="paragraph" w:customStyle="1" w:styleId="ConsNormal">
    <w:name w:val="ConsNormal"/>
    <w:rsid w:val="00DF1E2E"/>
    <w:pPr>
      <w:widowControl w:val="0"/>
      <w:autoSpaceDE w:val="0"/>
      <w:autoSpaceDN w:val="0"/>
      <w:adjustRightInd w:val="0"/>
      <w:ind w:right="19772" w:firstLine="720"/>
    </w:pPr>
    <w:rPr>
      <w:rFonts w:ascii="Arial" w:hAnsi="Arial" w:cs="Arial"/>
    </w:rPr>
  </w:style>
  <w:style w:type="paragraph" w:customStyle="1" w:styleId="12501">
    <w:name w:val="Стиль Слева:  125 см Первая строка:  0 см1"/>
    <w:basedOn w:val="a"/>
    <w:rsid w:val="00DF1E2E"/>
    <w:pPr>
      <w:widowControl w:val="0"/>
      <w:suppressAutoHyphens/>
      <w:autoSpaceDE w:val="0"/>
      <w:spacing w:before="120"/>
      <w:ind w:left="709"/>
      <w:jc w:val="both"/>
    </w:pPr>
    <w:rPr>
      <w:sz w:val="26"/>
      <w:szCs w:val="20"/>
      <w:lang w:eastAsia="ar-SA"/>
    </w:rPr>
  </w:style>
  <w:style w:type="paragraph" w:customStyle="1" w:styleId="xl24">
    <w:name w:val="xl24"/>
    <w:basedOn w:val="a"/>
    <w:rsid w:val="00DF1E2E"/>
    <w:pPr>
      <w:pBdr>
        <w:bottom w:val="single" w:sz="4" w:space="0" w:color="808080"/>
        <w:right w:val="single" w:sz="4" w:space="0" w:color="808080"/>
      </w:pBdr>
      <w:spacing w:before="100" w:after="100"/>
      <w:jc w:val="right"/>
    </w:pPr>
    <w:rPr>
      <w:rFonts w:eastAsia="Arial Unicode MS"/>
      <w:sz w:val="16"/>
      <w:szCs w:val="20"/>
    </w:rPr>
  </w:style>
  <w:style w:type="paragraph" w:customStyle="1" w:styleId="affe">
    <w:name w:val="Для записок"/>
    <w:basedOn w:val="a"/>
    <w:rsid w:val="00DF1E2E"/>
    <w:pPr>
      <w:spacing w:before="120"/>
      <w:ind w:firstLine="720"/>
      <w:jc w:val="both"/>
    </w:pPr>
    <w:rPr>
      <w:szCs w:val="20"/>
    </w:rPr>
  </w:style>
  <w:style w:type="paragraph" w:styleId="afff">
    <w:name w:val="List Number"/>
    <w:basedOn w:val="a"/>
    <w:rsid w:val="00DF1E2E"/>
    <w:pPr>
      <w:tabs>
        <w:tab w:val="num" w:pos="360"/>
      </w:tabs>
      <w:ind w:left="360" w:hanging="360"/>
    </w:pPr>
  </w:style>
  <w:style w:type="paragraph" w:customStyle="1" w:styleId="afff0">
    <w:name w:val="Çàãîëãðàô"/>
    <w:basedOn w:val="3"/>
    <w:rsid w:val="00DF1E2E"/>
    <w:pPr>
      <w:spacing w:before="120" w:after="240"/>
      <w:ind w:firstLine="539"/>
      <w:outlineLvl w:val="9"/>
    </w:pPr>
    <w:rPr>
      <w:i/>
      <w:sz w:val="22"/>
      <w:szCs w:val="24"/>
    </w:rPr>
  </w:style>
  <w:style w:type="paragraph" w:customStyle="1" w:styleId="ltable0">
    <w:name w:val="l_table0"/>
    <w:basedOn w:val="ltable"/>
    <w:rsid w:val="00DF1E2E"/>
    <w:pPr>
      <w:ind w:left="120"/>
      <w:jc w:val="left"/>
    </w:pPr>
  </w:style>
  <w:style w:type="paragraph" w:customStyle="1" w:styleId="ltable">
    <w:name w:val="l_table"/>
    <w:basedOn w:val="a"/>
    <w:rsid w:val="00DF1E2E"/>
    <w:pPr>
      <w:widowControl w:val="0"/>
      <w:spacing w:line="200" w:lineRule="auto"/>
      <w:jc w:val="center"/>
    </w:pPr>
    <w:rPr>
      <w:rFonts w:ascii="Arial" w:hAnsi="Arial"/>
      <w:sz w:val="20"/>
      <w:szCs w:val="20"/>
    </w:rPr>
  </w:style>
  <w:style w:type="paragraph" w:customStyle="1" w:styleId="afff1">
    <w:name w:val="Таблица"/>
    <w:basedOn w:val="af5"/>
    <w:rsid w:val="00DF1E2E"/>
    <w:pPr>
      <w:spacing w:before="0" w:after="0" w:line="220" w:lineRule="exact"/>
    </w:pPr>
    <w:rPr>
      <w:i w:val="0"/>
    </w:rPr>
  </w:style>
  <w:style w:type="paragraph" w:customStyle="1" w:styleId="1c">
    <w:name w:val="Стиль1"/>
    <w:basedOn w:val="a"/>
    <w:rsid w:val="00DF1E2E"/>
    <w:pPr>
      <w:jc w:val="both"/>
    </w:pPr>
  </w:style>
  <w:style w:type="paragraph" w:customStyle="1" w:styleId="1d">
    <w:name w:val="Стиль1 Знак"/>
    <w:basedOn w:val="a"/>
    <w:rsid w:val="00DF1E2E"/>
    <w:pPr>
      <w:jc w:val="both"/>
    </w:pPr>
  </w:style>
  <w:style w:type="paragraph" w:styleId="afff2">
    <w:name w:val="caption"/>
    <w:basedOn w:val="a"/>
    <w:next w:val="a"/>
    <w:qFormat/>
    <w:rsid w:val="00DF1E2E"/>
    <w:pPr>
      <w:spacing w:before="240"/>
      <w:jc w:val="right"/>
    </w:pPr>
    <w:rPr>
      <w:i/>
      <w:iCs/>
    </w:rPr>
  </w:style>
  <w:style w:type="character" w:customStyle="1" w:styleId="FontStyle11">
    <w:name w:val="Font Style11"/>
    <w:rsid w:val="00DF1E2E"/>
    <w:rPr>
      <w:rFonts w:ascii="Arial" w:hAnsi="Arial" w:cs="Arial"/>
      <w:sz w:val="20"/>
      <w:szCs w:val="20"/>
    </w:rPr>
  </w:style>
  <w:style w:type="character" w:customStyle="1" w:styleId="FontStyle14">
    <w:name w:val="Font Style14"/>
    <w:rsid w:val="00DF1E2E"/>
    <w:rPr>
      <w:rFonts w:ascii="Arial" w:hAnsi="Arial" w:cs="Arial"/>
      <w:b/>
      <w:bCs/>
      <w:spacing w:val="-10"/>
      <w:sz w:val="20"/>
      <w:szCs w:val="20"/>
    </w:rPr>
  </w:style>
  <w:style w:type="paragraph" w:customStyle="1" w:styleId="Style2">
    <w:name w:val="Style2"/>
    <w:basedOn w:val="a"/>
    <w:rsid w:val="00DF1E2E"/>
    <w:pPr>
      <w:widowControl w:val="0"/>
      <w:autoSpaceDE w:val="0"/>
      <w:autoSpaceDN w:val="0"/>
      <w:adjustRightInd w:val="0"/>
      <w:spacing w:line="278" w:lineRule="exact"/>
    </w:pPr>
    <w:rPr>
      <w:rFonts w:ascii="Arial" w:hAnsi="Arial"/>
      <w:sz w:val="20"/>
    </w:rPr>
  </w:style>
  <w:style w:type="paragraph" w:customStyle="1" w:styleId="Style3">
    <w:name w:val="Style3"/>
    <w:basedOn w:val="a"/>
    <w:rsid w:val="00DF1E2E"/>
    <w:pPr>
      <w:widowControl w:val="0"/>
      <w:autoSpaceDE w:val="0"/>
      <w:autoSpaceDN w:val="0"/>
      <w:adjustRightInd w:val="0"/>
      <w:spacing w:line="240" w:lineRule="exact"/>
    </w:pPr>
    <w:rPr>
      <w:rFonts w:ascii="Arial" w:hAnsi="Arial"/>
      <w:sz w:val="20"/>
    </w:rPr>
  </w:style>
  <w:style w:type="paragraph" w:customStyle="1" w:styleId="ConsPlusNormal">
    <w:name w:val="ConsPlusNormal"/>
    <w:rsid w:val="00DF1E2E"/>
    <w:pPr>
      <w:widowControl w:val="0"/>
      <w:autoSpaceDE w:val="0"/>
      <w:autoSpaceDN w:val="0"/>
      <w:adjustRightInd w:val="0"/>
      <w:ind w:firstLine="720"/>
    </w:pPr>
    <w:rPr>
      <w:rFonts w:ascii="Arial" w:hAnsi="Arial" w:cs="Arial"/>
    </w:rPr>
  </w:style>
  <w:style w:type="paragraph" w:customStyle="1" w:styleId="1e">
    <w:name w:val="Подзаголовок1"/>
    <w:basedOn w:val="35"/>
    <w:rsid w:val="00DF1E2E"/>
    <w:pPr>
      <w:widowControl/>
      <w:spacing w:after="60" w:line="240" w:lineRule="auto"/>
      <w:ind w:firstLine="0"/>
      <w:jc w:val="center"/>
    </w:pPr>
    <w:rPr>
      <w:rFonts w:ascii="Arial" w:hAnsi="Arial"/>
      <w:i/>
      <w:sz w:val="24"/>
    </w:rPr>
  </w:style>
  <w:style w:type="paragraph" w:customStyle="1" w:styleId="bodytext">
    <w:name w:val="bodytext"/>
    <w:basedOn w:val="a"/>
    <w:rsid w:val="00DF1E2E"/>
    <w:pPr>
      <w:spacing w:before="100" w:beforeAutospacing="1" w:after="100" w:afterAutospacing="1"/>
    </w:pPr>
    <w:rPr>
      <w:rFonts w:ascii="Arial" w:hAnsi="Arial" w:cs="Arial"/>
    </w:rPr>
  </w:style>
  <w:style w:type="paragraph" w:customStyle="1" w:styleId="xl25">
    <w:name w:val="xl25"/>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xl26">
    <w:name w:val="xl26"/>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27">
    <w:name w:val="xl27"/>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xl28">
    <w:name w:val="xl28"/>
    <w:basedOn w:val="a"/>
    <w:rsid w:val="00DF1E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CYR" w:eastAsia="Arial Unicode MS" w:hAnsi="Arial CYR" w:cs="Arial CYR"/>
    </w:rPr>
  </w:style>
  <w:style w:type="paragraph" w:customStyle="1" w:styleId="xl29">
    <w:name w:val="xl29"/>
    <w:basedOn w:val="a"/>
    <w:rsid w:val="00DF1E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CYR" w:eastAsia="Arial Unicode MS" w:hAnsi="Arial CYR" w:cs="Arial CYR"/>
      <w:b/>
      <w:bCs/>
    </w:rPr>
  </w:style>
  <w:style w:type="paragraph" w:customStyle="1" w:styleId="xl30">
    <w:name w:val="xl30"/>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31">
    <w:name w:val="xl31"/>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a"/>
    <w:rsid w:val="00DF1E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CYR" w:eastAsia="Arial Unicode MS" w:hAnsi="Arial CYR" w:cs="Arial CYR"/>
      <w:b/>
      <w:bCs/>
    </w:rPr>
  </w:style>
  <w:style w:type="paragraph" w:customStyle="1" w:styleId="xl35">
    <w:name w:val="xl35"/>
    <w:basedOn w:val="a"/>
    <w:rsid w:val="00DF1E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CYR" w:eastAsia="Arial Unicode MS" w:hAnsi="Arial CYR" w:cs="Arial CYR"/>
      <w:b/>
      <w:bCs/>
    </w:rPr>
  </w:style>
  <w:style w:type="paragraph" w:customStyle="1" w:styleId="xl36">
    <w:name w:val="xl36"/>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37">
    <w:name w:val="xl37"/>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38">
    <w:name w:val="xl38"/>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39">
    <w:name w:val="xl39"/>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40">
    <w:name w:val="xl40"/>
    <w:basedOn w:val="a"/>
    <w:rsid w:val="00DF1E2E"/>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Arial CYR" w:eastAsia="Arial Unicode MS" w:hAnsi="Arial CYR" w:cs="Arial CYR"/>
      <w:b/>
      <w:bCs/>
      <w:i/>
      <w:iCs/>
    </w:rPr>
  </w:style>
  <w:style w:type="paragraph" w:customStyle="1" w:styleId="xl41">
    <w:name w:val="xl41"/>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42">
    <w:name w:val="xl42"/>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
    <w:rsid w:val="00DF1E2E"/>
    <w:pPr>
      <w:pBdr>
        <w:top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44">
    <w:name w:val="xl44"/>
    <w:basedOn w:val="a"/>
    <w:rsid w:val="00DF1E2E"/>
    <w:pPr>
      <w:pBdr>
        <w:top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45">
    <w:name w:val="xl45"/>
    <w:basedOn w:val="a"/>
    <w:rsid w:val="00DF1E2E"/>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46">
    <w:name w:val="xl46"/>
    <w:basedOn w:val="a"/>
    <w:rsid w:val="00DF1E2E"/>
    <w:pPr>
      <w:pBdr>
        <w:top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47">
    <w:name w:val="xl47"/>
    <w:basedOn w:val="a"/>
    <w:rsid w:val="00DF1E2E"/>
    <w:pPr>
      <w:pBdr>
        <w:top w:val="single" w:sz="4" w:space="0" w:color="auto"/>
        <w:left w:val="single" w:sz="4" w:space="9" w:color="auto"/>
        <w:bottom w:val="single" w:sz="4" w:space="0" w:color="auto"/>
      </w:pBdr>
      <w:spacing w:before="100" w:beforeAutospacing="1" w:after="100" w:afterAutospacing="1"/>
      <w:ind w:firstLineChars="100" w:firstLine="100"/>
    </w:pPr>
    <w:rPr>
      <w:rFonts w:ascii="Arial CYR" w:eastAsia="Arial Unicode MS" w:hAnsi="Arial CYR" w:cs="Arial CYR"/>
      <w:b/>
      <w:bCs/>
    </w:rPr>
  </w:style>
  <w:style w:type="paragraph" w:customStyle="1" w:styleId="xl48">
    <w:name w:val="xl48"/>
    <w:basedOn w:val="a"/>
    <w:rsid w:val="00DF1E2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CYR" w:eastAsia="Arial Unicode MS" w:hAnsi="Arial CYR" w:cs="Arial CYR"/>
      <w:b/>
      <w:bCs/>
    </w:rPr>
  </w:style>
  <w:style w:type="paragraph" w:customStyle="1" w:styleId="xl49">
    <w:name w:val="xl49"/>
    <w:basedOn w:val="a"/>
    <w:rsid w:val="00DF1E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xl50">
    <w:name w:val="xl50"/>
    <w:basedOn w:val="a"/>
    <w:rsid w:val="00DF1E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xl51">
    <w:name w:val="xl51"/>
    <w:basedOn w:val="a"/>
    <w:rsid w:val="00DF1E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xl52">
    <w:name w:val="xl52"/>
    <w:basedOn w:val="a"/>
    <w:rsid w:val="00DF1E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afff3">
    <w:name w:val="Комментарий"/>
    <w:basedOn w:val="a"/>
    <w:next w:val="a"/>
    <w:rsid w:val="00DF1E2E"/>
    <w:pPr>
      <w:widowControl w:val="0"/>
      <w:autoSpaceDE w:val="0"/>
      <w:autoSpaceDN w:val="0"/>
      <w:adjustRightInd w:val="0"/>
      <w:ind w:left="170"/>
      <w:jc w:val="both"/>
    </w:pPr>
    <w:rPr>
      <w:rFonts w:ascii="Arial" w:hAnsi="Arial"/>
      <w:i/>
      <w:iCs/>
      <w:color w:val="800080"/>
      <w:sz w:val="20"/>
      <w:szCs w:val="20"/>
    </w:rPr>
  </w:style>
  <w:style w:type="paragraph" w:customStyle="1" w:styleId="Style1">
    <w:name w:val="Style1"/>
    <w:basedOn w:val="a"/>
    <w:rsid w:val="00DF1E2E"/>
    <w:pPr>
      <w:widowControl w:val="0"/>
      <w:autoSpaceDE w:val="0"/>
      <w:autoSpaceDN w:val="0"/>
      <w:adjustRightInd w:val="0"/>
    </w:pPr>
    <w:rPr>
      <w:rFonts w:ascii="Arial" w:hAnsi="Arial"/>
      <w:sz w:val="20"/>
    </w:rPr>
  </w:style>
  <w:style w:type="paragraph" w:customStyle="1" w:styleId="FR1">
    <w:name w:val="FR1"/>
    <w:rsid w:val="00DF1E2E"/>
    <w:pPr>
      <w:widowControl w:val="0"/>
      <w:autoSpaceDE w:val="0"/>
      <w:autoSpaceDN w:val="0"/>
      <w:adjustRightInd w:val="0"/>
      <w:spacing w:line="260" w:lineRule="auto"/>
      <w:jc w:val="center"/>
    </w:pPr>
    <w:rPr>
      <w:rFonts w:eastAsia="Calibri"/>
      <w:sz w:val="28"/>
    </w:rPr>
  </w:style>
  <w:style w:type="paragraph" w:customStyle="1" w:styleId="Style5">
    <w:name w:val="Style5"/>
    <w:basedOn w:val="a"/>
    <w:rsid w:val="00DF1E2E"/>
    <w:pPr>
      <w:widowControl w:val="0"/>
      <w:autoSpaceDE w:val="0"/>
      <w:autoSpaceDN w:val="0"/>
      <w:adjustRightInd w:val="0"/>
      <w:spacing w:line="268" w:lineRule="exact"/>
      <w:ind w:firstLine="581"/>
    </w:pPr>
    <w:rPr>
      <w:rFonts w:ascii="Arial Narrow" w:hAnsi="Arial Narrow"/>
      <w:sz w:val="20"/>
    </w:rPr>
  </w:style>
  <w:style w:type="character" w:customStyle="1" w:styleId="FontStyle12">
    <w:name w:val="Font Style12"/>
    <w:rsid w:val="00DF1E2E"/>
    <w:rPr>
      <w:rFonts w:ascii="Times New Roman" w:hAnsi="Times New Roman" w:cs="Times New Roman"/>
      <w:spacing w:val="10"/>
      <w:sz w:val="22"/>
      <w:szCs w:val="22"/>
    </w:rPr>
  </w:style>
  <w:style w:type="character" w:customStyle="1" w:styleId="FontStyle13">
    <w:name w:val="Font Style13"/>
    <w:rsid w:val="00DF1E2E"/>
    <w:rPr>
      <w:rFonts w:ascii="Arial" w:hAnsi="Arial" w:cs="Arial"/>
      <w:b/>
      <w:bCs/>
      <w:i/>
      <w:iCs/>
      <w:sz w:val="28"/>
      <w:szCs w:val="28"/>
    </w:rPr>
  </w:style>
  <w:style w:type="paragraph" w:customStyle="1" w:styleId="Style4">
    <w:name w:val="Style4"/>
    <w:basedOn w:val="a"/>
    <w:rsid w:val="00DF1E2E"/>
    <w:pPr>
      <w:widowControl w:val="0"/>
      <w:autoSpaceDE w:val="0"/>
      <w:autoSpaceDN w:val="0"/>
      <w:adjustRightInd w:val="0"/>
      <w:spacing w:line="278" w:lineRule="exact"/>
      <w:jc w:val="both"/>
    </w:pPr>
    <w:rPr>
      <w:sz w:val="20"/>
    </w:rPr>
  </w:style>
  <w:style w:type="character" w:customStyle="1" w:styleId="FontStyle16">
    <w:name w:val="Font Style16"/>
    <w:rsid w:val="00DF1E2E"/>
    <w:rPr>
      <w:rFonts w:ascii="Times New Roman" w:hAnsi="Times New Roman" w:cs="Times New Roman"/>
      <w:sz w:val="18"/>
      <w:szCs w:val="18"/>
    </w:rPr>
  </w:style>
  <w:style w:type="character" w:customStyle="1" w:styleId="FontStyle18">
    <w:name w:val="Font Style18"/>
    <w:rsid w:val="00DF1E2E"/>
    <w:rPr>
      <w:rFonts w:ascii="Times New Roman" w:hAnsi="Times New Roman" w:cs="Times New Roman"/>
      <w:i/>
      <w:iCs/>
      <w:sz w:val="18"/>
      <w:szCs w:val="18"/>
    </w:rPr>
  </w:style>
  <w:style w:type="character" w:customStyle="1" w:styleId="FontStyle19">
    <w:name w:val="Font Style19"/>
    <w:rsid w:val="00DF1E2E"/>
    <w:rPr>
      <w:rFonts w:ascii="Tahoma" w:hAnsi="Tahoma" w:cs="Tahoma"/>
      <w:b/>
      <w:bCs/>
      <w:i/>
      <w:iCs/>
      <w:sz w:val="12"/>
      <w:szCs w:val="12"/>
    </w:rPr>
  </w:style>
  <w:style w:type="character" w:customStyle="1" w:styleId="FontStyle21">
    <w:name w:val="Font Style21"/>
    <w:rsid w:val="00DF1E2E"/>
    <w:rPr>
      <w:rFonts w:ascii="Times New Roman" w:hAnsi="Times New Roman" w:cs="Times New Roman"/>
      <w:spacing w:val="10"/>
      <w:sz w:val="24"/>
      <w:szCs w:val="24"/>
    </w:rPr>
  </w:style>
  <w:style w:type="character" w:customStyle="1" w:styleId="FontStyle22">
    <w:name w:val="Font Style22"/>
    <w:rsid w:val="00DF1E2E"/>
    <w:rPr>
      <w:rFonts w:ascii="Times New Roman" w:hAnsi="Times New Roman" w:cs="Times New Roman"/>
      <w:b/>
      <w:bCs/>
      <w:sz w:val="18"/>
      <w:szCs w:val="18"/>
    </w:rPr>
  </w:style>
  <w:style w:type="paragraph" w:customStyle="1" w:styleId="Style7">
    <w:name w:val="Style7"/>
    <w:basedOn w:val="a"/>
    <w:rsid w:val="00DF1E2E"/>
    <w:pPr>
      <w:widowControl w:val="0"/>
      <w:autoSpaceDE w:val="0"/>
      <w:autoSpaceDN w:val="0"/>
      <w:adjustRightInd w:val="0"/>
      <w:spacing w:line="288" w:lineRule="exact"/>
      <w:ind w:firstLine="581"/>
    </w:pPr>
    <w:rPr>
      <w:rFonts w:ascii="Arial Narrow" w:hAnsi="Arial Narrow"/>
      <w:sz w:val="20"/>
    </w:rPr>
  </w:style>
  <w:style w:type="paragraph" w:customStyle="1" w:styleId="Style8">
    <w:name w:val="Style8"/>
    <w:basedOn w:val="a"/>
    <w:rsid w:val="00DF1E2E"/>
    <w:pPr>
      <w:widowControl w:val="0"/>
      <w:autoSpaceDE w:val="0"/>
      <w:autoSpaceDN w:val="0"/>
      <w:adjustRightInd w:val="0"/>
      <w:spacing w:line="285" w:lineRule="exact"/>
      <w:ind w:firstLine="758"/>
    </w:pPr>
    <w:rPr>
      <w:rFonts w:ascii="Arial Narrow" w:hAnsi="Arial Narrow"/>
      <w:sz w:val="20"/>
    </w:rPr>
  </w:style>
  <w:style w:type="paragraph" w:customStyle="1" w:styleId="afff4">
    <w:name w:val="Знак"/>
    <w:basedOn w:val="a"/>
    <w:rsid w:val="00DF1E2E"/>
    <w:pPr>
      <w:spacing w:after="160" w:line="240" w:lineRule="exact"/>
    </w:pPr>
    <w:rPr>
      <w:rFonts w:eastAsia="Calibri"/>
      <w:sz w:val="20"/>
      <w:szCs w:val="20"/>
      <w:lang w:eastAsia="zh-CN"/>
    </w:rPr>
  </w:style>
  <w:style w:type="paragraph" w:styleId="afff5">
    <w:name w:val="List Paragraph"/>
    <w:basedOn w:val="a"/>
    <w:uiPriority w:val="34"/>
    <w:qFormat/>
    <w:rsid w:val="00DF1E2E"/>
    <w:pPr>
      <w:ind w:left="720"/>
      <w:contextualSpacing/>
    </w:pPr>
  </w:style>
  <w:style w:type="paragraph" w:customStyle="1" w:styleId="western">
    <w:name w:val="western"/>
    <w:basedOn w:val="a"/>
    <w:rsid w:val="00DF1E2E"/>
    <w:pPr>
      <w:spacing w:before="100" w:beforeAutospacing="1" w:after="100" w:afterAutospacing="1"/>
      <w:ind w:firstLine="709"/>
    </w:pPr>
  </w:style>
  <w:style w:type="paragraph" w:customStyle="1" w:styleId="0">
    <w:name w:val="Стиль Первая строка:  0 см"/>
    <w:basedOn w:val="a"/>
    <w:rsid w:val="00DF1E2E"/>
    <w:pPr>
      <w:ind w:firstLine="680"/>
    </w:pPr>
    <w:rPr>
      <w:szCs w:val="20"/>
    </w:rPr>
  </w:style>
  <w:style w:type="paragraph" w:customStyle="1" w:styleId="28">
    <w:name w:val="Стиль2"/>
    <w:basedOn w:val="a8"/>
    <w:rsid w:val="00DF1E2E"/>
    <w:pPr>
      <w:spacing w:before="100" w:beforeAutospacing="1" w:after="100" w:afterAutospacing="1"/>
      <w:ind w:left="0" w:firstLine="709"/>
      <w:jc w:val="both"/>
    </w:pPr>
    <w:rPr>
      <w:sz w:val="24"/>
      <w:szCs w:val="24"/>
    </w:rPr>
  </w:style>
  <w:style w:type="paragraph" w:customStyle="1" w:styleId="afff6">
    <w:name w:val="Основной шрифт абзаца Знак"/>
    <w:aliases w:val="Знак Знак"/>
    <w:basedOn w:val="a"/>
    <w:rsid w:val="00DF1E2E"/>
    <w:pPr>
      <w:widowControl w:val="0"/>
      <w:adjustRightInd w:val="0"/>
      <w:spacing w:after="160" w:line="240" w:lineRule="exact"/>
      <w:jc w:val="right"/>
    </w:pPr>
    <w:rPr>
      <w:sz w:val="20"/>
      <w:szCs w:val="20"/>
      <w:lang w:val="en-GB" w:eastAsia="en-US"/>
    </w:rPr>
  </w:style>
  <w:style w:type="paragraph" w:customStyle="1" w:styleId="afff7">
    <w:name w:val="Îáû÷íûé"/>
    <w:rsid w:val="00DF1E2E"/>
    <w:pPr>
      <w:widowControl w:val="0"/>
      <w:spacing w:before="40" w:line="300" w:lineRule="auto"/>
      <w:ind w:firstLine="680"/>
      <w:jc w:val="both"/>
    </w:pPr>
    <w:rPr>
      <w:sz w:val="22"/>
    </w:rPr>
  </w:style>
  <w:style w:type="character" w:styleId="afff8">
    <w:name w:val="footnote reference"/>
    <w:rsid w:val="00DF1E2E"/>
    <w:rPr>
      <w:vertAlign w:val="superscript"/>
    </w:rPr>
  </w:style>
  <w:style w:type="character" w:styleId="afff9">
    <w:name w:val="endnote reference"/>
    <w:rsid w:val="00DF1E2E"/>
    <w:rPr>
      <w:vertAlign w:val="superscript"/>
    </w:rPr>
  </w:style>
  <w:style w:type="paragraph" w:customStyle="1" w:styleId="afffa">
    <w:name w:val="Оглавление первый"/>
    <w:basedOn w:val="a"/>
    <w:rsid w:val="00DF1E2E"/>
    <w:pPr>
      <w:tabs>
        <w:tab w:val="right" w:leader="dot" w:pos="9216"/>
      </w:tabs>
      <w:suppressAutoHyphens/>
      <w:ind w:firstLine="304"/>
      <w:jc w:val="both"/>
    </w:pPr>
    <w:rPr>
      <w:lang w:eastAsia="ar-SA"/>
    </w:rPr>
  </w:style>
  <w:style w:type="paragraph" w:customStyle="1" w:styleId="afffb">
    <w:name w:val="Оглавление третий"/>
    <w:basedOn w:val="afffa"/>
    <w:rsid w:val="00DF1E2E"/>
    <w:pPr>
      <w:tabs>
        <w:tab w:val="left" w:pos="1072"/>
      </w:tabs>
      <w:ind w:firstLine="560"/>
    </w:pPr>
  </w:style>
  <w:style w:type="paragraph" w:customStyle="1" w:styleId="afffc">
    <w:name w:val="Оглавление чертёж"/>
    <w:basedOn w:val="afffa"/>
    <w:rsid w:val="00DF1E2E"/>
    <w:pPr>
      <w:ind w:firstLine="1616"/>
    </w:pPr>
  </w:style>
  <w:style w:type="paragraph" w:customStyle="1" w:styleId="afffd">
    <w:name w:val="Оглавление второй"/>
    <w:basedOn w:val="a"/>
    <w:rsid w:val="00DF1E2E"/>
    <w:pPr>
      <w:tabs>
        <w:tab w:val="left" w:pos="704"/>
        <w:tab w:val="num" w:pos="1287"/>
        <w:tab w:val="right" w:leader="dot" w:pos="9216"/>
      </w:tabs>
      <w:suppressAutoHyphens/>
      <w:ind w:left="1287" w:hanging="360"/>
    </w:pPr>
    <w:rPr>
      <w:lang w:eastAsia="ar-SA"/>
    </w:rPr>
  </w:style>
  <w:style w:type="character" w:customStyle="1" w:styleId="WW8Num3z2">
    <w:name w:val="WW8Num3z2"/>
    <w:rsid w:val="00DF1E2E"/>
    <w:rPr>
      <w:rFonts w:ascii="Wingdings" w:hAnsi="Wingdings"/>
    </w:rPr>
  </w:style>
  <w:style w:type="character" w:customStyle="1" w:styleId="WW8Num4z2">
    <w:name w:val="WW8Num4z2"/>
    <w:rsid w:val="00DF1E2E"/>
    <w:rPr>
      <w:rFonts w:ascii="Wingdings" w:hAnsi="Wingdings"/>
    </w:rPr>
  </w:style>
  <w:style w:type="paragraph" w:customStyle="1" w:styleId="afffe">
    <w:name w:val="Список с чёрточками малый интервал"/>
    <w:basedOn w:val="a"/>
    <w:rsid w:val="00DF1E2E"/>
    <w:pPr>
      <w:tabs>
        <w:tab w:val="left" w:pos="927"/>
        <w:tab w:val="num" w:pos="1287"/>
      </w:tabs>
      <w:suppressAutoHyphens/>
      <w:overflowPunct w:val="0"/>
      <w:autoSpaceDE w:val="0"/>
      <w:ind w:left="576" w:hanging="360"/>
      <w:jc w:val="both"/>
      <w:textAlignment w:val="baseline"/>
    </w:pPr>
    <w:rPr>
      <w:lang w:eastAsia="ar-SA"/>
    </w:rPr>
  </w:style>
  <w:style w:type="paragraph" w:customStyle="1" w:styleId="affff">
    <w:name w:val="Текст таблицы"/>
    <w:basedOn w:val="a"/>
    <w:rsid w:val="00DF1E2E"/>
    <w:pPr>
      <w:suppressAutoHyphens/>
      <w:snapToGrid w:val="0"/>
      <w:spacing w:before="57" w:after="57"/>
      <w:ind w:left="-80" w:right="-37"/>
      <w:jc w:val="center"/>
    </w:pPr>
    <w:rPr>
      <w:lang w:val="en-US" w:eastAsia="ar-SA"/>
    </w:rPr>
  </w:style>
  <w:style w:type="paragraph" w:customStyle="1" w:styleId="affff0">
    <w:name w:val="Текст таблицы влево"/>
    <w:basedOn w:val="affff"/>
    <w:rsid w:val="00DF1E2E"/>
    <w:pPr>
      <w:ind w:left="118" w:firstLine="14"/>
      <w:jc w:val="left"/>
    </w:pPr>
  </w:style>
  <w:style w:type="character" w:customStyle="1" w:styleId="160">
    <w:name w:val="Знак Знак16"/>
    <w:rsid w:val="00DF1E2E"/>
    <w:rPr>
      <w:rFonts w:ascii="Times New Roman" w:eastAsia="Times New Roman" w:hAnsi="Times New Roman" w:cs="Arial"/>
      <w:b/>
      <w:bCs/>
      <w:kern w:val="32"/>
      <w:sz w:val="32"/>
      <w:szCs w:val="32"/>
      <w:lang w:eastAsia="ru-RU"/>
    </w:rPr>
  </w:style>
  <w:style w:type="paragraph" w:styleId="affff1">
    <w:name w:val="No Spacing"/>
    <w:link w:val="affff2"/>
    <w:uiPriority w:val="1"/>
    <w:qFormat/>
    <w:rsid w:val="00DF1E2E"/>
    <w:rPr>
      <w:sz w:val="24"/>
      <w:szCs w:val="24"/>
    </w:rPr>
  </w:style>
  <w:style w:type="character" w:styleId="affff3">
    <w:name w:val="Strong"/>
    <w:uiPriority w:val="22"/>
    <w:qFormat/>
    <w:rsid w:val="00DF1E2E"/>
    <w:rPr>
      <w:b/>
      <w:bCs/>
    </w:rPr>
  </w:style>
  <w:style w:type="paragraph" w:customStyle="1" w:styleId="ConsNonformat">
    <w:name w:val="ConsNonformat"/>
    <w:rsid w:val="00DF1E2E"/>
    <w:pPr>
      <w:widowControl w:val="0"/>
      <w:ind w:right="19772"/>
    </w:pPr>
    <w:rPr>
      <w:rFonts w:ascii="Courier New" w:hAnsi="Courier New"/>
      <w:snapToGrid w:val="0"/>
    </w:rPr>
  </w:style>
  <w:style w:type="paragraph" w:customStyle="1" w:styleId="Iauiue">
    <w:name w:val="Iau?iue"/>
    <w:rsid w:val="00DF1E2E"/>
    <w:pPr>
      <w:widowControl w:val="0"/>
    </w:pPr>
  </w:style>
  <w:style w:type="paragraph" w:customStyle="1" w:styleId="Style58">
    <w:name w:val="Style58"/>
    <w:basedOn w:val="a"/>
    <w:rsid w:val="00DF1E2E"/>
    <w:pPr>
      <w:widowControl w:val="0"/>
      <w:autoSpaceDE w:val="0"/>
      <w:autoSpaceDN w:val="0"/>
      <w:adjustRightInd w:val="0"/>
      <w:spacing w:line="415" w:lineRule="exact"/>
      <w:ind w:firstLine="907"/>
      <w:jc w:val="both"/>
    </w:pPr>
    <w:rPr>
      <w:rFonts w:ascii="Arial" w:hAnsi="Arial" w:cs="Arial"/>
    </w:rPr>
  </w:style>
  <w:style w:type="character" w:customStyle="1" w:styleId="FontStyle131">
    <w:name w:val="Font Style131"/>
    <w:rsid w:val="00DF1E2E"/>
    <w:rPr>
      <w:rFonts w:ascii="Arial" w:hAnsi="Arial" w:cs="Arial" w:hint="default"/>
      <w:sz w:val="22"/>
      <w:szCs w:val="22"/>
    </w:rPr>
  </w:style>
  <w:style w:type="character" w:customStyle="1" w:styleId="FontStyle111">
    <w:name w:val="Font Style111"/>
    <w:rsid w:val="00DF1E2E"/>
    <w:rPr>
      <w:rFonts w:ascii="Arial" w:hAnsi="Arial" w:cs="Arial"/>
      <w:smallCaps/>
      <w:sz w:val="22"/>
      <w:szCs w:val="22"/>
    </w:rPr>
  </w:style>
  <w:style w:type="character" w:customStyle="1" w:styleId="FontStyle99">
    <w:name w:val="Font Style99"/>
    <w:rsid w:val="00DF1E2E"/>
    <w:rPr>
      <w:rFonts w:ascii="Arial" w:hAnsi="Arial" w:cs="Arial"/>
      <w:i/>
      <w:iCs/>
      <w:sz w:val="22"/>
      <w:szCs w:val="22"/>
    </w:rPr>
  </w:style>
  <w:style w:type="paragraph" w:customStyle="1" w:styleId="Style12">
    <w:name w:val="Style12"/>
    <w:basedOn w:val="a"/>
    <w:rsid w:val="00DF1E2E"/>
    <w:pPr>
      <w:widowControl w:val="0"/>
      <w:autoSpaceDE w:val="0"/>
      <w:autoSpaceDN w:val="0"/>
      <w:adjustRightInd w:val="0"/>
      <w:spacing w:line="415" w:lineRule="exact"/>
      <w:ind w:firstLine="730"/>
      <w:jc w:val="both"/>
    </w:pPr>
    <w:rPr>
      <w:rFonts w:ascii="Arial" w:hAnsi="Arial" w:cs="Arial"/>
    </w:rPr>
  </w:style>
  <w:style w:type="character" w:customStyle="1" w:styleId="FontStyle105">
    <w:name w:val="Font Style105"/>
    <w:rsid w:val="00DF1E2E"/>
    <w:rPr>
      <w:rFonts w:ascii="Arial" w:hAnsi="Arial" w:cs="Arial"/>
      <w:b/>
      <w:bCs/>
      <w:sz w:val="22"/>
      <w:szCs w:val="22"/>
    </w:rPr>
  </w:style>
  <w:style w:type="character" w:customStyle="1" w:styleId="61">
    <w:name w:val="Знак Знак6"/>
    <w:rsid w:val="00DF1E2E"/>
    <w:rPr>
      <w:rFonts w:ascii="Arial" w:hAnsi="Arial" w:cs="Arial"/>
      <w:b/>
      <w:bCs/>
      <w:kern w:val="32"/>
      <w:sz w:val="32"/>
      <w:szCs w:val="32"/>
    </w:rPr>
  </w:style>
  <w:style w:type="character" w:customStyle="1" w:styleId="affff4">
    <w:name w:val="Буквица"/>
    <w:rsid w:val="00DF1E2E"/>
    <w:rPr>
      <w:lang w:val="ru-RU"/>
    </w:rPr>
  </w:style>
  <w:style w:type="character" w:customStyle="1" w:styleId="WW8Num35z0">
    <w:name w:val="WW8Num35z0"/>
    <w:rsid w:val="00DF1E2E"/>
    <w:rPr>
      <w:rFonts w:ascii="Symbol" w:hAnsi="Symbol" w:cs="StarSymbol"/>
      <w:sz w:val="18"/>
      <w:szCs w:val="18"/>
    </w:rPr>
  </w:style>
  <w:style w:type="paragraph" w:customStyle="1" w:styleId="ConsPlusNonformat">
    <w:name w:val="ConsPlusNonformat"/>
    <w:rsid w:val="00DF1E2E"/>
    <w:pPr>
      <w:widowControl w:val="0"/>
      <w:autoSpaceDE w:val="0"/>
      <w:autoSpaceDN w:val="0"/>
      <w:adjustRightInd w:val="0"/>
    </w:pPr>
    <w:rPr>
      <w:rFonts w:ascii="Courier New" w:hAnsi="Courier New" w:cs="Courier New"/>
    </w:rPr>
  </w:style>
  <w:style w:type="paragraph" w:customStyle="1" w:styleId="affff5">
    <w:name w:val="с чертами в таблице"/>
    <w:basedOn w:val="a"/>
    <w:rsid w:val="00583C47"/>
    <w:pPr>
      <w:suppressAutoHyphens/>
      <w:ind w:left="217" w:right="19" w:hanging="198"/>
    </w:pPr>
    <w:rPr>
      <w:lang w:eastAsia="ar-SA"/>
    </w:rPr>
  </w:style>
  <w:style w:type="character" w:customStyle="1" w:styleId="maintext1">
    <w:name w:val="maintext1"/>
    <w:rsid w:val="00106A87"/>
    <w:rPr>
      <w:vanish w:val="0"/>
      <w:webHidden w:val="0"/>
      <w:sz w:val="11"/>
      <w:szCs w:val="11"/>
      <w:specVanish w:val="0"/>
    </w:rPr>
  </w:style>
  <w:style w:type="character" w:customStyle="1" w:styleId="affff2">
    <w:name w:val="Без интервала Знак"/>
    <w:link w:val="affff1"/>
    <w:uiPriority w:val="1"/>
    <w:rsid w:val="009D2543"/>
    <w:rPr>
      <w:sz w:val="24"/>
      <w:szCs w:val="24"/>
      <w:lang w:bidi="ar-SA"/>
    </w:rPr>
  </w:style>
  <w:style w:type="paragraph" w:styleId="affff6">
    <w:name w:val="TOC Heading"/>
    <w:basedOn w:val="1"/>
    <w:next w:val="a"/>
    <w:uiPriority w:val="39"/>
    <w:semiHidden/>
    <w:unhideWhenUsed/>
    <w:qFormat/>
    <w:rsid w:val="00696089"/>
    <w:pPr>
      <w:keepLines/>
      <w:spacing w:before="480" w:line="276" w:lineRule="auto"/>
      <w:jc w:val="left"/>
      <w:outlineLvl w:val="9"/>
    </w:pPr>
    <w:rPr>
      <w:rFonts w:ascii="Cambria" w:hAnsi="Cambria"/>
      <w:bCs/>
      <w:color w:val="365F91"/>
      <w:sz w:val="28"/>
      <w:szCs w:val="28"/>
    </w:rPr>
  </w:style>
  <w:style w:type="paragraph" w:styleId="1f">
    <w:name w:val="toc 1"/>
    <w:basedOn w:val="a"/>
    <w:next w:val="a"/>
    <w:autoRedefine/>
    <w:uiPriority w:val="39"/>
    <w:rsid w:val="00DD574F"/>
    <w:pPr>
      <w:tabs>
        <w:tab w:val="right" w:leader="dot" w:pos="9781"/>
      </w:tabs>
    </w:pPr>
    <w:rPr>
      <w:noProof/>
    </w:rPr>
  </w:style>
  <w:style w:type="paragraph" w:styleId="29">
    <w:name w:val="toc 2"/>
    <w:basedOn w:val="a"/>
    <w:next w:val="a"/>
    <w:autoRedefine/>
    <w:uiPriority w:val="39"/>
    <w:rsid w:val="00A56345"/>
    <w:pPr>
      <w:tabs>
        <w:tab w:val="left" w:pos="567"/>
        <w:tab w:val="right" w:leader="dot" w:pos="9781"/>
      </w:tabs>
      <w:ind w:left="567" w:hanging="567"/>
      <w:jc w:val="both"/>
    </w:pPr>
    <w:rPr>
      <w:b/>
      <w:noProof/>
    </w:rPr>
  </w:style>
  <w:style w:type="paragraph" w:styleId="36">
    <w:name w:val="toc 3"/>
    <w:basedOn w:val="a"/>
    <w:next w:val="a"/>
    <w:autoRedefine/>
    <w:uiPriority w:val="39"/>
    <w:rsid w:val="00396243"/>
    <w:pPr>
      <w:tabs>
        <w:tab w:val="right" w:leader="dot" w:pos="9356"/>
      </w:tabs>
    </w:pPr>
    <w:rPr>
      <w:b/>
      <w:noProof/>
    </w:rPr>
  </w:style>
  <w:style w:type="paragraph" w:customStyle="1" w:styleId="Style10">
    <w:name w:val="Style10"/>
    <w:basedOn w:val="a"/>
    <w:rsid w:val="00D663B9"/>
    <w:pPr>
      <w:widowControl w:val="0"/>
      <w:autoSpaceDE w:val="0"/>
      <w:autoSpaceDN w:val="0"/>
      <w:adjustRightInd w:val="0"/>
      <w:spacing w:line="286" w:lineRule="exact"/>
      <w:ind w:firstLine="360"/>
      <w:jc w:val="both"/>
    </w:pPr>
    <w:rPr>
      <w:sz w:val="20"/>
    </w:rPr>
  </w:style>
  <w:style w:type="character" w:customStyle="1" w:styleId="apple-converted-space">
    <w:name w:val="apple-converted-space"/>
    <w:rsid w:val="006040B4"/>
  </w:style>
  <w:style w:type="paragraph" w:customStyle="1" w:styleId="1466">
    <w:name w:val="1466"/>
    <w:basedOn w:val="a"/>
    <w:rsid w:val="007110FE"/>
    <w:pPr>
      <w:autoSpaceDE w:val="0"/>
      <w:autoSpaceDN w:val="0"/>
      <w:spacing w:before="120" w:after="120"/>
      <w:jc w:val="center"/>
    </w:pPr>
    <w:rPr>
      <w:b/>
      <w:bCs/>
      <w:color w:val="000000"/>
      <w:sz w:val="28"/>
      <w:szCs w:val="28"/>
    </w:rPr>
  </w:style>
  <w:style w:type="character" w:customStyle="1" w:styleId="660">
    <w:name w:val="660"/>
    <w:rsid w:val="007D7645"/>
    <w:rPr>
      <w:rFonts w:ascii="Arial" w:hAnsi="Arial" w:cs="Arial" w:hint="default"/>
      <w:b/>
      <w:bCs/>
      <w:color w:val="000000"/>
    </w:rPr>
  </w:style>
  <w:style w:type="paragraph" w:customStyle="1" w:styleId="affff7">
    <w:name w:val="Знак Знак Знак Знак Знак Знак"/>
    <w:basedOn w:val="a"/>
    <w:rsid w:val="00620E43"/>
    <w:pPr>
      <w:widowControl w:val="0"/>
      <w:adjustRightInd w:val="0"/>
      <w:spacing w:after="160" w:line="240" w:lineRule="exact"/>
      <w:jc w:val="right"/>
    </w:pPr>
    <w:rPr>
      <w:sz w:val="20"/>
      <w:szCs w:val="20"/>
      <w:lang w:val="en-GB" w:eastAsia="en-US"/>
    </w:rPr>
  </w:style>
  <w:style w:type="paragraph" w:styleId="affff8">
    <w:name w:val="List"/>
    <w:basedOn w:val="a"/>
    <w:rsid w:val="00624F56"/>
    <w:pPr>
      <w:ind w:left="283" w:hanging="283"/>
    </w:pPr>
    <w:rPr>
      <w:sz w:val="20"/>
      <w:szCs w:val="20"/>
    </w:rPr>
  </w:style>
  <w:style w:type="paragraph" w:customStyle="1" w:styleId="1f0">
    <w:name w:val="1"/>
    <w:basedOn w:val="a"/>
    <w:rsid w:val="00624F56"/>
    <w:pPr>
      <w:ind w:firstLine="851"/>
      <w:jc w:val="both"/>
    </w:pPr>
    <w:rPr>
      <w:szCs w:val="20"/>
    </w:rPr>
  </w:style>
  <w:style w:type="paragraph" w:customStyle="1" w:styleId="font5">
    <w:name w:val="font5"/>
    <w:basedOn w:val="a"/>
    <w:rsid w:val="00624F56"/>
    <w:pPr>
      <w:spacing w:before="100" w:beforeAutospacing="1" w:after="100" w:afterAutospacing="1"/>
    </w:pPr>
    <w:rPr>
      <w:rFonts w:ascii="Tahoma" w:eastAsia="Arial Unicode MS" w:hAnsi="Tahoma" w:cs="Tahoma"/>
      <w:color w:val="000000"/>
      <w:sz w:val="16"/>
      <w:szCs w:val="16"/>
    </w:rPr>
  </w:style>
  <w:style w:type="paragraph" w:customStyle="1" w:styleId="BodyText22">
    <w:name w:val="Body Text 22"/>
    <w:basedOn w:val="a"/>
    <w:rsid w:val="00624F56"/>
    <w:pPr>
      <w:overflowPunct w:val="0"/>
      <w:autoSpaceDE w:val="0"/>
      <w:autoSpaceDN w:val="0"/>
      <w:adjustRightInd w:val="0"/>
      <w:ind w:firstLine="1418"/>
      <w:jc w:val="both"/>
      <w:textAlignment w:val="baseline"/>
    </w:pPr>
    <w:rPr>
      <w:rFonts w:ascii="Univers Condensed" w:hAnsi="Univers Condensed"/>
      <w:szCs w:val="20"/>
    </w:rPr>
  </w:style>
  <w:style w:type="paragraph" w:customStyle="1" w:styleId="BodyText21">
    <w:name w:val="Body Text 21"/>
    <w:basedOn w:val="a"/>
    <w:rsid w:val="00624F56"/>
    <w:pPr>
      <w:overflowPunct w:val="0"/>
      <w:autoSpaceDE w:val="0"/>
      <w:autoSpaceDN w:val="0"/>
      <w:adjustRightInd w:val="0"/>
      <w:spacing w:after="120"/>
      <w:ind w:left="283"/>
      <w:jc w:val="both"/>
      <w:textAlignment w:val="baseline"/>
    </w:pPr>
    <w:rPr>
      <w:sz w:val="26"/>
      <w:szCs w:val="20"/>
      <w:lang w:eastAsia="en-US"/>
    </w:rPr>
  </w:style>
  <w:style w:type="paragraph" w:customStyle="1" w:styleId="1f1">
    <w:name w:val="Обычный 1"/>
    <w:basedOn w:val="a"/>
    <w:rsid w:val="00624F56"/>
    <w:pPr>
      <w:ind w:firstLine="851"/>
      <w:jc w:val="both"/>
    </w:pPr>
    <w:rPr>
      <w:szCs w:val="20"/>
    </w:rPr>
  </w:style>
  <w:style w:type="paragraph" w:customStyle="1" w:styleId="TimesNewRoman127">
    <w:name w:val="Стиль Times New Roman Первая строка:  1.27 см"/>
    <w:basedOn w:val="a"/>
    <w:autoRedefine/>
    <w:rsid w:val="00624F56"/>
    <w:pPr>
      <w:spacing w:line="360" w:lineRule="auto"/>
      <w:ind w:firstLine="900"/>
      <w:jc w:val="both"/>
    </w:pPr>
    <w:rPr>
      <w:lang w:eastAsia="en-US"/>
    </w:rPr>
  </w:style>
  <w:style w:type="paragraph" w:customStyle="1" w:styleId="1f2">
    <w:name w:val="Знак1"/>
    <w:basedOn w:val="a"/>
    <w:rsid w:val="00624F56"/>
    <w:pPr>
      <w:widowControl w:val="0"/>
      <w:adjustRightInd w:val="0"/>
      <w:spacing w:after="160" w:line="240" w:lineRule="exact"/>
      <w:jc w:val="right"/>
    </w:pPr>
    <w:rPr>
      <w:sz w:val="20"/>
      <w:szCs w:val="20"/>
      <w:lang w:val="en-GB" w:eastAsia="en-US"/>
    </w:rPr>
  </w:style>
  <w:style w:type="paragraph" w:customStyle="1" w:styleId="71">
    <w:name w:val="Стиль 7"/>
    <w:basedOn w:val="a"/>
    <w:rsid w:val="00624F56"/>
    <w:pPr>
      <w:overflowPunct w:val="0"/>
      <w:autoSpaceDE w:val="0"/>
      <w:autoSpaceDN w:val="0"/>
      <w:adjustRightInd w:val="0"/>
      <w:spacing w:before="240" w:after="240"/>
      <w:jc w:val="center"/>
    </w:pPr>
    <w:rPr>
      <w:b/>
      <w:caps/>
      <w:szCs w:val="20"/>
    </w:rPr>
  </w:style>
  <w:style w:type="paragraph" w:customStyle="1" w:styleId="affff9">
    <w:name w:val="текст_СЗЗ"/>
    <w:basedOn w:val="a"/>
    <w:rsid w:val="00624F56"/>
    <w:pPr>
      <w:spacing w:line="360" w:lineRule="auto"/>
      <w:ind w:firstLine="708"/>
      <w:jc w:val="both"/>
    </w:pPr>
  </w:style>
  <w:style w:type="paragraph" w:customStyle="1" w:styleId="2a">
    <w:name w:val="Название объекта2"/>
    <w:basedOn w:val="a"/>
    <w:rsid w:val="00624F56"/>
    <w:pPr>
      <w:spacing w:line="360" w:lineRule="auto"/>
      <w:ind w:firstLine="1418"/>
      <w:jc w:val="center"/>
    </w:pPr>
    <w:rPr>
      <w:b/>
      <w:lang w:eastAsia="ar-SA"/>
    </w:rPr>
  </w:style>
  <w:style w:type="paragraph" w:customStyle="1" w:styleId="1f3">
    <w:name w:val="Знак1 Знак Знак Знак"/>
    <w:basedOn w:val="a"/>
    <w:rsid w:val="00624F56"/>
    <w:rPr>
      <w:rFonts w:ascii="Verdana" w:hAnsi="Verdana" w:cs="Verdana"/>
      <w:sz w:val="20"/>
      <w:szCs w:val="20"/>
      <w:lang w:val="en-US" w:eastAsia="en-US"/>
    </w:rPr>
  </w:style>
  <w:style w:type="paragraph" w:customStyle="1" w:styleId="Default">
    <w:name w:val="Default"/>
    <w:rsid w:val="00624F56"/>
    <w:pPr>
      <w:autoSpaceDE w:val="0"/>
      <w:autoSpaceDN w:val="0"/>
      <w:adjustRightInd w:val="0"/>
    </w:pPr>
    <w:rPr>
      <w:color w:val="000000"/>
      <w:sz w:val="24"/>
      <w:szCs w:val="24"/>
    </w:rPr>
  </w:style>
  <w:style w:type="paragraph" w:customStyle="1" w:styleId="ConsPlusCell">
    <w:name w:val="ConsPlusCell"/>
    <w:rsid w:val="00624F56"/>
    <w:pPr>
      <w:widowControl w:val="0"/>
      <w:autoSpaceDE w:val="0"/>
      <w:autoSpaceDN w:val="0"/>
      <w:adjustRightInd w:val="0"/>
    </w:pPr>
    <w:rPr>
      <w:rFonts w:ascii="Arial" w:hAnsi="Arial" w:cs="Arial"/>
    </w:rPr>
  </w:style>
  <w:style w:type="character" w:customStyle="1" w:styleId="highlight">
    <w:name w:val="highlight"/>
    <w:rsid w:val="00624F56"/>
  </w:style>
  <w:style w:type="paragraph" w:customStyle="1" w:styleId="ArNar">
    <w:name w:val="Обычный ArNar"/>
    <w:basedOn w:val="a"/>
    <w:link w:val="ArNar0"/>
    <w:rsid w:val="00624F56"/>
    <w:pPr>
      <w:ind w:firstLine="709"/>
      <w:jc w:val="both"/>
    </w:pPr>
    <w:rPr>
      <w:rFonts w:ascii="Arial Narrow" w:hAnsi="Arial Narrow"/>
      <w:color w:val="000000"/>
      <w:sz w:val="22"/>
      <w:szCs w:val="20"/>
    </w:rPr>
  </w:style>
  <w:style w:type="paragraph" w:customStyle="1" w:styleId="affffa">
    <w:name w:val="Текст с интервалом"/>
    <w:basedOn w:val="ArNar"/>
    <w:next w:val="ArNar"/>
    <w:rsid w:val="00624F56"/>
    <w:pPr>
      <w:spacing w:before="60" w:after="60"/>
    </w:pPr>
  </w:style>
  <w:style w:type="character" w:customStyle="1" w:styleId="ArNar0">
    <w:name w:val="Обычный ArNar Знак"/>
    <w:link w:val="ArNar"/>
    <w:rsid w:val="00624F56"/>
    <w:rPr>
      <w:rFonts w:ascii="Arial Narrow" w:hAnsi="Arial Narrow"/>
      <w:color w:val="000000"/>
      <w:sz w:val="22"/>
    </w:rPr>
  </w:style>
  <w:style w:type="paragraph" w:customStyle="1" w:styleId="2b">
    <w:name w:val="Îñíîâíîé òåêñò ñ îòñòóïîì 2"/>
    <w:basedOn w:val="afff7"/>
    <w:rsid w:val="00624F56"/>
    <w:pPr>
      <w:widowControl/>
      <w:spacing w:before="0" w:line="240" w:lineRule="auto"/>
      <w:ind w:firstLine="0"/>
      <w:jc w:val="left"/>
    </w:pPr>
    <w:rPr>
      <w:sz w:val="24"/>
      <w:szCs w:val="24"/>
    </w:rPr>
  </w:style>
  <w:style w:type="paragraph" w:customStyle="1" w:styleId="affffb">
    <w:name w:val="òàáëèöà"/>
    <w:basedOn w:val="a"/>
    <w:rsid w:val="00624F56"/>
    <w:pPr>
      <w:tabs>
        <w:tab w:val="left" w:pos="284"/>
        <w:tab w:val="left" w:pos="567"/>
        <w:tab w:val="left" w:pos="6662"/>
        <w:tab w:val="left" w:pos="8363"/>
      </w:tabs>
      <w:overflowPunct w:val="0"/>
      <w:autoSpaceDE w:val="0"/>
      <w:autoSpaceDN w:val="0"/>
      <w:adjustRightInd w:val="0"/>
      <w:textAlignment w:val="baseline"/>
    </w:pPr>
    <w:rPr>
      <w:szCs w:val="20"/>
    </w:rPr>
  </w:style>
  <w:style w:type="paragraph" w:customStyle="1" w:styleId="Spiegelstrich1">
    <w:name w:val="Spiegelstrich 1"/>
    <w:basedOn w:val="a"/>
    <w:next w:val="a"/>
    <w:rsid w:val="00624F56"/>
    <w:pPr>
      <w:tabs>
        <w:tab w:val="left" w:pos="6662"/>
        <w:tab w:val="left" w:pos="8363"/>
      </w:tabs>
      <w:overflowPunct w:val="0"/>
      <w:autoSpaceDE w:val="0"/>
      <w:autoSpaceDN w:val="0"/>
      <w:adjustRightInd w:val="0"/>
      <w:spacing w:before="29" w:after="29"/>
      <w:ind w:left="1985" w:hanging="567"/>
      <w:jc w:val="both"/>
      <w:textAlignment w:val="baseline"/>
    </w:pPr>
    <w:rPr>
      <w:sz w:val="28"/>
      <w:szCs w:val="20"/>
    </w:rPr>
  </w:style>
  <w:style w:type="paragraph" w:customStyle="1" w:styleId="310">
    <w:name w:val="Основной текст с отступом 31"/>
    <w:basedOn w:val="a"/>
    <w:rsid w:val="00624F56"/>
    <w:pPr>
      <w:overflowPunct w:val="0"/>
      <w:autoSpaceDE w:val="0"/>
      <w:autoSpaceDN w:val="0"/>
      <w:adjustRightInd w:val="0"/>
      <w:spacing w:before="120"/>
      <w:ind w:firstLine="709"/>
      <w:jc w:val="both"/>
      <w:textAlignment w:val="baseline"/>
    </w:pPr>
    <w:rPr>
      <w:szCs w:val="20"/>
    </w:rPr>
  </w:style>
  <w:style w:type="paragraph" w:customStyle="1" w:styleId="2c">
    <w:name w:val="Îñíîâíîé òåêñò 2"/>
    <w:basedOn w:val="afff7"/>
    <w:rsid w:val="00624F56"/>
    <w:pPr>
      <w:widowControl/>
      <w:spacing w:before="0" w:line="240" w:lineRule="auto"/>
      <w:ind w:firstLine="0"/>
      <w:jc w:val="left"/>
    </w:pPr>
    <w:rPr>
      <w:sz w:val="24"/>
      <w:szCs w:val="24"/>
    </w:rPr>
  </w:style>
  <w:style w:type="paragraph" w:customStyle="1" w:styleId="Iniiaiieoaenonionooiii2">
    <w:name w:val="Iniiaiie oaeno n ionooiii 2"/>
    <w:basedOn w:val="Iauiue"/>
    <w:rsid w:val="00624F56"/>
    <w:pPr>
      <w:widowControl/>
      <w:spacing w:before="120"/>
      <w:ind w:firstLine="709"/>
      <w:jc w:val="both"/>
    </w:pPr>
    <w:rPr>
      <w:sz w:val="24"/>
    </w:rPr>
  </w:style>
  <w:style w:type="paragraph" w:customStyle="1" w:styleId="1f4">
    <w:name w:val="Цитата1"/>
    <w:basedOn w:val="a"/>
    <w:rsid w:val="00624F56"/>
    <w:pPr>
      <w:ind w:left="142" w:right="284" w:firstLine="720"/>
      <w:jc w:val="both"/>
    </w:pPr>
    <w:rPr>
      <w:szCs w:val="20"/>
    </w:rPr>
  </w:style>
  <w:style w:type="paragraph" w:customStyle="1" w:styleId="311">
    <w:name w:val="Основной текст 31"/>
    <w:basedOn w:val="a"/>
    <w:rsid w:val="00624F56"/>
    <w:pPr>
      <w:ind w:right="85"/>
      <w:jc w:val="center"/>
    </w:pPr>
    <w:rPr>
      <w:szCs w:val="20"/>
    </w:rPr>
  </w:style>
  <w:style w:type="paragraph" w:customStyle="1" w:styleId="1f5">
    <w:name w:val="Текст1"/>
    <w:basedOn w:val="a"/>
    <w:rsid w:val="00624F56"/>
    <w:rPr>
      <w:rFonts w:ascii="Courier New" w:hAnsi="Courier New"/>
      <w:sz w:val="20"/>
      <w:szCs w:val="20"/>
    </w:rPr>
  </w:style>
  <w:style w:type="paragraph" w:customStyle="1" w:styleId="Spiegelstrich2">
    <w:name w:val="Spiegelstrich 2"/>
    <w:basedOn w:val="a"/>
    <w:next w:val="a"/>
    <w:rsid w:val="00624F56"/>
    <w:pPr>
      <w:tabs>
        <w:tab w:val="left" w:pos="6662"/>
        <w:tab w:val="left" w:pos="8363"/>
      </w:tabs>
      <w:overflowPunct w:val="0"/>
      <w:autoSpaceDE w:val="0"/>
      <w:autoSpaceDN w:val="0"/>
      <w:adjustRightInd w:val="0"/>
      <w:spacing w:before="29" w:after="29"/>
      <w:ind w:left="2552" w:hanging="567"/>
      <w:jc w:val="both"/>
      <w:textAlignment w:val="baseline"/>
    </w:pPr>
    <w:rPr>
      <w:sz w:val="28"/>
      <w:szCs w:val="20"/>
    </w:rPr>
  </w:style>
  <w:style w:type="paragraph" w:styleId="affffc">
    <w:name w:val="Document Map"/>
    <w:basedOn w:val="a"/>
    <w:link w:val="affffd"/>
    <w:rsid w:val="00624F56"/>
    <w:pPr>
      <w:shd w:val="clear" w:color="auto" w:fill="000080"/>
    </w:pPr>
    <w:rPr>
      <w:rFonts w:ascii="Tahoma" w:hAnsi="Tahoma"/>
      <w:sz w:val="20"/>
      <w:szCs w:val="20"/>
    </w:rPr>
  </w:style>
  <w:style w:type="character" w:customStyle="1" w:styleId="affffd">
    <w:name w:val="Схема документа Знак"/>
    <w:link w:val="affffc"/>
    <w:rsid w:val="00624F56"/>
    <w:rPr>
      <w:rFonts w:ascii="Tahoma" w:hAnsi="Tahoma"/>
      <w:shd w:val="clear" w:color="auto" w:fill="000080"/>
    </w:rPr>
  </w:style>
  <w:style w:type="paragraph" w:customStyle="1" w:styleId="112">
    <w:name w:val="Текст Ариал 11"/>
    <w:basedOn w:val="a"/>
    <w:rsid w:val="00624F56"/>
    <w:pPr>
      <w:spacing w:line="240" w:lineRule="atLeast"/>
    </w:pPr>
    <w:rPr>
      <w:rFonts w:ascii="Arial" w:hAnsi="Arial"/>
      <w:sz w:val="18"/>
    </w:rPr>
  </w:style>
  <w:style w:type="paragraph" w:customStyle="1" w:styleId="affffe">
    <w:name w:val="текст"/>
    <w:basedOn w:val="a"/>
    <w:rsid w:val="00624F56"/>
    <w:pPr>
      <w:spacing w:line="220" w:lineRule="exact"/>
      <w:ind w:left="720"/>
    </w:pPr>
    <w:rPr>
      <w:rFonts w:ascii="Arial" w:hAnsi="Arial"/>
      <w:sz w:val="22"/>
    </w:rPr>
  </w:style>
  <w:style w:type="paragraph" w:customStyle="1" w:styleId="37">
    <w:name w:val="Стиль3"/>
    <w:basedOn w:val="28"/>
    <w:next w:val="1c"/>
    <w:rsid w:val="00624F56"/>
    <w:pPr>
      <w:spacing w:before="120" w:beforeAutospacing="0" w:after="120" w:afterAutospacing="0" w:line="240" w:lineRule="atLeast"/>
      <w:ind w:firstLine="0"/>
      <w:jc w:val="left"/>
    </w:pPr>
    <w:rPr>
      <w:rFonts w:ascii="Arial" w:hAnsi="Arial"/>
      <w:b/>
      <w:sz w:val="22"/>
      <w:szCs w:val="20"/>
    </w:rPr>
  </w:style>
  <w:style w:type="paragraph" w:styleId="38">
    <w:name w:val="List 3"/>
    <w:basedOn w:val="a"/>
    <w:rsid w:val="00624F56"/>
    <w:pPr>
      <w:ind w:left="849" w:hanging="283"/>
    </w:pPr>
    <w:rPr>
      <w:sz w:val="20"/>
      <w:szCs w:val="20"/>
    </w:rPr>
  </w:style>
  <w:style w:type="character" w:styleId="afffff">
    <w:name w:val="Emphasis"/>
    <w:uiPriority w:val="20"/>
    <w:qFormat/>
    <w:rsid w:val="00624F56"/>
    <w:rPr>
      <w:i/>
      <w:iCs/>
    </w:rPr>
  </w:style>
  <w:style w:type="character" w:customStyle="1" w:styleId="ttl1">
    <w:name w:val="ttl1"/>
    <w:rsid w:val="00624F56"/>
    <w:rPr>
      <w:rFonts w:ascii="Tahoma" w:hAnsi="Tahoma" w:cs="Tahoma" w:hint="default"/>
      <w:color w:val="53809A"/>
      <w:sz w:val="27"/>
      <w:szCs w:val="27"/>
    </w:rPr>
  </w:style>
  <w:style w:type="paragraph" w:customStyle="1" w:styleId="orange">
    <w:name w:val="orange"/>
    <w:basedOn w:val="a"/>
    <w:rsid w:val="00624F56"/>
    <w:pPr>
      <w:spacing w:before="131"/>
      <w:jc w:val="both"/>
    </w:pPr>
    <w:rPr>
      <w:b/>
      <w:bCs/>
      <w:color w:val="EA9420"/>
      <w:sz w:val="21"/>
      <w:szCs w:val="21"/>
    </w:rPr>
  </w:style>
  <w:style w:type="character" w:styleId="afffff0">
    <w:name w:val="line number"/>
    <w:rsid w:val="00624F56"/>
  </w:style>
  <w:style w:type="paragraph" w:styleId="2d">
    <w:name w:val="envelope return"/>
    <w:basedOn w:val="a"/>
    <w:rsid w:val="00624F56"/>
    <w:rPr>
      <w:rFonts w:ascii="Arial" w:hAnsi="Arial" w:cs="Arial"/>
      <w:sz w:val="20"/>
      <w:szCs w:val="20"/>
    </w:rPr>
  </w:style>
  <w:style w:type="numbering" w:styleId="111111">
    <w:name w:val="Outline List 2"/>
    <w:basedOn w:val="a2"/>
    <w:rsid w:val="00624F56"/>
    <w:pPr>
      <w:numPr>
        <w:numId w:val="1"/>
      </w:numPr>
    </w:pPr>
  </w:style>
  <w:style w:type="paragraph" w:customStyle="1" w:styleId="140">
    <w:name w:val="Обычный + 14 пт"/>
    <w:aliases w:val="По ширине,Первая строка:  1.59 см,Перед:  3 пт,После:  3 ...,полужиртаймс"/>
    <w:basedOn w:val="1"/>
    <w:rsid w:val="00624F56"/>
    <w:pPr>
      <w:spacing w:before="240" w:after="60"/>
      <w:jc w:val="left"/>
    </w:pPr>
    <w:rPr>
      <w:b w:val="0"/>
      <w:sz w:val="28"/>
      <w:szCs w:val="20"/>
    </w:rPr>
  </w:style>
  <w:style w:type="paragraph" w:customStyle="1" w:styleId="141">
    <w:name w:val="Обычный +  14 пт"/>
    <w:basedOn w:val="a"/>
    <w:rsid w:val="00624F56"/>
    <w:rPr>
      <w:rFonts w:ascii="Arial" w:hAnsi="Arial" w:cs="Arial"/>
      <w:sz w:val="28"/>
      <w:szCs w:val="28"/>
    </w:rPr>
  </w:style>
  <w:style w:type="paragraph" w:customStyle="1" w:styleId="afffff1">
    <w:name w:val="Обычный + Междустр.интервал:"/>
    <w:basedOn w:val="a"/>
    <w:rsid w:val="00624F56"/>
    <w:pPr>
      <w:spacing w:line="360" w:lineRule="auto"/>
    </w:pPr>
    <w:rPr>
      <w:sz w:val="20"/>
      <w:szCs w:val="20"/>
    </w:rPr>
  </w:style>
  <w:style w:type="character" w:customStyle="1" w:styleId="editsection">
    <w:name w:val="editsection"/>
    <w:rsid w:val="00624F56"/>
  </w:style>
  <w:style w:type="character" w:customStyle="1" w:styleId="mw-headline">
    <w:name w:val="mw-headline"/>
    <w:rsid w:val="00624F56"/>
  </w:style>
  <w:style w:type="paragraph" w:customStyle="1" w:styleId="xl65">
    <w:name w:val="xl65"/>
    <w:basedOn w:val="a"/>
    <w:rsid w:val="00624F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6">
    <w:name w:val="xl66"/>
    <w:basedOn w:val="a"/>
    <w:rsid w:val="00624F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68">
    <w:name w:val="xl68"/>
    <w:basedOn w:val="a"/>
    <w:rsid w:val="00624F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9">
    <w:name w:val="xl69"/>
    <w:basedOn w:val="a"/>
    <w:rsid w:val="00624F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71">
    <w:name w:val="xl71"/>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2">
    <w:name w:val="xl72"/>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73">
    <w:name w:val="xl73"/>
    <w:basedOn w:val="a"/>
    <w:rsid w:val="00624F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4">
    <w:name w:val="xl74"/>
    <w:basedOn w:val="a"/>
    <w:rsid w:val="00624F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5">
    <w:name w:val="xl75"/>
    <w:basedOn w:val="a"/>
    <w:rsid w:val="00624F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6">
    <w:name w:val="xl76"/>
    <w:basedOn w:val="a"/>
    <w:rsid w:val="00624F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78">
    <w:name w:val="xl78"/>
    <w:basedOn w:val="a"/>
    <w:rsid w:val="00624F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24F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624F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1">
    <w:name w:val="xl81"/>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82">
    <w:name w:val="xl82"/>
    <w:basedOn w:val="a"/>
    <w:rsid w:val="00624F56"/>
    <w:pPr>
      <w:pBdr>
        <w:top w:val="single" w:sz="8" w:space="0" w:color="auto"/>
        <w:left w:val="single" w:sz="8"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3">
    <w:name w:val="xl83"/>
    <w:basedOn w:val="a"/>
    <w:rsid w:val="00624F56"/>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84">
    <w:name w:val="xl84"/>
    <w:basedOn w:val="a"/>
    <w:rsid w:val="00624F56"/>
    <w:pPr>
      <w:pBdr>
        <w:top w:val="single" w:sz="8" w:space="0" w:color="auto"/>
        <w:left w:val="single" w:sz="8"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85">
    <w:name w:val="xl85"/>
    <w:basedOn w:val="a"/>
    <w:rsid w:val="00624F56"/>
    <w:pPr>
      <w:pBdr>
        <w:top w:val="single" w:sz="4" w:space="0" w:color="auto"/>
        <w:left w:val="single" w:sz="8"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86">
    <w:name w:val="xl86"/>
    <w:basedOn w:val="a"/>
    <w:rsid w:val="00624F56"/>
    <w:pPr>
      <w:pBdr>
        <w:top w:val="single" w:sz="4" w:space="0" w:color="auto"/>
        <w:left w:val="single" w:sz="8"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87">
    <w:name w:val="xl87"/>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8">
    <w:name w:val="xl88"/>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0">
    <w:name w:val="xl90"/>
    <w:basedOn w:val="a"/>
    <w:rsid w:val="00624F56"/>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1">
    <w:name w:val="xl91"/>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2">
    <w:name w:val="xl92"/>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93">
    <w:name w:val="xl93"/>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624F56"/>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5">
    <w:name w:val="xl95"/>
    <w:basedOn w:val="a"/>
    <w:rsid w:val="00624F56"/>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96">
    <w:name w:val="xl96"/>
    <w:basedOn w:val="a"/>
    <w:rsid w:val="00624F56"/>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97">
    <w:name w:val="xl97"/>
    <w:basedOn w:val="a"/>
    <w:rsid w:val="00624F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98">
    <w:name w:val="xl98"/>
    <w:basedOn w:val="a"/>
    <w:rsid w:val="00624F56"/>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63">
    <w:name w:val="xl63"/>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64">
    <w:name w:val="xl64"/>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9">
    <w:name w:val="xl99"/>
    <w:basedOn w:val="a"/>
    <w:rsid w:val="00624F56"/>
    <w:pPr>
      <w:pBdr>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0">
    <w:name w:val="xl100"/>
    <w:basedOn w:val="a"/>
    <w:rsid w:val="00624F5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1">
    <w:name w:val="xl101"/>
    <w:basedOn w:val="a"/>
    <w:rsid w:val="00624F56"/>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2">
    <w:name w:val="xl102"/>
    <w:basedOn w:val="a"/>
    <w:rsid w:val="00624F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103">
    <w:name w:val="xl103"/>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4">
    <w:name w:val="xl104"/>
    <w:basedOn w:val="a"/>
    <w:rsid w:val="00624F5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rPr>
  </w:style>
  <w:style w:type="paragraph" w:customStyle="1" w:styleId="xl105">
    <w:name w:val="xl105"/>
    <w:basedOn w:val="a"/>
    <w:rsid w:val="00624F56"/>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6">
    <w:name w:val="xl106"/>
    <w:basedOn w:val="a"/>
    <w:rsid w:val="00624F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107">
    <w:name w:val="xl107"/>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8">
    <w:name w:val="xl108"/>
    <w:basedOn w:val="a"/>
    <w:rsid w:val="00624F56"/>
    <w:pPr>
      <w:pBdr>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9">
    <w:name w:val="xl109"/>
    <w:basedOn w:val="a"/>
    <w:rsid w:val="00624F56"/>
    <w:pPr>
      <w:pBdr>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110">
    <w:name w:val="xl110"/>
    <w:basedOn w:val="a"/>
    <w:rsid w:val="00624F5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1">
    <w:name w:val="xl111"/>
    <w:basedOn w:val="a"/>
    <w:rsid w:val="00624F56"/>
    <w:pPr>
      <w:pBdr>
        <w:top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2">
    <w:name w:val="xl112"/>
    <w:basedOn w:val="a"/>
    <w:rsid w:val="00624F56"/>
    <w:pPr>
      <w:pBdr>
        <w:top w:val="single" w:sz="4" w:space="0" w:color="auto"/>
        <w:left w:val="single" w:sz="4" w:space="0" w:color="auto"/>
      </w:pBdr>
      <w:spacing w:before="100" w:beforeAutospacing="1" w:after="100" w:afterAutospacing="1"/>
      <w:jc w:val="center"/>
      <w:textAlignment w:val="center"/>
    </w:pPr>
    <w:rPr>
      <w:rFonts w:ascii="Tahoma" w:hAnsi="Tahoma" w:cs="Tahoma"/>
    </w:rPr>
  </w:style>
  <w:style w:type="paragraph" w:customStyle="1" w:styleId="xl113">
    <w:name w:val="xl113"/>
    <w:basedOn w:val="a"/>
    <w:rsid w:val="00624F56"/>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4">
    <w:name w:val="xl114"/>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5">
    <w:name w:val="xl115"/>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6">
    <w:name w:val="xl116"/>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7">
    <w:name w:val="xl117"/>
    <w:basedOn w:val="a"/>
    <w:rsid w:val="00624F56"/>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8">
    <w:name w:val="xl118"/>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9">
    <w:name w:val="xl119"/>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20">
    <w:name w:val="xl120"/>
    <w:basedOn w:val="a"/>
    <w:rsid w:val="00624F56"/>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21">
    <w:name w:val="xl121"/>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2">
    <w:name w:val="xl122"/>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3">
    <w:name w:val="xl123"/>
    <w:basedOn w:val="a"/>
    <w:rsid w:val="00624F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4">
    <w:name w:val="xl124"/>
    <w:basedOn w:val="a"/>
    <w:rsid w:val="00624F56"/>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5">
    <w:name w:val="xl125"/>
    <w:basedOn w:val="a"/>
    <w:rsid w:val="00624F5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6">
    <w:name w:val="xl126"/>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7">
    <w:name w:val="xl127"/>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8">
    <w:name w:val="xl128"/>
    <w:basedOn w:val="a"/>
    <w:rsid w:val="00624F5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9">
    <w:name w:val="xl129"/>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30">
    <w:name w:val="xl130"/>
    <w:basedOn w:val="a"/>
    <w:rsid w:val="00624F56"/>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31">
    <w:name w:val="xl131"/>
    <w:basedOn w:val="a"/>
    <w:rsid w:val="00624F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32">
    <w:name w:val="xl132"/>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133">
    <w:name w:val="xl133"/>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134">
    <w:name w:val="xl134"/>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35">
    <w:name w:val="xl135"/>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36">
    <w:name w:val="xl136"/>
    <w:basedOn w:val="a"/>
    <w:rsid w:val="00624F56"/>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137">
    <w:name w:val="xl137"/>
    <w:basedOn w:val="a"/>
    <w:rsid w:val="00624F56"/>
    <w:pPr>
      <w:pBdr>
        <w:top w:val="single" w:sz="8"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138">
    <w:name w:val="xl138"/>
    <w:basedOn w:val="a"/>
    <w:rsid w:val="00624F56"/>
    <w:pPr>
      <w:pBdr>
        <w:top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a"/>
    <w:rsid w:val="00624F5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afffff2">
    <w:name w:val="основной текст"/>
    <w:basedOn w:val="a"/>
    <w:rsid w:val="00624F56"/>
    <w:pPr>
      <w:spacing w:after="120"/>
      <w:ind w:firstLine="851"/>
      <w:jc w:val="both"/>
    </w:pPr>
    <w:rPr>
      <w:rFonts w:ascii="Arial" w:hAnsi="Arial"/>
      <w:sz w:val="28"/>
      <w:szCs w:val="20"/>
    </w:rPr>
  </w:style>
  <w:style w:type="paragraph" w:customStyle="1" w:styleId="1120">
    <w:name w:val="Стиль Заголовок 1 + 12 пт не полужирный По центру Перед:  0 пт ..."/>
    <w:basedOn w:val="1"/>
    <w:autoRedefine/>
    <w:rsid w:val="00624F56"/>
    <w:pPr>
      <w:spacing w:after="120" w:line="240" w:lineRule="auto"/>
    </w:pPr>
    <w:rPr>
      <w:rFonts w:ascii="Arial" w:hAnsi="Arial"/>
      <w:kern w:val="28"/>
      <w:szCs w:val="20"/>
    </w:rPr>
  </w:style>
  <w:style w:type="paragraph" w:customStyle="1" w:styleId="39">
    <w:name w:val="заголовок 3"/>
    <w:basedOn w:val="a"/>
    <w:next w:val="a"/>
    <w:autoRedefine/>
    <w:rsid w:val="00624F56"/>
    <w:pPr>
      <w:spacing w:after="120"/>
      <w:ind w:firstLine="709"/>
      <w:jc w:val="both"/>
    </w:pPr>
    <w:rPr>
      <w:rFonts w:ascii="Arial" w:hAnsi="Arial"/>
      <w:bCs/>
      <w:i/>
      <w:iCs/>
    </w:rPr>
  </w:style>
  <w:style w:type="paragraph" w:customStyle="1" w:styleId="textn">
    <w:name w:val="textn"/>
    <w:basedOn w:val="a"/>
    <w:rsid w:val="00624F56"/>
    <w:pPr>
      <w:spacing w:before="100" w:beforeAutospacing="1" w:after="100" w:afterAutospacing="1"/>
    </w:pPr>
  </w:style>
  <w:style w:type="character" w:customStyle="1" w:styleId="FontStyle31">
    <w:name w:val="Font Style31"/>
    <w:rsid w:val="00624F56"/>
    <w:rPr>
      <w:rFonts w:ascii="Times New Roman" w:hAnsi="Times New Roman" w:cs="Times New Roman"/>
      <w:sz w:val="22"/>
      <w:szCs w:val="22"/>
    </w:rPr>
  </w:style>
  <w:style w:type="character" w:customStyle="1" w:styleId="bodyarticletext">
    <w:name w:val="bodyarticletext"/>
    <w:rsid w:val="00624F56"/>
  </w:style>
  <w:style w:type="paragraph" w:customStyle="1" w:styleId="1f6">
    <w:name w:val="1 Знак Знак"/>
    <w:basedOn w:val="a8"/>
    <w:link w:val="1f7"/>
    <w:rsid w:val="00624F56"/>
    <w:pPr>
      <w:spacing w:after="0"/>
      <w:ind w:left="0" w:firstLine="709"/>
      <w:jc w:val="both"/>
    </w:pPr>
    <w:rPr>
      <w:rFonts w:ascii="Arial" w:hAnsi="Arial"/>
      <w:sz w:val="24"/>
      <w:szCs w:val="24"/>
    </w:rPr>
  </w:style>
  <w:style w:type="character" w:customStyle="1" w:styleId="1f7">
    <w:name w:val="1 Знак Знак Знак"/>
    <w:link w:val="1f6"/>
    <w:rsid w:val="00624F56"/>
    <w:rPr>
      <w:rFonts w:ascii="Arial" w:hAnsi="Arial"/>
      <w:sz w:val="24"/>
      <w:szCs w:val="24"/>
    </w:rPr>
  </w:style>
  <w:style w:type="paragraph" w:customStyle="1" w:styleId="106">
    <w:name w:val="Стиль Название + не полужирный По ширине Первая строка:  1.06 см..."/>
    <w:basedOn w:val="a3"/>
    <w:rsid w:val="00624F56"/>
    <w:pPr>
      <w:spacing w:line="240" w:lineRule="auto"/>
      <w:ind w:left="0" w:firstLine="600"/>
      <w:jc w:val="both"/>
    </w:pPr>
    <w:rPr>
      <w:sz w:val="28"/>
      <w:szCs w:val="20"/>
    </w:rPr>
  </w:style>
  <w:style w:type="character" w:customStyle="1" w:styleId="142">
    <w:name w:val="Стиль 14 пт полужирный"/>
    <w:rsid w:val="00624F56"/>
    <w:rPr>
      <w:b/>
      <w:bCs/>
      <w:sz w:val="28"/>
    </w:rPr>
  </w:style>
  <w:style w:type="character" w:customStyle="1" w:styleId="143">
    <w:name w:val="Стиль 14 пт"/>
    <w:rsid w:val="00624F56"/>
    <w:rPr>
      <w:rFonts w:ascii="Times New Roman" w:hAnsi="Times New Roman"/>
      <w:sz w:val="28"/>
    </w:rPr>
  </w:style>
  <w:style w:type="paragraph" w:customStyle="1" w:styleId="141061">
    <w:name w:val="Стиль 14 пт По ширине Первая строка:  1.06 см Междустр.интервал:...1"/>
    <w:basedOn w:val="a"/>
    <w:rsid w:val="00624F56"/>
    <w:pPr>
      <w:shd w:val="clear" w:color="auto" w:fill="FFFFFF"/>
      <w:ind w:firstLine="600"/>
      <w:jc w:val="both"/>
    </w:pPr>
    <w:rPr>
      <w:sz w:val="28"/>
      <w:szCs w:val="20"/>
    </w:rPr>
  </w:style>
  <w:style w:type="paragraph" w:customStyle="1" w:styleId="afffff3">
    <w:name w:val="Стиль Название + не полужирный"/>
    <w:basedOn w:val="a3"/>
    <w:link w:val="afffff4"/>
    <w:rsid w:val="00624F56"/>
    <w:pPr>
      <w:spacing w:line="240" w:lineRule="auto"/>
      <w:ind w:left="0"/>
    </w:pPr>
    <w:rPr>
      <w:sz w:val="28"/>
      <w:szCs w:val="20"/>
    </w:rPr>
  </w:style>
  <w:style w:type="character" w:customStyle="1" w:styleId="afffff4">
    <w:name w:val="Стиль Название + не полужирный Знак"/>
    <w:link w:val="afffff3"/>
    <w:rsid w:val="00624F56"/>
    <w:rPr>
      <w:sz w:val="28"/>
    </w:rPr>
  </w:style>
  <w:style w:type="paragraph" w:customStyle="1" w:styleId="14106005">
    <w:name w:val="Стиль 14 пт По ширине Первая строка:  1.06 см Справа:  0.05 см ..."/>
    <w:basedOn w:val="a"/>
    <w:rsid w:val="00624F56"/>
    <w:pPr>
      <w:ind w:right="27" w:firstLine="600"/>
      <w:jc w:val="both"/>
    </w:pPr>
    <w:rPr>
      <w:sz w:val="28"/>
      <w:szCs w:val="20"/>
    </w:rPr>
  </w:style>
  <w:style w:type="paragraph" w:customStyle="1" w:styleId="Style13">
    <w:name w:val="Style13"/>
    <w:basedOn w:val="a"/>
    <w:rsid w:val="00624F56"/>
    <w:pPr>
      <w:widowControl w:val="0"/>
      <w:autoSpaceDE w:val="0"/>
      <w:autoSpaceDN w:val="0"/>
      <w:adjustRightInd w:val="0"/>
    </w:pPr>
    <w:rPr>
      <w:sz w:val="20"/>
    </w:rPr>
  </w:style>
  <w:style w:type="character" w:customStyle="1" w:styleId="style125">
    <w:name w:val="style125"/>
    <w:rsid w:val="00DE505F"/>
  </w:style>
  <w:style w:type="character" w:customStyle="1" w:styleId="3a">
    <w:name w:val="Основной текст3"/>
    <w:rsid w:val="00870E34"/>
    <w:rPr>
      <w:rFonts w:ascii="Times New Roman" w:eastAsia="Times New Roman" w:hAnsi="Times New Roman"/>
      <w:color w:val="000000"/>
      <w:spacing w:val="0"/>
      <w:w w:val="100"/>
      <w:position w:val="0"/>
      <w:sz w:val="23"/>
      <w:szCs w:val="23"/>
      <w:shd w:val="clear" w:color="auto" w:fill="FFFFFF"/>
      <w:lang w:val="ru-RU"/>
    </w:rPr>
  </w:style>
  <w:style w:type="character" w:customStyle="1" w:styleId="afffff5">
    <w:name w:val="Основной текст + Полужирный"/>
    <w:rsid w:val="00870E3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1f8">
    <w:name w:val="Юля1"/>
    <w:basedOn w:val="a8"/>
    <w:qFormat/>
    <w:rsid w:val="00707CBF"/>
    <w:pPr>
      <w:spacing w:after="0" w:line="300" w:lineRule="auto"/>
      <w:ind w:left="567"/>
      <w:jc w:val="both"/>
    </w:pPr>
    <w:rPr>
      <w:sz w:val="24"/>
      <w:szCs w:val="24"/>
    </w:rPr>
  </w:style>
  <w:style w:type="character" w:customStyle="1" w:styleId="text">
    <w:name w:val="text Знак"/>
    <w:link w:val="text0"/>
    <w:locked/>
    <w:rsid w:val="0007348D"/>
    <w:rPr>
      <w:rFonts w:ascii="PetersburgC" w:hAnsi="PetersburgC"/>
      <w:color w:val="000000"/>
      <w:szCs w:val="16"/>
    </w:rPr>
  </w:style>
  <w:style w:type="paragraph" w:customStyle="1" w:styleId="text0">
    <w:name w:val="text"/>
    <w:basedOn w:val="33"/>
    <w:link w:val="text"/>
    <w:rsid w:val="0007348D"/>
    <w:pPr>
      <w:spacing w:after="0" w:line="228" w:lineRule="auto"/>
      <w:ind w:left="0" w:firstLine="567"/>
      <w:jc w:val="both"/>
    </w:pPr>
    <w:rPr>
      <w:rFonts w:ascii="PetersburgC" w:hAnsi="PetersburgC"/>
      <w:color w:val="000000"/>
      <w:sz w:val="20"/>
    </w:rPr>
  </w:style>
  <w:style w:type="paragraph" w:customStyle="1" w:styleId="Noeeu13ioIioeeiaIaaaynoiea127niIaaa6io">
    <w:name w:val="Noeeu 13 io Ii oe?eia Ia?aay no?iea:  127 ni Ia?aa:  6 io"/>
    <w:basedOn w:val="a"/>
    <w:rsid w:val="000956AD"/>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CharAttribute20">
    <w:name w:val="CharAttribute20"/>
    <w:rsid w:val="00180417"/>
    <w:rPr>
      <w:rFonts w:ascii="Times New Roman" w:eastAsia="Times New Roman" w:hAnsi="Times New Roman"/>
      <w:sz w:val="22"/>
    </w:rPr>
  </w:style>
  <w:style w:type="paragraph" w:customStyle="1" w:styleId="Iiiaeuiue">
    <w:name w:val="Ii?iaeuiue"/>
    <w:rsid w:val="001D45C1"/>
    <w:rPr>
      <w:rFonts w:ascii="Baltica" w:hAnsi="Baltica"/>
      <w:sz w:val="24"/>
    </w:rPr>
  </w:style>
  <w:style w:type="character" w:customStyle="1" w:styleId="afffff6">
    <w:name w:val="Основной текст_"/>
    <w:link w:val="2e"/>
    <w:rsid w:val="001D45C1"/>
    <w:rPr>
      <w:sz w:val="15"/>
      <w:szCs w:val="15"/>
      <w:shd w:val="clear" w:color="auto" w:fill="FFFFFF"/>
    </w:rPr>
  </w:style>
  <w:style w:type="paragraph" w:customStyle="1" w:styleId="2e">
    <w:name w:val="Основной текст2"/>
    <w:basedOn w:val="a"/>
    <w:link w:val="afffff6"/>
    <w:rsid w:val="001D45C1"/>
    <w:pPr>
      <w:widowControl w:val="0"/>
      <w:shd w:val="clear" w:color="auto" w:fill="FFFFFF"/>
      <w:spacing w:before="240" w:after="60" w:line="178" w:lineRule="exact"/>
      <w:jc w:val="both"/>
    </w:pPr>
    <w:rPr>
      <w:sz w:val="15"/>
      <w:szCs w:val="15"/>
    </w:rPr>
  </w:style>
  <w:style w:type="character" w:customStyle="1" w:styleId="afffff7">
    <w:name w:val="Колонтитул_"/>
    <w:rsid w:val="001D45C1"/>
    <w:rPr>
      <w:rFonts w:ascii="Times New Roman" w:eastAsia="Times New Roman" w:hAnsi="Times New Roman" w:cs="Times New Roman"/>
      <w:b w:val="0"/>
      <w:bCs w:val="0"/>
      <w:i w:val="0"/>
      <w:iCs w:val="0"/>
      <w:smallCaps w:val="0"/>
      <w:strike w:val="0"/>
      <w:sz w:val="10"/>
      <w:szCs w:val="10"/>
      <w:u w:val="none"/>
    </w:rPr>
  </w:style>
  <w:style w:type="character" w:customStyle="1" w:styleId="afffff8">
    <w:name w:val="Колонтитул"/>
    <w:rsid w:val="001D45C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2f">
    <w:name w:val="Основной текст (2)_"/>
    <w:link w:val="2f0"/>
    <w:rsid w:val="001D45C1"/>
    <w:rPr>
      <w:i/>
      <w:iCs/>
      <w:sz w:val="15"/>
      <w:szCs w:val="15"/>
      <w:shd w:val="clear" w:color="auto" w:fill="FFFFFF"/>
    </w:rPr>
  </w:style>
  <w:style w:type="paragraph" w:customStyle="1" w:styleId="2f0">
    <w:name w:val="Основной текст (2)"/>
    <w:basedOn w:val="a"/>
    <w:link w:val="2f"/>
    <w:rsid w:val="001D45C1"/>
    <w:pPr>
      <w:widowControl w:val="0"/>
      <w:shd w:val="clear" w:color="auto" w:fill="FFFFFF"/>
      <w:spacing w:before="60" w:after="60" w:line="173" w:lineRule="exact"/>
      <w:ind w:hanging="180"/>
      <w:jc w:val="both"/>
    </w:pPr>
    <w:rPr>
      <w:i/>
      <w:iCs/>
      <w:sz w:val="15"/>
      <w:szCs w:val="15"/>
    </w:rPr>
  </w:style>
  <w:style w:type="paragraph" w:customStyle="1" w:styleId="afffff9">
    <w:name w:val="Новый абзац"/>
    <w:basedOn w:val="a"/>
    <w:link w:val="2f1"/>
    <w:rsid w:val="001D45C1"/>
    <w:pPr>
      <w:spacing w:after="120"/>
      <w:ind w:firstLine="567"/>
      <w:jc w:val="both"/>
    </w:pPr>
    <w:rPr>
      <w:rFonts w:ascii="Arial" w:hAnsi="Arial"/>
      <w:szCs w:val="20"/>
    </w:rPr>
  </w:style>
  <w:style w:type="character" w:customStyle="1" w:styleId="2f1">
    <w:name w:val="Новый абзац Знак2"/>
    <w:link w:val="afffff9"/>
    <w:rsid w:val="001D45C1"/>
    <w:rPr>
      <w:rFonts w:ascii="Arial" w:hAnsi="Arial"/>
      <w:sz w:val="24"/>
    </w:rPr>
  </w:style>
  <w:style w:type="character" w:customStyle="1" w:styleId="CharAttribute21">
    <w:name w:val="CharAttribute21"/>
    <w:rsid w:val="001D45C1"/>
    <w:rPr>
      <w:rFonts w:ascii="Times New Roman" w:eastAsia="Times New Roman" w:hAnsi="Times New Roman"/>
      <w:spacing w:val="-1"/>
      <w:sz w:val="22"/>
    </w:rPr>
  </w:style>
  <w:style w:type="character" w:customStyle="1" w:styleId="CharAttribute23">
    <w:name w:val="CharAttribute23"/>
    <w:rsid w:val="001D45C1"/>
    <w:rPr>
      <w:rFonts w:ascii="Times New Roman" w:eastAsia="Calibri" w:hAnsi="Times New Roman"/>
      <w:sz w:val="22"/>
    </w:rPr>
  </w:style>
  <w:style w:type="paragraph" w:customStyle="1" w:styleId="1f9">
    <w:name w:val="Абзац списка1"/>
    <w:basedOn w:val="a"/>
    <w:rsid w:val="001D45C1"/>
    <w:pPr>
      <w:widowControl w:val="0"/>
      <w:suppressAutoHyphens/>
      <w:spacing w:after="200" w:line="100" w:lineRule="atLeast"/>
      <w:ind w:left="720"/>
    </w:pPr>
    <w:rPr>
      <w:rFonts w:eastAsia="Lucida Sans Unicode"/>
      <w:kern w:val="1"/>
      <w:lang w:eastAsia="ar-SA"/>
    </w:rPr>
  </w:style>
  <w:style w:type="character" w:customStyle="1" w:styleId="CharAttribute22">
    <w:name w:val="CharAttribute22"/>
    <w:rsid w:val="00FB0174"/>
    <w:rPr>
      <w:rFonts w:ascii="Times New Roman" w:eastAsia="Calibri"/>
      <w:b/>
      <w:sz w:val="22"/>
    </w:rPr>
  </w:style>
  <w:style w:type="table" w:customStyle="1" w:styleId="41">
    <w:name w:val="Сетка таблицы4"/>
    <w:basedOn w:val="a1"/>
    <w:next w:val="aa"/>
    <w:uiPriority w:val="59"/>
    <w:rsid w:val="000165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link w:val="52"/>
    <w:rsid w:val="00A578B7"/>
    <w:rPr>
      <w:rFonts w:ascii="Arial" w:eastAsia="Arial" w:hAnsi="Arial" w:cs="Arial"/>
      <w:b/>
      <w:bCs/>
      <w:sz w:val="23"/>
      <w:szCs w:val="23"/>
      <w:shd w:val="clear" w:color="auto" w:fill="FFFFFF"/>
    </w:rPr>
  </w:style>
  <w:style w:type="character" w:customStyle="1" w:styleId="53">
    <w:name w:val="Основной текст (5) + Не полужирный"/>
    <w:rsid w:val="00A578B7"/>
    <w:rPr>
      <w:rFonts w:ascii="Arial" w:eastAsia="Arial" w:hAnsi="Arial" w:cs="Arial"/>
      <w:b/>
      <w:bCs/>
      <w:color w:val="000000"/>
      <w:spacing w:val="0"/>
      <w:w w:val="100"/>
      <w:position w:val="0"/>
      <w:sz w:val="23"/>
      <w:szCs w:val="23"/>
      <w:shd w:val="clear" w:color="auto" w:fill="FFFFFF"/>
      <w:lang w:val="ru-RU"/>
    </w:rPr>
  </w:style>
  <w:style w:type="character" w:customStyle="1" w:styleId="1fa">
    <w:name w:val="Основной текст1"/>
    <w:rsid w:val="00A578B7"/>
    <w:rPr>
      <w:rFonts w:ascii="Arial" w:eastAsia="Arial" w:hAnsi="Arial" w:cs="Arial"/>
      <w:color w:val="000000"/>
      <w:spacing w:val="0"/>
      <w:w w:val="100"/>
      <w:position w:val="0"/>
      <w:sz w:val="23"/>
      <w:szCs w:val="23"/>
      <w:shd w:val="clear" w:color="auto" w:fill="FFFFFF"/>
      <w:lang w:val="ru-RU"/>
    </w:rPr>
  </w:style>
  <w:style w:type="paragraph" w:customStyle="1" w:styleId="62">
    <w:name w:val="Основной текст6"/>
    <w:basedOn w:val="a"/>
    <w:rsid w:val="00A578B7"/>
    <w:pPr>
      <w:widowControl w:val="0"/>
      <w:shd w:val="clear" w:color="auto" w:fill="FFFFFF"/>
      <w:spacing w:before="1080" w:after="300" w:line="0" w:lineRule="atLeast"/>
      <w:ind w:hanging="1120"/>
      <w:jc w:val="right"/>
    </w:pPr>
    <w:rPr>
      <w:rFonts w:ascii="Arial" w:eastAsia="Arial" w:hAnsi="Arial" w:cs="Arial"/>
      <w:sz w:val="23"/>
      <w:szCs w:val="23"/>
      <w:lang w:eastAsia="en-US"/>
    </w:rPr>
  </w:style>
  <w:style w:type="paragraph" w:customStyle="1" w:styleId="52">
    <w:name w:val="Основной текст (5)"/>
    <w:basedOn w:val="a"/>
    <w:link w:val="51"/>
    <w:rsid w:val="00A578B7"/>
    <w:pPr>
      <w:widowControl w:val="0"/>
      <w:shd w:val="clear" w:color="auto" w:fill="FFFFFF"/>
      <w:spacing w:before="660" w:after="300" w:line="0" w:lineRule="atLeast"/>
      <w:ind w:hanging="1900"/>
      <w:jc w:val="center"/>
    </w:pPr>
    <w:rPr>
      <w:rFonts w:ascii="Arial" w:eastAsia="Arial" w:hAnsi="Arial" w:cs="Arial"/>
      <w:b/>
      <w:bCs/>
      <w:sz w:val="23"/>
      <w:szCs w:val="23"/>
    </w:rPr>
  </w:style>
  <w:style w:type="character" w:customStyle="1" w:styleId="115pt">
    <w:name w:val="Основной текст + 11;5 pt"/>
    <w:rsid w:val="00837D23"/>
    <w:rPr>
      <w:rFonts w:ascii="Arial Unicode MS" w:eastAsia="Arial Unicode MS" w:hAnsi="Arial Unicode MS" w:cs="Arial Unicode MS"/>
      <w:b w:val="0"/>
      <w:bCs w:val="0"/>
      <w:i w:val="0"/>
      <w:iCs w:val="0"/>
      <w:smallCaps w:val="0"/>
      <w:strike w:val="0"/>
      <w:color w:val="000000"/>
      <w:spacing w:val="0"/>
      <w:w w:val="80"/>
      <w:position w:val="0"/>
      <w:sz w:val="23"/>
      <w:szCs w:val="23"/>
      <w:u w:val="none"/>
      <w:shd w:val="clear" w:color="auto" w:fill="FFFFFF"/>
      <w:lang w:val="ru-RU"/>
    </w:rPr>
  </w:style>
  <w:style w:type="character" w:customStyle="1" w:styleId="1fb">
    <w:name w:val="Заголовок №1_"/>
    <w:rsid w:val="00837D23"/>
    <w:rPr>
      <w:rFonts w:ascii="Arial Narrow" w:eastAsia="Arial Narrow" w:hAnsi="Arial Narrow" w:cs="Arial Narrow"/>
      <w:b/>
      <w:bCs/>
      <w:i w:val="0"/>
      <w:iCs w:val="0"/>
      <w:smallCaps w:val="0"/>
      <w:strike w:val="0"/>
      <w:sz w:val="27"/>
      <w:szCs w:val="27"/>
      <w:u w:val="none"/>
    </w:rPr>
  </w:style>
  <w:style w:type="character" w:customStyle="1" w:styleId="95pt100">
    <w:name w:val="Основной текст + 9;5 pt;Полужирный;Масштаб 100%"/>
    <w:rsid w:val="00837D23"/>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95pt1000">
    <w:name w:val="Основной текст + 9;5 pt;Масштаб 100%"/>
    <w:rsid w:val="00837D23"/>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1fc">
    <w:name w:val="Заголовок №1"/>
    <w:rsid w:val="00837D23"/>
    <w:rPr>
      <w:rFonts w:ascii="Arial Narrow" w:eastAsia="Arial Narrow" w:hAnsi="Arial Narrow" w:cs="Arial Narrow"/>
      <w:b/>
      <w:bCs/>
      <w:i w:val="0"/>
      <w:iCs w:val="0"/>
      <w:smallCaps w:val="0"/>
      <w:strike w:val="0"/>
      <w:color w:val="000000"/>
      <w:spacing w:val="0"/>
      <w:w w:val="100"/>
      <w:position w:val="0"/>
      <w:sz w:val="27"/>
      <w:szCs w:val="27"/>
      <w:u w:val="single"/>
      <w:lang w:val="ru-RU"/>
    </w:rPr>
  </w:style>
  <w:style w:type="character" w:customStyle="1" w:styleId="afffffa">
    <w:name w:val="Подпись к таблице_"/>
    <w:link w:val="afffffb"/>
    <w:rsid w:val="00837D23"/>
    <w:rPr>
      <w:rFonts w:ascii="Arial Unicode MS" w:eastAsia="Arial Unicode MS" w:hAnsi="Arial Unicode MS" w:cs="Arial Unicode MS"/>
      <w:sz w:val="19"/>
      <w:szCs w:val="19"/>
      <w:shd w:val="clear" w:color="auto" w:fill="FFFFFF"/>
    </w:rPr>
  </w:style>
  <w:style w:type="paragraph" w:customStyle="1" w:styleId="afffffb">
    <w:name w:val="Подпись к таблице"/>
    <w:basedOn w:val="a"/>
    <w:link w:val="afffffa"/>
    <w:rsid w:val="00837D23"/>
    <w:pPr>
      <w:widowControl w:val="0"/>
      <w:shd w:val="clear" w:color="auto" w:fill="FFFFFF"/>
      <w:spacing w:after="60" w:line="0" w:lineRule="atLeast"/>
    </w:pPr>
    <w:rPr>
      <w:rFonts w:ascii="Arial Unicode MS" w:eastAsia="Arial Unicode MS" w:hAnsi="Arial Unicode MS" w:cs="Arial Unicode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uiPriority="99" w:qFormat="1"/>
    <w:lsdException w:name="Hyperlink" w:uiPriority="99"/>
    <w:lsdException w:name="Strong" w:uiPriority="22" w:qFormat="1"/>
    <w:lsdException w:name="Emphasis" w:uiPriority="20"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99B"/>
    <w:rPr>
      <w:sz w:val="24"/>
      <w:szCs w:val="24"/>
    </w:rPr>
  </w:style>
  <w:style w:type="paragraph" w:styleId="1">
    <w:name w:val="heading 1"/>
    <w:aliases w:val="БЛОК,новая страница"/>
    <w:basedOn w:val="a"/>
    <w:next w:val="a"/>
    <w:link w:val="10"/>
    <w:uiPriority w:val="9"/>
    <w:qFormat/>
    <w:rsid w:val="00C11B63"/>
    <w:pPr>
      <w:keepNext/>
      <w:spacing w:line="360" w:lineRule="auto"/>
      <w:jc w:val="center"/>
      <w:outlineLvl w:val="0"/>
    </w:pPr>
    <w:rPr>
      <w:b/>
    </w:rPr>
  </w:style>
  <w:style w:type="paragraph" w:styleId="2">
    <w:name w:val="heading 2"/>
    <w:basedOn w:val="a"/>
    <w:next w:val="a"/>
    <w:link w:val="20"/>
    <w:qFormat/>
    <w:rsid w:val="008B6DE8"/>
    <w:pPr>
      <w:keepNext/>
      <w:jc w:val="center"/>
      <w:outlineLvl w:val="1"/>
    </w:pPr>
    <w:rPr>
      <w:b/>
      <w:sz w:val="28"/>
      <w:szCs w:val="28"/>
    </w:rPr>
  </w:style>
  <w:style w:type="paragraph" w:styleId="3">
    <w:name w:val="heading 3"/>
    <w:aliases w:val="OG Heading 3"/>
    <w:basedOn w:val="a"/>
    <w:next w:val="a"/>
    <w:link w:val="30"/>
    <w:qFormat/>
    <w:rsid w:val="007949B2"/>
    <w:pPr>
      <w:keepNext/>
      <w:spacing w:before="240" w:after="60"/>
      <w:outlineLvl w:val="2"/>
    </w:pPr>
    <w:rPr>
      <w:rFonts w:ascii="Arial" w:hAnsi="Arial" w:cs="Arial"/>
      <w:b/>
      <w:bCs/>
      <w:sz w:val="26"/>
      <w:szCs w:val="26"/>
    </w:rPr>
  </w:style>
  <w:style w:type="paragraph" w:styleId="4">
    <w:name w:val="heading 4"/>
    <w:basedOn w:val="a"/>
    <w:next w:val="a"/>
    <w:link w:val="40"/>
    <w:qFormat/>
    <w:rsid w:val="00CB572B"/>
    <w:pPr>
      <w:keepNext/>
      <w:spacing w:before="240" w:after="60"/>
      <w:outlineLvl w:val="3"/>
    </w:pPr>
    <w:rPr>
      <w:b/>
      <w:bCs/>
      <w:sz w:val="28"/>
      <w:szCs w:val="28"/>
    </w:rPr>
  </w:style>
  <w:style w:type="paragraph" w:styleId="5">
    <w:name w:val="heading 5"/>
    <w:basedOn w:val="a"/>
    <w:next w:val="a"/>
    <w:link w:val="50"/>
    <w:qFormat/>
    <w:rsid w:val="00C11B63"/>
    <w:pPr>
      <w:keepNext/>
      <w:spacing w:line="300" w:lineRule="auto"/>
      <w:ind w:firstLine="567"/>
      <w:jc w:val="both"/>
      <w:outlineLvl w:val="4"/>
    </w:pPr>
    <w:rPr>
      <w:bCs/>
    </w:rPr>
  </w:style>
  <w:style w:type="paragraph" w:styleId="6">
    <w:name w:val="heading 6"/>
    <w:basedOn w:val="a"/>
    <w:next w:val="a"/>
    <w:link w:val="60"/>
    <w:qFormat/>
    <w:rsid w:val="00C11B63"/>
    <w:pPr>
      <w:keepNext/>
      <w:jc w:val="right"/>
      <w:outlineLvl w:val="5"/>
    </w:pPr>
    <w:rPr>
      <w:szCs w:val="20"/>
    </w:rPr>
  </w:style>
  <w:style w:type="paragraph" w:styleId="7">
    <w:name w:val="heading 7"/>
    <w:basedOn w:val="a"/>
    <w:next w:val="a"/>
    <w:link w:val="70"/>
    <w:qFormat/>
    <w:rsid w:val="00C11B63"/>
    <w:pPr>
      <w:keepNext/>
      <w:spacing w:line="300" w:lineRule="auto"/>
      <w:ind w:firstLine="720"/>
      <w:jc w:val="both"/>
      <w:outlineLvl w:val="6"/>
    </w:pPr>
    <w:rPr>
      <w:color w:val="993300"/>
      <w:szCs w:val="20"/>
    </w:rPr>
  </w:style>
  <w:style w:type="paragraph" w:styleId="8">
    <w:name w:val="heading 8"/>
    <w:basedOn w:val="a"/>
    <w:next w:val="a"/>
    <w:link w:val="80"/>
    <w:qFormat/>
    <w:rsid w:val="00C11B63"/>
    <w:pPr>
      <w:keepNext/>
      <w:spacing w:line="360" w:lineRule="auto"/>
      <w:jc w:val="both"/>
      <w:outlineLvl w:val="7"/>
    </w:pPr>
    <w:rPr>
      <w:rFonts w:ascii="Arial" w:hAnsi="Arial"/>
      <w:b/>
      <w:bCs/>
      <w:szCs w:val="20"/>
    </w:rPr>
  </w:style>
  <w:style w:type="paragraph" w:styleId="9">
    <w:name w:val="heading 9"/>
    <w:basedOn w:val="a"/>
    <w:next w:val="a"/>
    <w:link w:val="90"/>
    <w:qFormat/>
    <w:rsid w:val="00CD304A"/>
    <w:pPr>
      <w:keepNext/>
      <w:spacing w:line="312" w:lineRule="auto"/>
      <w:jc w:val="both"/>
      <w:outlineLvl w:val="8"/>
    </w:pPr>
    <w:rPr>
      <w:rFonts w:ascii="Arial" w:hAnsi="Arial" w:cs="Arial"/>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новая страница Знак"/>
    <w:link w:val="1"/>
    <w:uiPriority w:val="9"/>
    <w:rsid w:val="00CD304A"/>
    <w:rPr>
      <w:b/>
      <w:sz w:val="24"/>
      <w:szCs w:val="24"/>
      <w:lang w:val="ru-RU" w:eastAsia="ru-RU" w:bidi="ar-SA"/>
    </w:rPr>
  </w:style>
  <w:style w:type="character" w:customStyle="1" w:styleId="20">
    <w:name w:val="Заголовок 2 Знак"/>
    <w:link w:val="2"/>
    <w:rsid w:val="008B6DE8"/>
    <w:rPr>
      <w:b/>
      <w:sz w:val="28"/>
      <w:szCs w:val="28"/>
    </w:rPr>
  </w:style>
  <w:style w:type="character" w:customStyle="1" w:styleId="30">
    <w:name w:val="Заголовок 3 Знак"/>
    <w:aliases w:val="OG Heading 3 Знак"/>
    <w:link w:val="3"/>
    <w:rsid w:val="00CD304A"/>
    <w:rPr>
      <w:rFonts w:ascii="Arial" w:hAnsi="Arial" w:cs="Arial"/>
      <w:b/>
      <w:bCs/>
      <w:sz w:val="26"/>
      <w:szCs w:val="26"/>
      <w:lang w:val="ru-RU" w:eastAsia="ru-RU" w:bidi="ar-SA"/>
    </w:rPr>
  </w:style>
  <w:style w:type="character" w:customStyle="1" w:styleId="40">
    <w:name w:val="Заголовок 4 Знак"/>
    <w:link w:val="4"/>
    <w:rsid w:val="00CD304A"/>
    <w:rPr>
      <w:b/>
      <w:bCs/>
      <w:sz w:val="28"/>
      <w:szCs w:val="28"/>
      <w:lang w:val="ru-RU" w:eastAsia="ru-RU" w:bidi="ar-SA"/>
    </w:rPr>
  </w:style>
  <w:style w:type="character" w:customStyle="1" w:styleId="50">
    <w:name w:val="Заголовок 5 Знак"/>
    <w:link w:val="5"/>
    <w:rsid w:val="00CD304A"/>
    <w:rPr>
      <w:bCs/>
      <w:sz w:val="24"/>
      <w:szCs w:val="24"/>
      <w:lang w:val="ru-RU" w:eastAsia="ru-RU" w:bidi="ar-SA"/>
    </w:rPr>
  </w:style>
  <w:style w:type="character" w:customStyle="1" w:styleId="60">
    <w:name w:val="Заголовок 6 Знак"/>
    <w:link w:val="6"/>
    <w:rsid w:val="00CD304A"/>
    <w:rPr>
      <w:sz w:val="24"/>
      <w:lang w:val="ru-RU" w:eastAsia="ru-RU" w:bidi="ar-SA"/>
    </w:rPr>
  </w:style>
  <w:style w:type="character" w:customStyle="1" w:styleId="70">
    <w:name w:val="Заголовок 7 Знак"/>
    <w:link w:val="7"/>
    <w:rsid w:val="00CD304A"/>
    <w:rPr>
      <w:color w:val="993300"/>
      <w:sz w:val="24"/>
      <w:lang w:val="ru-RU" w:eastAsia="ru-RU" w:bidi="ar-SA"/>
    </w:rPr>
  </w:style>
  <w:style w:type="character" w:customStyle="1" w:styleId="80">
    <w:name w:val="Заголовок 8 Знак"/>
    <w:link w:val="8"/>
    <w:rsid w:val="00CD304A"/>
    <w:rPr>
      <w:rFonts w:ascii="Arial" w:hAnsi="Arial"/>
      <w:b/>
      <w:bCs/>
      <w:sz w:val="24"/>
      <w:lang w:val="ru-RU" w:eastAsia="ru-RU" w:bidi="ar-SA"/>
    </w:rPr>
  </w:style>
  <w:style w:type="character" w:customStyle="1" w:styleId="90">
    <w:name w:val="Заголовок 9 Знак"/>
    <w:link w:val="9"/>
    <w:rsid w:val="00CD304A"/>
    <w:rPr>
      <w:rFonts w:ascii="Arial" w:hAnsi="Arial" w:cs="Arial"/>
      <w:i/>
      <w:iCs/>
      <w:sz w:val="24"/>
      <w:szCs w:val="28"/>
      <w:lang w:val="ru-RU" w:eastAsia="ru-RU" w:bidi="ar-SA"/>
    </w:rPr>
  </w:style>
  <w:style w:type="paragraph" w:styleId="a3">
    <w:name w:val="Title"/>
    <w:basedOn w:val="a"/>
    <w:link w:val="a4"/>
    <w:qFormat/>
    <w:rsid w:val="00C11B63"/>
    <w:pPr>
      <w:spacing w:line="300" w:lineRule="auto"/>
      <w:ind w:left="927"/>
      <w:jc w:val="center"/>
    </w:pPr>
  </w:style>
  <w:style w:type="character" w:customStyle="1" w:styleId="a4">
    <w:name w:val="Название Знак"/>
    <w:link w:val="a3"/>
    <w:rsid w:val="00CD304A"/>
    <w:rPr>
      <w:sz w:val="24"/>
      <w:szCs w:val="24"/>
      <w:lang w:val="ru-RU" w:eastAsia="ru-RU" w:bidi="ar-SA"/>
    </w:rPr>
  </w:style>
  <w:style w:type="paragraph" w:styleId="a5">
    <w:name w:val="Body Text"/>
    <w:aliases w:val="bt,Iniiaiie oaeno Ciae,Основной текст Знак,Body Text Char1,Body Text Char Char,Body Text Char1 Char,Body Text Char Char1 Char,Body Text Char Char Char,Body Text Char Char1,Body Text Char,Body Text Char1 Char1,Body Text Char Char Char1"/>
    <w:basedOn w:val="a"/>
    <w:link w:val="11"/>
    <w:rsid w:val="00C11B63"/>
    <w:pPr>
      <w:spacing w:line="360" w:lineRule="auto"/>
    </w:pPr>
    <w:rPr>
      <w:rFonts w:ascii="Arial" w:hAnsi="Arial"/>
      <w:szCs w:val="20"/>
    </w:rPr>
  </w:style>
  <w:style w:type="character" w:customStyle="1" w:styleId="11">
    <w:name w:val="Основной текст Знак1"/>
    <w:aliases w:val="bt Знак,Iniiaiie oaeno Ciae Знак,Основной текст Знак Знак,Body Text Char1 Знак,Body Text Char Char Знак,Body Text Char1 Char Знак,Body Text Char Char1 Char Знак,Body Text Char Char Char Знак,Body Text Char Char1 Знак"/>
    <w:link w:val="a5"/>
    <w:rsid w:val="00CD304A"/>
    <w:rPr>
      <w:rFonts w:ascii="Arial" w:hAnsi="Arial"/>
      <w:sz w:val="24"/>
      <w:lang w:val="ru-RU" w:eastAsia="ru-RU" w:bidi="ar-SA"/>
    </w:rPr>
  </w:style>
  <w:style w:type="paragraph" w:styleId="21">
    <w:name w:val="Body Text Indent 2"/>
    <w:basedOn w:val="a"/>
    <w:link w:val="22"/>
    <w:rsid w:val="00C11B63"/>
    <w:pPr>
      <w:spacing w:line="300" w:lineRule="auto"/>
      <w:ind w:left="142"/>
      <w:jc w:val="both"/>
    </w:pPr>
    <w:rPr>
      <w:szCs w:val="20"/>
    </w:rPr>
  </w:style>
  <w:style w:type="character" w:customStyle="1" w:styleId="22">
    <w:name w:val="Основной текст с отступом 2 Знак"/>
    <w:link w:val="21"/>
    <w:rsid w:val="00CD304A"/>
    <w:rPr>
      <w:sz w:val="24"/>
      <w:lang w:val="ru-RU" w:eastAsia="ru-RU" w:bidi="ar-SA"/>
    </w:rPr>
  </w:style>
  <w:style w:type="paragraph" w:customStyle="1" w:styleId="110">
    <w:name w:val="заголовок 11"/>
    <w:basedOn w:val="a"/>
    <w:next w:val="a"/>
    <w:rsid w:val="00C11B63"/>
    <w:pPr>
      <w:keepNext/>
    </w:pPr>
    <w:rPr>
      <w:szCs w:val="20"/>
    </w:rPr>
  </w:style>
  <w:style w:type="paragraph" w:customStyle="1" w:styleId="12">
    <w:name w:val="заголовок 1"/>
    <w:basedOn w:val="a"/>
    <w:next w:val="a"/>
    <w:rsid w:val="00C11B63"/>
    <w:pPr>
      <w:keepNext/>
      <w:spacing w:before="120" w:after="120" w:line="300" w:lineRule="auto"/>
      <w:jc w:val="center"/>
    </w:pPr>
    <w:rPr>
      <w:rFonts w:ascii="Arial" w:hAnsi="Arial"/>
      <w:sz w:val="28"/>
      <w:szCs w:val="20"/>
    </w:rPr>
  </w:style>
  <w:style w:type="paragraph" w:customStyle="1" w:styleId="111">
    <w:name w:val="Заголовок 11"/>
    <w:basedOn w:val="a"/>
    <w:next w:val="a"/>
    <w:rsid w:val="00C11B63"/>
    <w:pPr>
      <w:keepNext/>
      <w:widowControl w:val="0"/>
      <w:spacing w:line="360" w:lineRule="auto"/>
      <w:jc w:val="center"/>
    </w:pPr>
    <w:rPr>
      <w:szCs w:val="20"/>
      <w:lang w:val="en-US"/>
    </w:rPr>
  </w:style>
  <w:style w:type="paragraph" w:customStyle="1" w:styleId="13">
    <w:name w:val="Обычный1"/>
    <w:rsid w:val="00C11B63"/>
  </w:style>
  <w:style w:type="paragraph" w:customStyle="1" w:styleId="23">
    <w:name w:val="Обычный2"/>
    <w:rsid w:val="00C11B63"/>
  </w:style>
  <w:style w:type="paragraph" w:styleId="a6">
    <w:name w:val="footer"/>
    <w:aliases w:val="Знак1 Знак1,Знак1 Знак2,Знак1 Знак,Знак1"/>
    <w:basedOn w:val="a"/>
    <w:link w:val="a7"/>
    <w:uiPriority w:val="99"/>
    <w:rsid w:val="00C11B63"/>
    <w:pPr>
      <w:tabs>
        <w:tab w:val="center" w:pos="4536"/>
        <w:tab w:val="right" w:pos="9072"/>
      </w:tabs>
    </w:pPr>
    <w:rPr>
      <w:szCs w:val="20"/>
    </w:rPr>
  </w:style>
  <w:style w:type="character" w:customStyle="1" w:styleId="a7">
    <w:name w:val="Нижний колонтитул Знак"/>
    <w:aliases w:val="Знак1 Знак1 Знак,Знак1 Знак2 Знак,Знак1 Знак Знак,Знак1 Знак3"/>
    <w:link w:val="a6"/>
    <w:uiPriority w:val="99"/>
    <w:rsid w:val="00CD304A"/>
    <w:rPr>
      <w:sz w:val="24"/>
      <w:lang w:val="ru-RU" w:eastAsia="ru-RU" w:bidi="ar-SA"/>
    </w:rPr>
  </w:style>
  <w:style w:type="paragraph" w:customStyle="1" w:styleId="210">
    <w:name w:val="Основной текст с отступом 21"/>
    <w:basedOn w:val="a"/>
    <w:rsid w:val="00C11B63"/>
    <w:pPr>
      <w:spacing w:line="360" w:lineRule="auto"/>
      <w:ind w:firstLine="851"/>
      <w:jc w:val="both"/>
    </w:pPr>
    <w:rPr>
      <w:szCs w:val="20"/>
    </w:rPr>
  </w:style>
  <w:style w:type="paragraph" w:styleId="a8">
    <w:name w:val="Body Text Indent"/>
    <w:basedOn w:val="a"/>
    <w:link w:val="a9"/>
    <w:rsid w:val="00C11B63"/>
    <w:pPr>
      <w:spacing w:after="120"/>
      <w:ind w:left="283"/>
    </w:pPr>
    <w:rPr>
      <w:sz w:val="20"/>
      <w:szCs w:val="20"/>
    </w:rPr>
  </w:style>
  <w:style w:type="character" w:customStyle="1" w:styleId="a9">
    <w:name w:val="Основной текст с отступом Знак"/>
    <w:link w:val="a8"/>
    <w:rsid w:val="00CD304A"/>
    <w:rPr>
      <w:lang w:val="ru-RU" w:eastAsia="ru-RU" w:bidi="ar-SA"/>
    </w:rPr>
  </w:style>
  <w:style w:type="paragraph" w:styleId="24">
    <w:name w:val="Body Text 2"/>
    <w:basedOn w:val="a"/>
    <w:link w:val="25"/>
    <w:rsid w:val="00C11B63"/>
    <w:pPr>
      <w:jc w:val="both"/>
    </w:pPr>
    <w:rPr>
      <w:sz w:val="28"/>
    </w:rPr>
  </w:style>
  <w:style w:type="character" w:customStyle="1" w:styleId="25">
    <w:name w:val="Основной текст 2 Знак"/>
    <w:link w:val="24"/>
    <w:rsid w:val="00CD304A"/>
    <w:rPr>
      <w:sz w:val="28"/>
      <w:szCs w:val="24"/>
      <w:lang w:val="ru-RU" w:eastAsia="ru-RU" w:bidi="ar-SA"/>
    </w:rPr>
  </w:style>
  <w:style w:type="paragraph" w:styleId="31">
    <w:name w:val="Body Text 3"/>
    <w:basedOn w:val="a"/>
    <w:link w:val="32"/>
    <w:rsid w:val="00C11B63"/>
    <w:pPr>
      <w:jc w:val="both"/>
    </w:pPr>
  </w:style>
  <w:style w:type="character" w:customStyle="1" w:styleId="32">
    <w:name w:val="Основной текст 3 Знак"/>
    <w:link w:val="31"/>
    <w:rsid w:val="00CD304A"/>
    <w:rPr>
      <w:sz w:val="24"/>
      <w:szCs w:val="24"/>
      <w:lang w:val="ru-RU" w:eastAsia="ru-RU" w:bidi="ar-SA"/>
    </w:rPr>
  </w:style>
  <w:style w:type="paragraph" w:customStyle="1" w:styleId="211">
    <w:name w:val="Основной текст 21"/>
    <w:basedOn w:val="a"/>
    <w:rsid w:val="00BA3599"/>
    <w:pPr>
      <w:spacing w:line="360" w:lineRule="auto"/>
      <w:ind w:firstLine="720"/>
    </w:pPr>
    <w:rPr>
      <w:rFonts w:ascii="Arial" w:hAnsi="Arial"/>
      <w:sz w:val="20"/>
      <w:szCs w:val="20"/>
    </w:rPr>
  </w:style>
  <w:style w:type="table" w:styleId="aa">
    <w:name w:val="Table Grid"/>
    <w:basedOn w:val="a1"/>
    <w:uiPriority w:val="59"/>
    <w:rsid w:val="0020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20249D"/>
    <w:pPr>
      <w:spacing w:after="120"/>
      <w:ind w:left="283"/>
    </w:pPr>
    <w:rPr>
      <w:sz w:val="16"/>
      <w:szCs w:val="16"/>
    </w:rPr>
  </w:style>
  <w:style w:type="character" w:customStyle="1" w:styleId="34">
    <w:name w:val="Основной текст с отступом 3 Знак"/>
    <w:link w:val="33"/>
    <w:rsid w:val="00CD304A"/>
    <w:rPr>
      <w:sz w:val="16"/>
      <w:szCs w:val="16"/>
      <w:lang w:val="ru-RU" w:eastAsia="ru-RU" w:bidi="ar-SA"/>
    </w:rPr>
  </w:style>
  <w:style w:type="paragraph" w:styleId="ab">
    <w:name w:val="Subtitle"/>
    <w:aliases w:val="Обычный таблица"/>
    <w:basedOn w:val="a"/>
    <w:link w:val="ac"/>
    <w:uiPriority w:val="99"/>
    <w:qFormat/>
    <w:rsid w:val="00F24FD7"/>
    <w:pPr>
      <w:tabs>
        <w:tab w:val="left" w:pos="0"/>
      </w:tabs>
      <w:jc w:val="center"/>
    </w:pPr>
    <w:rPr>
      <w:i/>
      <w:iCs/>
      <w:sz w:val="28"/>
    </w:rPr>
  </w:style>
  <w:style w:type="character" w:customStyle="1" w:styleId="ac">
    <w:name w:val="Подзаголовок Знак"/>
    <w:aliases w:val="Обычный таблица Знак"/>
    <w:link w:val="ab"/>
    <w:uiPriority w:val="99"/>
    <w:rsid w:val="00CD304A"/>
    <w:rPr>
      <w:i/>
      <w:iCs/>
      <w:sz w:val="28"/>
      <w:szCs w:val="24"/>
      <w:lang w:val="ru-RU" w:eastAsia="ru-RU" w:bidi="ar-SA"/>
    </w:rPr>
  </w:style>
  <w:style w:type="paragraph" w:styleId="ad">
    <w:name w:val="header"/>
    <w:aliases w:val="ВерхКолонтитул,??????? ??????????,header-first,HeaderPort,Верхний колонтитул1,I.L.T.,Titul,Heder,Верхний колонтитул Знак1 Знак3 Знак,Верхний колонтитул Знак2 Знак Знак Знак,Верхний колонтитул Знак1 Знак2 Знак Знак Знак"/>
    <w:basedOn w:val="a"/>
    <w:link w:val="ae"/>
    <w:rsid w:val="000D5420"/>
    <w:pPr>
      <w:tabs>
        <w:tab w:val="center" w:pos="4677"/>
        <w:tab w:val="right" w:pos="9355"/>
      </w:tabs>
    </w:pPr>
  </w:style>
  <w:style w:type="character" w:customStyle="1" w:styleId="ae">
    <w:name w:val="Верхний колонтитул Знак"/>
    <w:aliases w:val="ВерхКолонтитул Знак,??????? ?????????? Знак,header-first Знак,HeaderPort Знак,Верхний колонтитул1 Знак,I.L.T. Знак,Titul Знак,Heder Знак,Верхний колонтитул Знак1 Знак3 Знак Знак,Верхний колонтитул Знак2 Знак Знак Знак Знак"/>
    <w:link w:val="ad"/>
    <w:rsid w:val="000D5420"/>
    <w:rPr>
      <w:sz w:val="24"/>
      <w:szCs w:val="24"/>
    </w:rPr>
  </w:style>
  <w:style w:type="paragraph" w:styleId="af">
    <w:name w:val="Block Text"/>
    <w:basedOn w:val="a"/>
    <w:rsid w:val="005653DF"/>
    <w:pPr>
      <w:ind w:left="142" w:right="284" w:firstLine="720"/>
      <w:jc w:val="both"/>
    </w:pPr>
    <w:rPr>
      <w:szCs w:val="20"/>
    </w:rPr>
  </w:style>
  <w:style w:type="paragraph" w:customStyle="1" w:styleId="14">
    <w:name w:val="таблица 1"/>
    <w:basedOn w:val="a"/>
    <w:rsid w:val="005653DF"/>
    <w:pPr>
      <w:tabs>
        <w:tab w:val="left" w:pos="284"/>
        <w:tab w:val="left" w:pos="567"/>
        <w:tab w:val="left" w:pos="6662"/>
        <w:tab w:val="left" w:pos="8363"/>
      </w:tabs>
      <w:overflowPunct w:val="0"/>
      <w:autoSpaceDE w:val="0"/>
      <w:autoSpaceDN w:val="0"/>
      <w:adjustRightInd w:val="0"/>
      <w:spacing w:before="48" w:after="48"/>
      <w:textAlignment w:val="baseline"/>
    </w:pPr>
    <w:rPr>
      <w:szCs w:val="20"/>
    </w:rPr>
  </w:style>
  <w:style w:type="paragraph" w:customStyle="1" w:styleId="af0">
    <w:name w:val="Знак"/>
    <w:basedOn w:val="a"/>
    <w:rsid w:val="005653DF"/>
    <w:pPr>
      <w:spacing w:before="100" w:beforeAutospacing="1" w:after="100" w:afterAutospacing="1"/>
    </w:pPr>
    <w:rPr>
      <w:rFonts w:ascii="Tahoma" w:hAnsi="Tahoma"/>
      <w:sz w:val="20"/>
      <w:szCs w:val="20"/>
      <w:lang w:val="en-US" w:eastAsia="en-US"/>
    </w:rPr>
  </w:style>
  <w:style w:type="paragraph" w:customStyle="1" w:styleId="af1">
    <w:name w:val="Знак Знак Знак Знак Знак Знак Знак Знак Знак Знак Знак Знак Знак"/>
    <w:basedOn w:val="a"/>
    <w:rsid w:val="005653DF"/>
    <w:pPr>
      <w:spacing w:before="100" w:beforeAutospacing="1" w:after="100" w:afterAutospacing="1"/>
    </w:pPr>
    <w:rPr>
      <w:rFonts w:ascii="Tahoma" w:hAnsi="Tahoma"/>
      <w:sz w:val="20"/>
      <w:szCs w:val="20"/>
      <w:lang w:val="en-US" w:eastAsia="en-US"/>
    </w:rPr>
  </w:style>
  <w:style w:type="paragraph" w:customStyle="1" w:styleId="af2">
    <w:name w:val="Знак Знак Знак Знак"/>
    <w:basedOn w:val="a"/>
    <w:rsid w:val="005653DF"/>
    <w:pPr>
      <w:spacing w:before="100" w:beforeAutospacing="1" w:after="100" w:afterAutospacing="1"/>
    </w:pPr>
    <w:rPr>
      <w:rFonts w:ascii="Tahoma" w:hAnsi="Tahoma"/>
      <w:sz w:val="20"/>
      <w:szCs w:val="20"/>
      <w:lang w:val="en-US" w:eastAsia="en-US"/>
    </w:rPr>
  </w:style>
  <w:style w:type="paragraph" w:styleId="af3">
    <w:name w:val="Balloon Text"/>
    <w:basedOn w:val="a"/>
    <w:link w:val="af4"/>
    <w:rsid w:val="00CD304A"/>
    <w:rPr>
      <w:rFonts w:ascii="Tahoma" w:hAnsi="Tahoma" w:cs="Tahoma"/>
      <w:sz w:val="16"/>
      <w:szCs w:val="16"/>
    </w:rPr>
  </w:style>
  <w:style w:type="character" w:customStyle="1" w:styleId="af4">
    <w:name w:val="Текст выноски Знак"/>
    <w:link w:val="af3"/>
    <w:rsid w:val="00CD304A"/>
    <w:rPr>
      <w:rFonts w:ascii="Tahoma" w:hAnsi="Tahoma" w:cs="Tahoma"/>
      <w:sz w:val="16"/>
      <w:szCs w:val="16"/>
      <w:lang w:val="ru-RU" w:eastAsia="ru-RU" w:bidi="ar-SA"/>
    </w:rPr>
  </w:style>
  <w:style w:type="paragraph" w:styleId="af5">
    <w:name w:val="Message Header"/>
    <w:basedOn w:val="a"/>
    <w:link w:val="af6"/>
    <w:rsid w:val="00CD304A"/>
    <w:pPr>
      <w:spacing w:before="60" w:after="60" w:line="200" w:lineRule="exact"/>
    </w:pPr>
    <w:rPr>
      <w:rFonts w:ascii="Arial" w:hAnsi="Arial"/>
      <w:i/>
      <w:sz w:val="20"/>
      <w:szCs w:val="20"/>
    </w:rPr>
  </w:style>
  <w:style w:type="character" w:customStyle="1" w:styleId="af6">
    <w:name w:val="Шапка Знак"/>
    <w:link w:val="af5"/>
    <w:rsid w:val="00CD304A"/>
    <w:rPr>
      <w:rFonts w:ascii="Arial" w:hAnsi="Arial"/>
      <w:i/>
      <w:lang w:val="ru-RU" w:eastAsia="ru-RU" w:bidi="ar-SA"/>
    </w:rPr>
  </w:style>
  <w:style w:type="paragraph" w:styleId="af7">
    <w:name w:val="footnote text"/>
    <w:basedOn w:val="a"/>
    <w:link w:val="af8"/>
    <w:semiHidden/>
    <w:rsid w:val="00CD304A"/>
    <w:rPr>
      <w:sz w:val="20"/>
      <w:szCs w:val="20"/>
    </w:rPr>
  </w:style>
  <w:style w:type="character" w:customStyle="1" w:styleId="af8">
    <w:name w:val="Текст сноски Знак"/>
    <w:link w:val="af7"/>
    <w:semiHidden/>
    <w:rsid w:val="00CD304A"/>
    <w:rPr>
      <w:lang w:val="ru-RU" w:eastAsia="ru-RU" w:bidi="ar-SA"/>
    </w:rPr>
  </w:style>
  <w:style w:type="paragraph" w:styleId="af9">
    <w:name w:val="annotation text"/>
    <w:basedOn w:val="a"/>
    <w:link w:val="afa"/>
    <w:semiHidden/>
    <w:rsid w:val="00CD304A"/>
    <w:rPr>
      <w:sz w:val="20"/>
      <w:szCs w:val="20"/>
    </w:rPr>
  </w:style>
  <w:style w:type="character" w:customStyle="1" w:styleId="afa">
    <w:name w:val="Текст примечания Знак"/>
    <w:link w:val="af9"/>
    <w:semiHidden/>
    <w:rsid w:val="00CD304A"/>
    <w:rPr>
      <w:lang w:val="ru-RU" w:eastAsia="ru-RU" w:bidi="ar-SA"/>
    </w:rPr>
  </w:style>
  <w:style w:type="paragraph" w:styleId="afb">
    <w:name w:val="Plain Text"/>
    <w:basedOn w:val="a"/>
    <w:link w:val="afc"/>
    <w:rsid w:val="00CD304A"/>
    <w:rPr>
      <w:rFonts w:ascii="Courier New" w:hAnsi="Courier New" w:cs="Courier New"/>
      <w:sz w:val="20"/>
      <w:szCs w:val="20"/>
      <w:lang w:val="en-US" w:eastAsia="en-US"/>
    </w:rPr>
  </w:style>
  <w:style w:type="character" w:customStyle="1" w:styleId="afc">
    <w:name w:val="Текст Знак"/>
    <w:link w:val="afb"/>
    <w:rsid w:val="00CD304A"/>
    <w:rPr>
      <w:rFonts w:ascii="Courier New" w:hAnsi="Courier New" w:cs="Courier New"/>
      <w:lang w:val="en-US" w:eastAsia="en-US" w:bidi="ar-SA"/>
    </w:rPr>
  </w:style>
  <w:style w:type="paragraph" w:styleId="afd">
    <w:name w:val="Body Text First Indent"/>
    <w:basedOn w:val="a5"/>
    <w:link w:val="afe"/>
    <w:rsid w:val="00CD304A"/>
    <w:pPr>
      <w:spacing w:after="120" w:line="276" w:lineRule="auto"/>
      <w:ind w:firstLine="210"/>
    </w:pPr>
    <w:rPr>
      <w:rFonts w:ascii="Calibri" w:eastAsia="Calibri" w:hAnsi="Calibri"/>
      <w:sz w:val="22"/>
      <w:szCs w:val="22"/>
      <w:lang w:eastAsia="en-US"/>
    </w:rPr>
  </w:style>
  <w:style w:type="character" w:customStyle="1" w:styleId="afe">
    <w:name w:val="Красная строка Знак"/>
    <w:link w:val="afd"/>
    <w:rsid w:val="00CD304A"/>
    <w:rPr>
      <w:rFonts w:ascii="Calibri" w:eastAsia="Calibri" w:hAnsi="Calibri"/>
      <w:sz w:val="22"/>
      <w:szCs w:val="22"/>
      <w:lang w:val="ru-RU" w:eastAsia="en-US" w:bidi="ar-SA"/>
    </w:rPr>
  </w:style>
  <w:style w:type="paragraph" w:styleId="aff">
    <w:name w:val="endnote text"/>
    <w:basedOn w:val="a"/>
    <w:link w:val="aff0"/>
    <w:rsid w:val="00CD304A"/>
    <w:rPr>
      <w:sz w:val="20"/>
      <w:szCs w:val="20"/>
    </w:rPr>
  </w:style>
  <w:style w:type="character" w:customStyle="1" w:styleId="aff0">
    <w:name w:val="Текст концевой сноски Знак"/>
    <w:link w:val="aff"/>
    <w:rsid w:val="00CD304A"/>
    <w:rPr>
      <w:lang w:val="ru-RU" w:eastAsia="ru-RU" w:bidi="ar-SA"/>
    </w:rPr>
  </w:style>
  <w:style w:type="paragraph" w:customStyle="1" w:styleId="26">
    <w:name w:val="Заг 2 Знак"/>
    <w:basedOn w:val="a"/>
    <w:link w:val="27"/>
    <w:qFormat/>
    <w:rsid w:val="00CD304A"/>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7">
    <w:name w:val="Заг 2 Знак Знак"/>
    <w:link w:val="26"/>
    <w:rsid w:val="00CD304A"/>
    <w:rPr>
      <w:rFonts w:ascii="Arial" w:hAnsi="Arial" w:cs="Arial"/>
      <w:b/>
      <w:caps/>
      <w:color w:val="0070C0"/>
      <w:sz w:val="24"/>
      <w:szCs w:val="28"/>
      <w:lang w:val="ru-RU" w:eastAsia="ru-RU" w:bidi="ar-SA"/>
      <w14:shadow w14:blurRad="50800" w14:dist="38100" w14:dir="2700000" w14:sx="100000" w14:sy="100000" w14:kx="0" w14:ky="0" w14:algn="tl">
        <w14:srgbClr w14:val="000000">
          <w14:alpha w14:val="60000"/>
        </w14:srgbClr>
      </w14:shadow>
    </w:rPr>
  </w:style>
  <w:style w:type="paragraph" w:customStyle="1" w:styleId="FR2">
    <w:name w:val="FR2"/>
    <w:rsid w:val="00DF1E2E"/>
    <w:pPr>
      <w:widowControl w:val="0"/>
      <w:autoSpaceDE w:val="0"/>
      <w:autoSpaceDN w:val="0"/>
      <w:adjustRightInd w:val="0"/>
      <w:spacing w:line="400" w:lineRule="auto"/>
      <w:jc w:val="center"/>
    </w:pPr>
    <w:rPr>
      <w:sz w:val="24"/>
      <w:szCs w:val="24"/>
    </w:rPr>
  </w:style>
  <w:style w:type="character" w:customStyle="1" w:styleId="aff1">
    <w:name w:val="ВерхКолонтитул Знак Знак"/>
    <w:rsid w:val="00DF1E2E"/>
    <w:rPr>
      <w:rFonts w:ascii="Times New Roman" w:eastAsia="Times New Roman" w:hAnsi="Times New Roman" w:cs="Times New Roman"/>
      <w:sz w:val="24"/>
      <w:szCs w:val="24"/>
      <w:lang w:eastAsia="ru-RU"/>
    </w:rPr>
  </w:style>
  <w:style w:type="character" w:styleId="aff2">
    <w:name w:val="page number"/>
    <w:basedOn w:val="a0"/>
    <w:rsid w:val="00DF1E2E"/>
  </w:style>
  <w:style w:type="paragraph" w:customStyle="1" w:styleId="35">
    <w:name w:val="Обычный3"/>
    <w:rsid w:val="00DF1E2E"/>
    <w:pPr>
      <w:widowControl w:val="0"/>
      <w:spacing w:line="260" w:lineRule="auto"/>
      <w:ind w:firstLine="720"/>
      <w:jc w:val="both"/>
    </w:pPr>
    <w:rPr>
      <w:snapToGrid w:val="0"/>
      <w:sz w:val="22"/>
    </w:rPr>
  </w:style>
  <w:style w:type="character" w:styleId="aff3">
    <w:name w:val="Hyperlink"/>
    <w:uiPriority w:val="99"/>
    <w:rsid w:val="00DF1E2E"/>
    <w:rPr>
      <w:color w:val="0000FF"/>
      <w:u w:val="single"/>
    </w:rPr>
  </w:style>
  <w:style w:type="character" w:styleId="aff4">
    <w:name w:val="FollowedHyperlink"/>
    <w:rsid w:val="00DF1E2E"/>
    <w:rPr>
      <w:color w:val="800080"/>
      <w:u w:val="single"/>
    </w:rPr>
  </w:style>
  <w:style w:type="paragraph" w:customStyle="1" w:styleId="paragraph">
    <w:name w:val="paragraph"/>
    <w:basedOn w:val="a"/>
    <w:rsid w:val="00DF1E2E"/>
    <w:pPr>
      <w:spacing w:before="100" w:beforeAutospacing="1" w:after="100" w:afterAutospacing="1"/>
    </w:pPr>
    <w:rPr>
      <w:color w:val="000000"/>
    </w:rPr>
  </w:style>
  <w:style w:type="paragraph" w:styleId="aff5">
    <w:name w:val="Normal (Web)"/>
    <w:aliases w:val="Обычный (Web)"/>
    <w:basedOn w:val="a"/>
    <w:uiPriority w:val="99"/>
    <w:qFormat/>
    <w:rsid w:val="00DF1E2E"/>
    <w:pPr>
      <w:spacing w:after="150"/>
    </w:pPr>
  </w:style>
  <w:style w:type="paragraph" w:customStyle="1" w:styleId="aff6">
    <w:name w:val="Стиль"/>
    <w:rsid w:val="00DF1E2E"/>
    <w:pPr>
      <w:widowControl w:val="0"/>
      <w:autoSpaceDE w:val="0"/>
      <w:autoSpaceDN w:val="0"/>
      <w:adjustRightInd w:val="0"/>
    </w:pPr>
    <w:rPr>
      <w:sz w:val="24"/>
      <w:szCs w:val="24"/>
    </w:rPr>
  </w:style>
  <w:style w:type="paragraph" w:customStyle="1" w:styleId="1n3000000">
    <w:name w:val="1n3000000"/>
    <w:basedOn w:val="a"/>
    <w:rsid w:val="00DF1E2E"/>
    <w:pPr>
      <w:widowControl w:val="0"/>
      <w:spacing w:line="200" w:lineRule="auto"/>
      <w:jc w:val="both"/>
    </w:pPr>
    <w:rPr>
      <w:rFonts w:ascii="Arial" w:hAnsi="Arial"/>
      <w:szCs w:val="20"/>
    </w:rPr>
  </w:style>
  <w:style w:type="paragraph" w:customStyle="1" w:styleId="caaieiaie1">
    <w:name w:val="caaieiaie 1"/>
    <w:basedOn w:val="a"/>
    <w:next w:val="a"/>
    <w:rsid w:val="00DF1E2E"/>
    <w:pPr>
      <w:keepNext/>
      <w:widowControl w:val="0"/>
    </w:pPr>
    <w:rPr>
      <w:szCs w:val="20"/>
    </w:rPr>
  </w:style>
  <w:style w:type="character" w:customStyle="1" w:styleId="15">
    <w:name w:val="Основной шрифт абзаца1"/>
    <w:rsid w:val="00DF1E2E"/>
  </w:style>
  <w:style w:type="paragraph" w:customStyle="1" w:styleId="Normal10-022">
    <w:name w:val="Стиль Normal + 10 пт полужирный По центру Слева:  -02 см Справ...2"/>
    <w:basedOn w:val="35"/>
    <w:rsid w:val="00DF1E2E"/>
    <w:pPr>
      <w:widowControl/>
      <w:suppressAutoHyphens/>
      <w:snapToGrid w:val="0"/>
      <w:spacing w:line="240" w:lineRule="auto"/>
      <w:ind w:left="-113" w:right="-113" w:firstLine="0"/>
      <w:jc w:val="center"/>
    </w:pPr>
    <w:rPr>
      <w:b/>
      <w:bCs/>
      <w:snapToGrid/>
      <w:sz w:val="20"/>
      <w:lang w:eastAsia="ar-SA"/>
    </w:rPr>
  </w:style>
  <w:style w:type="paragraph" w:customStyle="1" w:styleId="Normal10-02">
    <w:name w:val="Normal + 10 пт полужирный По центру Слева:  -02 см Справ..."/>
    <w:basedOn w:val="35"/>
    <w:rsid w:val="00DF1E2E"/>
    <w:pPr>
      <w:widowControl/>
      <w:suppressAutoHyphens/>
      <w:spacing w:line="240" w:lineRule="auto"/>
      <w:ind w:left="-113" w:right="-113" w:firstLine="0"/>
      <w:jc w:val="center"/>
    </w:pPr>
    <w:rPr>
      <w:b/>
      <w:bCs/>
      <w:snapToGrid/>
      <w:sz w:val="20"/>
      <w:lang w:eastAsia="ar-SA"/>
    </w:rPr>
  </w:style>
  <w:style w:type="paragraph" w:customStyle="1" w:styleId="1250">
    <w:name w:val="Стиль Слева:  125 см Первая строка:  0 см"/>
    <w:basedOn w:val="a"/>
    <w:rsid w:val="00DF1E2E"/>
    <w:pPr>
      <w:widowControl w:val="0"/>
      <w:suppressAutoHyphens/>
      <w:autoSpaceDE w:val="0"/>
      <w:spacing w:before="120"/>
      <w:ind w:left="709"/>
      <w:jc w:val="both"/>
    </w:pPr>
    <w:rPr>
      <w:sz w:val="26"/>
      <w:szCs w:val="20"/>
      <w:lang w:eastAsia="ar-SA"/>
    </w:rPr>
  </w:style>
  <w:style w:type="character" w:customStyle="1" w:styleId="aff7">
    <w:name w:val="Символ сноски"/>
    <w:rsid w:val="00DF1E2E"/>
    <w:rPr>
      <w:rFonts w:ascii="Times New Roman" w:hAnsi="Times New Roman"/>
      <w:sz w:val="22"/>
      <w:vertAlign w:val="superscript"/>
    </w:rPr>
  </w:style>
  <w:style w:type="character" w:customStyle="1" w:styleId="16">
    <w:name w:val="Знак сноски1"/>
    <w:rsid w:val="00DF1E2E"/>
    <w:rPr>
      <w:vertAlign w:val="superscript"/>
    </w:rPr>
  </w:style>
  <w:style w:type="character" w:customStyle="1" w:styleId="aff8">
    <w:name w:val="Символы концевой сноски"/>
    <w:rsid w:val="00DF1E2E"/>
    <w:rPr>
      <w:vertAlign w:val="superscript"/>
    </w:rPr>
  </w:style>
  <w:style w:type="character" w:customStyle="1" w:styleId="17">
    <w:name w:val="Знак концевой сноски1"/>
    <w:rsid w:val="00DF1E2E"/>
    <w:rPr>
      <w:vertAlign w:val="superscript"/>
    </w:rPr>
  </w:style>
  <w:style w:type="character" w:customStyle="1" w:styleId="aff9">
    <w:name w:val="Маркеры списка"/>
    <w:rsid w:val="00DF1E2E"/>
    <w:rPr>
      <w:rFonts w:ascii="StarSymbol" w:eastAsia="StarSymbol" w:hAnsi="StarSymbol" w:cs="StarSymbol"/>
      <w:sz w:val="18"/>
      <w:szCs w:val="18"/>
    </w:rPr>
  </w:style>
  <w:style w:type="character" w:customStyle="1" w:styleId="Normal">
    <w:name w:val="Normal Знак"/>
    <w:rsid w:val="00DF1E2E"/>
    <w:rPr>
      <w:sz w:val="22"/>
      <w:lang w:val="ru-RU" w:eastAsia="ar-SA" w:bidi="ar-SA"/>
    </w:rPr>
  </w:style>
  <w:style w:type="paragraph" w:customStyle="1" w:styleId="affa">
    <w:name w:val="Заголовок"/>
    <w:basedOn w:val="a"/>
    <w:next w:val="a5"/>
    <w:rsid w:val="00DF1E2E"/>
    <w:pPr>
      <w:keepNext/>
      <w:widowControl w:val="0"/>
      <w:suppressAutoHyphens/>
      <w:autoSpaceDE w:val="0"/>
      <w:spacing w:before="240" w:after="120"/>
      <w:ind w:firstLine="720"/>
      <w:jc w:val="both"/>
    </w:pPr>
    <w:rPr>
      <w:rFonts w:ascii="Arial" w:eastAsia="Lucida Sans Unicode" w:hAnsi="Arial" w:cs="Tahoma"/>
      <w:sz w:val="28"/>
      <w:szCs w:val="28"/>
      <w:lang w:eastAsia="ar-SA"/>
    </w:rPr>
  </w:style>
  <w:style w:type="paragraph" w:customStyle="1" w:styleId="18">
    <w:name w:val="Название1"/>
    <w:basedOn w:val="a"/>
    <w:rsid w:val="00DF1E2E"/>
    <w:pPr>
      <w:widowControl w:val="0"/>
      <w:suppressLineNumbers/>
      <w:suppressAutoHyphens/>
      <w:autoSpaceDE w:val="0"/>
      <w:spacing w:before="120" w:after="120"/>
      <w:ind w:firstLine="720"/>
      <w:jc w:val="both"/>
    </w:pPr>
    <w:rPr>
      <w:rFonts w:cs="Tahoma"/>
      <w:i/>
      <w:iCs/>
      <w:lang w:eastAsia="ar-SA"/>
    </w:rPr>
  </w:style>
  <w:style w:type="paragraph" w:customStyle="1" w:styleId="19">
    <w:name w:val="Указатель1"/>
    <w:basedOn w:val="a"/>
    <w:rsid w:val="00DF1E2E"/>
    <w:pPr>
      <w:widowControl w:val="0"/>
      <w:suppressLineNumbers/>
      <w:suppressAutoHyphens/>
      <w:autoSpaceDE w:val="0"/>
      <w:spacing w:before="120"/>
      <w:ind w:firstLine="720"/>
      <w:jc w:val="both"/>
    </w:pPr>
    <w:rPr>
      <w:rFonts w:cs="Tahoma"/>
      <w:sz w:val="26"/>
      <w:szCs w:val="20"/>
      <w:lang w:eastAsia="ar-SA"/>
    </w:rPr>
  </w:style>
  <w:style w:type="paragraph" w:customStyle="1" w:styleId="1a">
    <w:name w:val="Схема документа1"/>
    <w:basedOn w:val="a"/>
    <w:rsid w:val="00DF1E2E"/>
    <w:pPr>
      <w:widowControl w:val="0"/>
      <w:shd w:val="clear" w:color="auto" w:fill="000080"/>
      <w:suppressAutoHyphens/>
      <w:autoSpaceDE w:val="0"/>
      <w:spacing w:before="120"/>
      <w:ind w:firstLine="720"/>
      <w:jc w:val="both"/>
    </w:pPr>
    <w:rPr>
      <w:rFonts w:ascii="Tahoma" w:hAnsi="Tahoma" w:cs="Tahoma"/>
      <w:sz w:val="20"/>
      <w:szCs w:val="20"/>
      <w:lang w:eastAsia="ar-SA"/>
    </w:rPr>
  </w:style>
  <w:style w:type="paragraph" w:customStyle="1" w:styleId="212">
    <w:name w:val="Маркированный список 21"/>
    <w:basedOn w:val="a"/>
    <w:rsid w:val="00DF1E2E"/>
    <w:pPr>
      <w:widowControl w:val="0"/>
      <w:suppressAutoHyphens/>
      <w:autoSpaceDE w:val="0"/>
      <w:spacing w:before="120"/>
      <w:jc w:val="both"/>
    </w:pPr>
    <w:rPr>
      <w:sz w:val="26"/>
      <w:szCs w:val="20"/>
      <w:lang w:eastAsia="ar-SA"/>
    </w:rPr>
  </w:style>
  <w:style w:type="paragraph" w:customStyle="1" w:styleId="1b">
    <w:name w:val="Название объекта1"/>
    <w:basedOn w:val="5"/>
    <w:next w:val="a"/>
    <w:rsid w:val="00DF1E2E"/>
    <w:pPr>
      <w:suppressAutoHyphens/>
      <w:autoSpaceDE w:val="0"/>
      <w:spacing w:before="240" w:after="60" w:line="240" w:lineRule="auto"/>
      <w:ind w:firstLine="0"/>
      <w:jc w:val="left"/>
    </w:pPr>
    <w:rPr>
      <w:iCs/>
      <w:sz w:val="26"/>
      <w:szCs w:val="20"/>
      <w:lang w:eastAsia="ar-SA"/>
    </w:rPr>
  </w:style>
  <w:style w:type="paragraph" w:customStyle="1" w:styleId="affb">
    <w:name w:val="Содержимое таблицы"/>
    <w:basedOn w:val="a"/>
    <w:rsid w:val="00DF1E2E"/>
    <w:pPr>
      <w:widowControl w:val="0"/>
      <w:suppressLineNumbers/>
      <w:suppressAutoHyphens/>
      <w:autoSpaceDE w:val="0"/>
      <w:spacing w:before="120"/>
      <w:ind w:firstLine="720"/>
      <w:jc w:val="both"/>
    </w:pPr>
    <w:rPr>
      <w:sz w:val="26"/>
      <w:szCs w:val="20"/>
      <w:lang w:eastAsia="ar-SA"/>
    </w:rPr>
  </w:style>
  <w:style w:type="paragraph" w:customStyle="1" w:styleId="affc">
    <w:name w:val="Заголовок таблицы"/>
    <w:basedOn w:val="a"/>
    <w:rsid w:val="00DF1E2E"/>
    <w:pPr>
      <w:widowControl w:val="0"/>
      <w:suppressLineNumbers/>
      <w:suppressAutoHyphens/>
      <w:autoSpaceDE w:val="0"/>
      <w:spacing w:before="120"/>
      <w:ind w:firstLine="720"/>
      <w:jc w:val="center"/>
    </w:pPr>
    <w:rPr>
      <w:b/>
      <w:bCs/>
      <w:sz w:val="26"/>
      <w:szCs w:val="20"/>
      <w:lang w:eastAsia="ar-SA"/>
    </w:rPr>
  </w:style>
  <w:style w:type="paragraph" w:customStyle="1" w:styleId="100">
    <w:name w:val="Оглавление 10"/>
    <w:basedOn w:val="19"/>
    <w:rsid w:val="00DF1E2E"/>
    <w:pPr>
      <w:tabs>
        <w:tab w:val="right" w:leader="dot" w:pos="9637"/>
      </w:tabs>
      <w:ind w:left="2547" w:firstLine="0"/>
    </w:pPr>
  </w:style>
  <w:style w:type="paragraph" w:customStyle="1" w:styleId="affd">
    <w:name w:val="Содержимое врезки"/>
    <w:basedOn w:val="a5"/>
    <w:rsid w:val="00DF1E2E"/>
    <w:pPr>
      <w:widowControl w:val="0"/>
      <w:suppressAutoHyphens/>
      <w:autoSpaceDE w:val="0"/>
      <w:spacing w:after="120" w:line="240" w:lineRule="auto"/>
      <w:ind w:firstLine="720"/>
      <w:jc w:val="both"/>
    </w:pPr>
    <w:rPr>
      <w:rFonts w:ascii="Times New Roman" w:hAnsi="Times New Roman"/>
      <w:sz w:val="26"/>
      <w:lang w:eastAsia="ar-SA"/>
    </w:rPr>
  </w:style>
  <w:style w:type="paragraph" w:customStyle="1" w:styleId="ConsNormal">
    <w:name w:val="ConsNormal"/>
    <w:rsid w:val="00DF1E2E"/>
    <w:pPr>
      <w:widowControl w:val="0"/>
      <w:autoSpaceDE w:val="0"/>
      <w:autoSpaceDN w:val="0"/>
      <w:adjustRightInd w:val="0"/>
      <w:ind w:right="19772" w:firstLine="720"/>
    </w:pPr>
    <w:rPr>
      <w:rFonts w:ascii="Arial" w:hAnsi="Arial" w:cs="Arial"/>
    </w:rPr>
  </w:style>
  <w:style w:type="paragraph" w:customStyle="1" w:styleId="12501">
    <w:name w:val="Стиль Слева:  125 см Первая строка:  0 см1"/>
    <w:basedOn w:val="a"/>
    <w:rsid w:val="00DF1E2E"/>
    <w:pPr>
      <w:widowControl w:val="0"/>
      <w:suppressAutoHyphens/>
      <w:autoSpaceDE w:val="0"/>
      <w:spacing w:before="120"/>
      <w:ind w:left="709"/>
      <w:jc w:val="both"/>
    </w:pPr>
    <w:rPr>
      <w:sz w:val="26"/>
      <w:szCs w:val="20"/>
      <w:lang w:eastAsia="ar-SA"/>
    </w:rPr>
  </w:style>
  <w:style w:type="paragraph" w:customStyle="1" w:styleId="xl24">
    <w:name w:val="xl24"/>
    <w:basedOn w:val="a"/>
    <w:rsid w:val="00DF1E2E"/>
    <w:pPr>
      <w:pBdr>
        <w:bottom w:val="single" w:sz="4" w:space="0" w:color="808080"/>
        <w:right w:val="single" w:sz="4" w:space="0" w:color="808080"/>
      </w:pBdr>
      <w:spacing w:before="100" w:after="100"/>
      <w:jc w:val="right"/>
    </w:pPr>
    <w:rPr>
      <w:rFonts w:eastAsia="Arial Unicode MS"/>
      <w:sz w:val="16"/>
      <w:szCs w:val="20"/>
    </w:rPr>
  </w:style>
  <w:style w:type="paragraph" w:customStyle="1" w:styleId="affe">
    <w:name w:val="Для записок"/>
    <w:basedOn w:val="a"/>
    <w:rsid w:val="00DF1E2E"/>
    <w:pPr>
      <w:spacing w:before="120"/>
      <w:ind w:firstLine="720"/>
      <w:jc w:val="both"/>
    </w:pPr>
    <w:rPr>
      <w:szCs w:val="20"/>
    </w:rPr>
  </w:style>
  <w:style w:type="paragraph" w:styleId="afff">
    <w:name w:val="List Number"/>
    <w:basedOn w:val="a"/>
    <w:rsid w:val="00DF1E2E"/>
    <w:pPr>
      <w:tabs>
        <w:tab w:val="num" w:pos="360"/>
      </w:tabs>
      <w:ind w:left="360" w:hanging="360"/>
    </w:pPr>
  </w:style>
  <w:style w:type="paragraph" w:customStyle="1" w:styleId="afff0">
    <w:name w:val="Çàãîëãðàô"/>
    <w:basedOn w:val="3"/>
    <w:rsid w:val="00DF1E2E"/>
    <w:pPr>
      <w:spacing w:before="120" w:after="240"/>
      <w:ind w:firstLine="539"/>
      <w:outlineLvl w:val="9"/>
    </w:pPr>
    <w:rPr>
      <w:i/>
      <w:sz w:val="22"/>
      <w:szCs w:val="24"/>
    </w:rPr>
  </w:style>
  <w:style w:type="paragraph" w:customStyle="1" w:styleId="ltable0">
    <w:name w:val="l_table0"/>
    <w:basedOn w:val="ltable"/>
    <w:rsid w:val="00DF1E2E"/>
    <w:pPr>
      <w:ind w:left="120"/>
      <w:jc w:val="left"/>
    </w:pPr>
  </w:style>
  <w:style w:type="paragraph" w:customStyle="1" w:styleId="ltable">
    <w:name w:val="l_table"/>
    <w:basedOn w:val="a"/>
    <w:rsid w:val="00DF1E2E"/>
    <w:pPr>
      <w:widowControl w:val="0"/>
      <w:spacing w:line="200" w:lineRule="auto"/>
      <w:jc w:val="center"/>
    </w:pPr>
    <w:rPr>
      <w:rFonts w:ascii="Arial" w:hAnsi="Arial"/>
      <w:sz w:val="20"/>
      <w:szCs w:val="20"/>
    </w:rPr>
  </w:style>
  <w:style w:type="paragraph" w:customStyle="1" w:styleId="afff1">
    <w:name w:val="Таблица"/>
    <w:basedOn w:val="af5"/>
    <w:rsid w:val="00DF1E2E"/>
    <w:pPr>
      <w:spacing w:before="0" w:after="0" w:line="220" w:lineRule="exact"/>
    </w:pPr>
    <w:rPr>
      <w:i w:val="0"/>
    </w:rPr>
  </w:style>
  <w:style w:type="paragraph" w:customStyle="1" w:styleId="1c">
    <w:name w:val="Стиль1"/>
    <w:basedOn w:val="a"/>
    <w:rsid w:val="00DF1E2E"/>
    <w:pPr>
      <w:jc w:val="both"/>
    </w:pPr>
  </w:style>
  <w:style w:type="paragraph" w:customStyle="1" w:styleId="1d">
    <w:name w:val="Стиль1 Знак"/>
    <w:basedOn w:val="a"/>
    <w:rsid w:val="00DF1E2E"/>
    <w:pPr>
      <w:jc w:val="both"/>
    </w:pPr>
  </w:style>
  <w:style w:type="paragraph" w:styleId="afff2">
    <w:name w:val="caption"/>
    <w:basedOn w:val="a"/>
    <w:next w:val="a"/>
    <w:qFormat/>
    <w:rsid w:val="00DF1E2E"/>
    <w:pPr>
      <w:spacing w:before="240"/>
      <w:jc w:val="right"/>
    </w:pPr>
    <w:rPr>
      <w:i/>
      <w:iCs/>
    </w:rPr>
  </w:style>
  <w:style w:type="character" w:customStyle="1" w:styleId="FontStyle11">
    <w:name w:val="Font Style11"/>
    <w:rsid w:val="00DF1E2E"/>
    <w:rPr>
      <w:rFonts w:ascii="Arial" w:hAnsi="Arial" w:cs="Arial"/>
      <w:sz w:val="20"/>
      <w:szCs w:val="20"/>
    </w:rPr>
  </w:style>
  <w:style w:type="character" w:customStyle="1" w:styleId="FontStyle14">
    <w:name w:val="Font Style14"/>
    <w:rsid w:val="00DF1E2E"/>
    <w:rPr>
      <w:rFonts w:ascii="Arial" w:hAnsi="Arial" w:cs="Arial"/>
      <w:b/>
      <w:bCs/>
      <w:spacing w:val="-10"/>
      <w:sz w:val="20"/>
      <w:szCs w:val="20"/>
    </w:rPr>
  </w:style>
  <w:style w:type="paragraph" w:customStyle="1" w:styleId="Style2">
    <w:name w:val="Style2"/>
    <w:basedOn w:val="a"/>
    <w:rsid w:val="00DF1E2E"/>
    <w:pPr>
      <w:widowControl w:val="0"/>
      <w:autoSpaceDE w:val="0"/>
      <w:autoSpaceDN w:val="0"/>
      <w:adjustRightInd w:val="0"/>
      <w:spacing w:line="278" w:lineRule="exact"/>
    </w:pPr>
    <w:rPr>
      <w:rFonts w:ascii="Arial" w:hAnsi="Arial"/>
      <w:sz w:val="20"/>
    </w:rPr>
  </w:style>
  <w:style w:type="paragraph" w:customStyle="1" w:styleId="Style3">
    <w:name w:val="Style3"/>
    <w:basedOn w:val="a"/>
    <w:rsid w:val="00DF1E2E"/>
    <w:pPr>
      <w:widowControl w:val="0"/>
      <w:autoSpaceDE w:val="0"/>
      <w:autoSpaceDN w:val="0"/>
      <w:adjustRightInd w:val="0"/>
      <w:spacing w:line="240" w:lineRule="exact"/>
    </w:pPr>
    <w:rPr>
      <w:rFonts w:ascii="Arial" w:hAnsi="Arial"/>
      <w:sz w:val="20"/>
    </w:rPr>
  </w:style>
  <w:style w:type="paragraph" w:customStyle="1" w:styleId="ConsPlusNormal">
    <w:name w:val="ConsPlusNormal"/>
    <w:rsid w:val="00DF1E2E"/>
    <w:pPr>
      <w:widowControl w:val="0"/>
      <w:autoSpaceDE w:val="0"/>
      <w:autoSpaceDN w:val="0"/>
      <w:adjustRightInd w:val="0"/>
      <w:ind w:firstLine="720"/>
    </w:pPr>
    <w:rPr>
      <w:rFonts w:ascii="Arial" w:hAnsi="Arial" w:cs="Arial"/>
    </w:rPr>
  </w:style>
  <w:style w:type="paragraph" w:customStyle="1" w:styleId="1e">
    <w:name w:val="Подзаголовок1"/>
    <w:basedOn w:val="35"/>
    <w:rsid w:val="00DF1E2E"/>
    <w:pPr>
      <w:widowControl/>
      <w:spacing w:after="60" w:line="240" w:lineRule="auto"/>
      <w:ind w:firstLine="0"/>
      <w:jc w:val="center"/>
    </w:pPr>
    <w:rPr>
      <w:rFonts w:ascii="Arial" w:hAnsi="Arial"/>
      <w:i/>
      <w:sz w:val="24"/>
    </w:rPr>
  </w:style>
  <w:style w:type="paragraph" w:customStyle="1" w:styleId="bodytext">
    <w:name w:val="bodytext"/>
    <w:basedOn w:val="a"/>
    <w:rsid w:val="00DF1E2E"/>
    <w:pPr>
      <w:spacing w:before="100" w:beforeAutospacing="1" w:after="100" w:afterAutospacing="1"/>
    </w:pPr>
    <w:rPr>
      <w:rFonts w:ascii="Arial" w:hAnsi="Arial" w:cs="Arial"/>
    </w:rPr>
  </w:style>
  <w:style w:type="paragraph" w:customStyle="1" w:styleId="xl25">
    <w:name w:val="xl25"/>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xl26">
    <w:name w:val="xl26"/>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27">
    <w:name w:val="xl27"/>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xl28">
    <w:name w:val="xl28"/>
    <w:basedOn w:val="a"/>
    <w:rsid w:val="00DF1E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CYR" w:eastAsia="Arial Unicode MS" w:hAnsi="Arial CYR" w:cs="Arial CYR"/>
    </w:rPr>
  </w:style>
  <w:style w:type="paragraph" w:customStyle="1" w:styleId="xl29">
    <w:name w:val="xl29"/>
    <w:basedOn w:val="a"/>
    <w:rsid w:val="00DF1E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CYR" w:eastAsia="Arial Unicode MS" w:hAnsi="Arial CYR" w:cs="Arial CYR"/>
      <w:b/>
      <w:bCs/>
    </w:rPr>
  </w:style>
  <w:style w:type="paragraph" w:customStyle="1" w:styleId="xl30">
    <w:name w:val="xl30"/>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31">
    <w:name w:val="xl31"/>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a"/>
    <w:rsid w:val="00DF1E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CYR" w:eastAsia="Arial Unicode MS" w:hAnsi="Arial CYR" w:cs="Arial CYR"/>
      <w:b/>
      <w:bCs/>
    </w:rPr>
  </w:style>
  <w:style w:type="paragraph" w:customStyle="1" w:styleId="xl35">
    <w:name w:val="xl35"/>
    <w:basedOn w:val="a"/>
    <w:rsid w:val="00DF1E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CYR" w:eastAsia="Arial Unicode MS" w:hAnsi="Arial CYR" w:cs="Arial CYR"/>
      <w:b/>
      <w:bCs/>
    </w:rPr>
  </w:style>
  <w:style w:type="paragraph" w:customStyle="1" w:styleId="xl36">
    <w:name w:val="xl36"/>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37">
    <w:name w:val="xl37"/>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38">
    <w:name w:val="xl38"/>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39">
    <w:name w:val="xl39"/>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40">
    <w:name w:val="xl40"/>
    <w:basedOn w:val="a"/>
    <w:rsid w:val="00DF1E2E"/>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Arial CYR" w:eastAsia="Arial Unicode MS" w:hAnsi="Arial CYR" w:cs="Arial CYR"/>
      <w:b/>
      <w:bCs/>
      <w:i/>
      <w:iCs/>
    </w:rPr>
  </w:style>
  <w:style w:type="paragraph" w:customStyle="1" w:styleId="xl41">
    <w:name w:val="xl41"/>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i/>
      <w:iCs/>
    </w:rPr>
  </w:style>
  <w:style w:type="paragraph" w:customStyle="1" w:styleId="xl42">
    <w:name w:val="xl42"/>
    <w:basedOn w:val="a"/>
    <w:rsid w:val="00DF1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a"/>
    <w:rsid w:val="00DF1E2E"/>
    <w:pPr>
      <w:pBdr>
        <w:top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44">
    <w:name w:val="xl44"/>
    <w:basedOn w:val="a"/>
    <w:rsid w:val="00DF1E2E"/>
    <w:pPr>
      <w:pBdr>
        <w:top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45">
    <w:name w:val="xl45"/>
    <w:basedOn w:val="a"/>
    <w:rsid w:val="00DF1E2E"/>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46">
    <w:name w:val="xl46"/>
    <w:basedOn w:val="a"/>
    <w:rsid w:val="00DF1E2E"/>
    <w:pPr>
      <w:pBdr>
        <w:top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47">
    <w:name w:val="xl47"/>
    <w:basedOn w:val="a"/>
    <w:rsid w:val="00DF1E2E"/>
    <w:pPr>
      <w:pBdr>
        <w:top w:val="single" w:sz="4" w:space="0" w:color="auto"/>
        <w:left w:val="single" w:sz="4" w:space="9" w:color="auto"/>
        <w:bottom w:val="single" w:sz="4" w:space="0" w:color="auto"/>
      </w:pBdr>
      <w:spacing w:before="100" w:beforeAutospacing="1" w:after="100" w:afterAutospacing="1"/>
      <w:ind w:firstLineChars="100" w:firstLine="100"/>
    </w:pPr>
    <w:rPr>
      <w:rFonts w:ascii="Arial CYR" w:eastAsia="Arial Unicode MS" w:hAnsi="Arial CYR" w:cs="Arial CYR"/>
      <w:b/>
      <w:bCs/>
    </w:rPr>
  </w:style>
  <w:style w:type="paragraph" w:customStyle="1" w:styleId="xl48">
    <w:name w:val="xl48"/>
    <w:basedOn w:val="a"/>
    <w:rsid w:val="00DF1E2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CYR" w:eastAsia="Arial Unicode MS" w:hAnsi="Arial CYR" w:cs="Arial CYR"/>
      <w:b/>
      <w:bCs/>
    </w:rPr>
  </w:style>
  <w:style w:type="paragraph" w:customStyle="1" w:styleId="xl49">
    <w:name w:val="xl49"/>
    <w:basedOn w:val="a"/>
    <w:rsid w:val="00DF1E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xl50">
    <w:name w:val="xl50"/>
    <w:basedOn w:val="a"/>
    <w:rsid w:val="00DF1E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xl51">
    <w:name w:val="xl51"/>
    <w:basedOn w:val="a"/>
    <w:rsid w:val="00DF1E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xl52">
    <w:name w:val="xl52"/>
    <w:basedOn w:val="a"/>
    <w:rsid w:val="00DF1E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i/>
      <w:iCs/>
    </w:rPr>
  </w:style>
  <w:style w:type="paragraph" w:customStyle="1" w:styleId="afff3">
    <w:name w:val="Комментарий"/>
    <w:basedOn w:val="a"/>
    <w:next w:val="a"/>
    <w:rsid w:val="00DF1E2E"/>
    <w:pPr>
      <w:widowControl w:val="0"/>
      <w:autoSpaceDE w:val="0"/>
      <w:autoSpaceDN w:val="0"/>
      <w:adjustRightInd w:val="0"/>
      <w:ind w:left="170"/>
      <w:jc w:val="both"/>
    </w:pPr>
    <w:rPr>
      <w:rFonts w:ascii="Arial" w:hAnsi="Arial"/>
      <w:i/>
      <w:iCs/>
      <w:color w:val="800080"/>
      <w:sz w:val="20"/>
      <w:szCs w:val="20"/>
    </w:rPr>
  </w:style>
  <w:style w:type="paragraph" w:customStyle="1" w:styleId="Style1">
    <w:name w:val="Style1"/>
    <w:basedOn w:val="a"/>
    <w:rsid w:val="00DF1E2E"/>
    <w:pPr>
      <w:widowControl w:val="0"/>
      <w:autoSpaceDE w:val="0"/>
      <w:autoSpaceDN w:val="0"/>
      <w:adjustRightInd w:val="0"/>
    </w:pPr>
    <w:rPr>
      <w:rFonts w:ascii="Arial" w:hAnsi="Arial"/>
      <w:sz w:val="20"/>
    </w:rPr>
  </w:style>
  <w:style w:type="paragraph" w:customStyle="1" w:styleId="FR1">
    <w:name w:val="FR1"/>
    <w:rsid w:val="00DF1E2E"/>
    <w:pPr>
      <w:widowControl w:val="0"/>
      <w:autoSpaceDE w:val="0"/>
      <w:autoSpaceDN w:val="0"/>
      <w:adjustRightInd w:val="0"/>
      <w:spacing w:line="260" w:lineRule="auto"/>
      <w:jc w:val="center"/>
    </w:pPr>
    <w:rPr>
      <w:rFonts w:eastAsia="Calibri"/>
      <w:sz w:val="28"/>
    </w:rPr>
  </w:style>
  <w:style w:type="paragraph" w:customStyle="1" w:styleId="Style5">
    <w:name w:val="Style5"/>
    <w:basedOn w:val="a"/>
    <w:rsid w:val="00DF1E2E"/>
    <w:pPr>
      <w:widowControl w:val="0"/>
      <w:autoSpaceDE w:val="0"/>
      <w:autoSpaceDN w:val="0"/>
      <w:adjustRightInd w:val="0"/>
      <w:spacing w:line="268" w:lineRule="exact"/>
      <w:ind w:firstLine="581"/>
    </w:pPr>
    <w:rPr>
      <w:rFonts w:ascii="Arial Narrow" w:hAnsi="Arial Narrow"/>
      <w:sz w:val="20"/>
    </w:rPr>
  </w:style>
  <w:style w:type="character" w:customStyle="1" w:styleId="FontStyle12">
    <w:name w:val="Font Style12"/>
    <w:rsid w:val="00DF1E2E"/>
    <w:rPr>
      <w:rFonts w:ascii="Times New Roman" w:hAnsi="Times New Roman" w:cs="Times New Roman"/>
      <w:spacing w:val="10"/>
      <w:sz w:val="22"/>
      <w:szCs w:val="22"/>
    </w:rPr>
  </w:style>
  <w:style w:type="character" w:customStyle="1" w:styleId="FontStyle13">
    <w:name w:val="Font Style13"/>
    <w:rsid w:val="00DF1E2E"/>
    <w:rPr>
      <w:rFonts w:ascii="Arial" w:hAnsi="Arial" w:cs="Arial"/>
      <w:b/>
      <w:bCs/>
      <w:i/>
      <w:iCs/>
      <w:sz w:val="28"/>
      <w:szCs w:val="28"/>
    </w:rPr>
  </w:style>
  <w:style w:type="paragraph" w:customStyle="1" w:styleId="Style4">
    <w:name w:val="Style4"/>
    <w:basedOn w:val="a"/>
    <w:rsid w:val="00DF1E2E"/>
    <w:pPr>
      <w:widowControl w:val="0"/>
      <w:autoSpaceDE w:val="0"/>
      <w:autoSpaceDN w:val="0"/>
      <w:adjustRightInd w:val="0"/>
      <w:spacing w:line="278" w:lineRule="exact"/>
      <w:jc w:val="both"/>
    </w:pPr>
    <w:rPr>
      <w:sz w:val="20"/>
    </w:rPr>
  </w:style>
  <w:style w:type="character" w:customStyle="1" w:styleId="FontStyle16">
    <w:name w:val="Font Style16"/>
    <w:rsid w:val="00DF1E2E"/>
    <w:rPr>
      <w:rFonts w:ascii="Times New Roman" w:hAnsi="Times New Roman" w:cs="Times New Roman"/>
      <w:sz w:val="18"/>
      <w:szCs w:val="18"/>
    </w:rPr>
  </w:style>
  <w:style w:type="character" w:customStyle="1" w:styleId="FontStyle18">
    <w:name w:val="Font Style18"/>
    <w:rsid w:val="00DF1E2E"/>
    <w:rPr>
      <w:rFonts w:ascii="Times New Roman" w:hAnsi="Times New Roman" w:cs="Times New Roman"/>
      <w:i/>
      <w:iCs/>
      <w:sz w:val="18"/>
      <w:szCs w:val="18"/>
    </w:rPr>
  </w:style>
  <w:style w:type="character" w:customStyle="1" w:styleId="FontStyle19">
    <w:name w:val="Font Style19"/>
    <w:rsid w:val="00DF1E2E"/>
    <w:rPr>
      <w:rFonts w:ascii="Tahoma" w:hAnsi="Tahoma" w:cs="Tahoma"/>
      <w:b/>
      <w:bCs/>
      <w:i/>
      <w:iCs/>
      <w:sz w:val="12"/>
      <w:szCs w:val="12"/>
    </w:rPr>
  </w:style>
  <w:style w:type="character" w:customStyle="1" w:styleId="FontStyle21">
    <w:name w:val="Font Style21"/>
    <w:rsid w:val="00DF1E2E"/>
    <w:rPr>
      <w:rFonts w:ascii="Times New Roman" w:hAnsi="Times New Roman" w:cs="Times New Roman"/>
      <w:spacing w:val="10"/>
      <w:sz w:val="24"/>
      <w:szCs w:val="24"/>
    </w:rPr>
  </w:style>
  <w:style w:type="character" w:customStyle="1" w:styleId="FontStyle22">
    <w:name w:val="Font Style22"/>
    <w:rsid w:val="00DF1E2E"/>
    <w:rPr>
      <w:rFonts w:ascii="Times New Roman" w:hAnsi="Times New Roman" w:cs="Times New Roman"/>
      <w:b/>
      <w:bCs/>
      <w:sz w:val="18"/>
      <w:szCs w:val="18"/>
    </w:rPr>
  </w:style>
  <w:style w:type="paragraph" w:customStyle="1" w:styleId="Style7">
    <w:name w:val="Style7"/>
    <w:basedOn w:val="a"/>
    <w:rsid w:val="00DF1E2E"/>
    <w:pPr>
      <w:widowControl w:val="0"/>
      <w:autoSpaceDE w:val="0"/>
      <w:autoSpaceDN w:val="0"/>
      <w:adjustRightInd w:val="0"/>
      <w:spacing w:line="288" w:lineRule="exact"/>
      <w:ind w:firstLine="581"/>
    </w:pPr>
    <w:rPr>
      <w:rFonts w:ascii="Arial Narrow" w:hAnsi="Arial Narrow"/>
      <w:sz w:val="20"/>
    </w:rPr>
  </w:style>
  <w:style w:type="paragraph" w:customStyle="1" w:styleId="Style8">
    <w:name w:val="Style8"/>
    <w:basedOn w:val="a"/>
    <w:rsid w:val="00DF1E2E"/>
    <w:pPr>
      <w:widowControl w:val="0"/>
      <w:autoSpaceDE w:val="0"/>
      <w:autoSpaceDN w:val="0"/>
      <w:adjustRightInd w:val="0"/>
      <w:spacing w:line="285" w:lineRule="exact"/>
      <w:ind w:firstLine="758"/>
    </w:pPr>
    <w:rPr>
      <w:rFonts w:ascii="Arial Narrow" w:hAnsi="Arial Narrow"/>
      <w:sz w:val="20"/>
    </w:rPr>
  </w:style>
  <w:style w:type="paragraph" w:customStyle="1" w:styleId="afff4">
    <w:name w:val="Знак"/>
    <w:basedOn w:val="a"/>
    <w:rsid w:val="00DF1E2E"/>
    <w:pPr>
      <w:spacing w:after="160" w:line="240" w:lineRule="exact"/>
    </w:pPr>
    <w:rPr>
      <w:rFonts w:eastAsia="Calibri"/>
      <w:sz w:val="20"/>
      <w:szCs w:val="20"/>
      <w:lang w:eastAsia="zh-CN"/>
    </w:rPr>
  </w:style>
  <w:style w:type="paragraph" w:styleId="afff5">
    <w:name w:val="List Paragraph"/>
    <w:basedOn w:val="a"/>
    <w:uiPriority w:val="34"/>
    <w:qFormat/>
    <w:rsid w:val="00DF1E2E"/>
    <w:pPr>
      <w:ind w:left="720"/>
      <w:contextualSpacing/>
    </w:pPr>
  </w:style>
  <w:style w:type="paragraph" w:customStyle="1" w:styleId="western">
    <w:name w:val="western"/>
    <w:basedOn w:val="a"/>
    <w:rsid w:val="00DF1E2E"/>
    <w:pPr>
      <w:spacing w:before="100" w:beforeAutospacing="1" w:after="100" w:afterAutospacing="1"/>
      <w:ind w:firstLine="709"/>
    </w:pPr>
  </w:style>
  <w:style w:type="paragraph" w:customStyle="1" w:styleId="0">
    <w:name w:val="Стиль Первая строка:  0 см"/>
    <w:basedOn w:val="a"/>
    <w:rsid w:val="00DF1E2E"/>
    <w:pPr>
      <w:ind w:firstLine="680"/>
    </w:pPr>
    <w:rPr>
      <w:szCs w:val="20"/>
    </w:rPr>
  </w:style>
  <w:style w:type="paragraph" w:customStyle="1" w:styleId="28">
    <w:name w:val="Стиль2"/>
    <w:basedOn w:val="a8"/>
    <w:rsid w:val="00DF1E2E"/>
    <w:pPr>
      <w:spacing w:before="100" w:beforeAutospacing="1" w:after="100" w:afterAutospacing="1"/>
      <w:ind w:left="0" w:firstLine="709"/>
      <w:jc w:val="both"/>
    </w:pPr>
    <w:rPr>
      <w:sz w:val="24"/>
      <w:szCs w:val="24"/>
    </w:rPr>
  </w:style>
  <w:style w:type="paragraph" w:customStyle="1" w:styleId="afff6">
    <w:name w:val="Основной шрифт абзаца Знак"/>
    <w:aliases w:val="Знак Знак"/>
    <w:basedOn w:val="a"/>
    <w:rsid w:val="00DF1E2E"/>
    <w:pPr>
      <w:widowControl w:val="0"/>
      <w:adjustRightInd w:val="0"/>
      <w:spacing w:after="160" w:line="240" w:lineRule="exact"/>
      <w:jc w:val="right"/>
    </w:pPr>
    <w:rPr>
      <w:sz w:val="20"/>
      <w:szCs w:val="20"/>
      <w:lang w:val="en-GB" w:eastAsia="en-US"/>
    </w:rPr>
  </w:style>
  <w:style w:type="paragraph" w:customStyle="1" w:styleId="afff7">
    <w:name w:val="Îáû÷íûé"/>
    <w:rsid w:val="00DF1E2E"/>
    <w:pPr>
      <w:widowControl w:val="0"/>
      <w:spacing w:before="40" w:line="300" w:lineRule="auto"/>
      <w:ind w:firstLine="680"/>
      <w:jc w:val="both"/>
    </w:pPr>
    <w:rPr>
      <w:sz w:val="22"/>
    </w:rPr>
  </w:style>
  <w:style w:type="character" w:styleId="afff8">
    <w:name w:val="footnote reference"/>
    <w:rsid w:val="00DF1E2E"/>
    <w:rPr>
      <w:vertAlign w:val="superscript"/>
    </w:rPr>
  </w:style>
  <w:style w:type="character" w:styleId="afff9">
    <w:name w:val="endnote reference"/>
    <w:rsid w:val="00DF1E2E"/>
    <w:rPr>
      <w:vertAlign w:val="superscript"/>
    </w:rPr>
  </w:style>
  <w:style w:type="paragraph" w:customStyle="1" w:styleId="afffa">
    <w:name w:val="Оглавление первый"/>
    <w:basedOn w:val="a"/>
    <w:rsid w:val="00DF1E2E"/>
    <w:pPr>
      <w:tabs>
        <w:tab w:val="right" w:leader="dot" w:pos="9216"/>
      </w:tabs>
      <w:suppressAutoHyphens/>
      <w:ind w:firstLine="304"/>
      <w:jc w:val="both"/>
    </w:pPr>
    <w:rPr>
      <w:lang w:eastAsia="ar-SA"/>
    </w:rPr>
  </w:style>
  <w:style w:type="paragraph" w:customStyle="1" w:styleId="afffb">
    <w:name w:val="Оглавление третий"/>
    <w:basedOn w:val="afffa"/>
    <w:rsid w:val="00DF1E2E"/>
    <w:pPr>
      <w:tabs>
        <w:tab w:val="left" w:pos="1072"/>
      </w:tabs>
      <w:ind w:firstLine="560"/>
    </w:pPr>
  </w:style>
  <w:style w:type="paragraph" w:customStyle="1" w:styleId="afffc">
    <w:name w:val="Оглавление чертёж"/>
    <w:basedOn w:val="afffa"/>
    <w:rsid w:val="00DF1E2E"/>
    <w:pPr>
      <w:ind w:firstLine="1616"/>
    </w:pPr>
  </w:style>
  <w:style w:type="paragraph" w:customStyle="1" w:styleId="afffd">
    <w:name w:val="Оглавление второй"/>
    <w:basedOn w:val="a"/>
    <w:rsid w:val="00DF1E2E"/>
    <w:pPr>
      <w:tabs>
        <w:tab w:val="left" w:pos="704"/>
        <w:tab w:val="num" w:pos="1287"/>
        <w:tab w:val="right" w:leader="dot" w:pos="9216"/>
      </w:tabs>
      <w:suppressAutoHyphens/>
      <w:ind w:left="1287" w:hanging="360"/>
    </w:pPr>
    <w:rPr>
      <w:lang w:eastAsia="ar-SA"/>
    </w:rPr>
  </w:style>
  <w:style w:type="character" w:customStyle="1" w:styleId="WW8Num3z2">
    <w:name w:val="WW8Num3z2"/>
    <w:rsid w:val="00DF1E2E"/>
    <w:rPr>
      <w:rFonts w:ascii="Wingdings" w:hAnsi="Wingdings"/>
    </w:rPr>
  </w:style>
  <w:style w:type="character" w:customStyle="1" w:styleId="WW8Num4z2">
    <w:name w:val="WW8Num4z2"/>
    <w:rsid w:val="00DF1E2E"/>
    <w:rPr>
      <w:rFonts w:ascii="Wingdings" w:hAnsi="Wingdings"/>
    </w:rPr>
  </w:style>
  <w:style w:type="paragraph" w:customStyle="1" w:styleId="afffe">
    <w:name w:val="Список с чёрточками малый интервал"/>
    <w:basedOn w:val="a"/>
    <w:rsid w:val="00DF1E2E"/>
    <w:pPr>
      <w:tabs>
        <w:tab w:val="left" w:pos="927"/>
        <w:tab w:val="num" w:pos="1287"/>
      </w:tabs>
      <w:suppressAutoHyphens/>
      <w:overflowPunct w:val="0"/>
      <w:autoSpaceDE w:val="0"/>
      <w:ind w:left="576" w:hanging="360"/>
      <w:jc w:val="both"/>
      <w:textAlignment w:val="baseline"/>
    </w:pPr>
    <w:rPr>
      <w:lang w:eastAsia="ar-SA"/>
    </w:rPr>
  </w:style>
  <w:style w:type="paragraph" w:customStyle="1" w:styleId="affff">
    <w:name w:val="Текст таблицы"/>
    <w:basedOn w:val="a"/>
    <w:rsid w:val="00DF1E2E"/>
    <w:pPr>
      <w:suppressAutoHyphens/>
      <w:snapToGrid w:val="0"/>
      <w:spacing w:before="57" w:after="57"/>
      <w:ind w:left="-80" w:right="-37"/>
      <w:jc w:val="center"/>
    </w:pPr>
    <w:rPr>
      <w:lang w:val="en-US" w:eastAsia="ar-SA"/>
    </w:rPr>
  </w:style>
  <w:style w:type="paragraph" w:customStyle="1" w:styleId="affff0">
    <w:name w:val="Текст таблицы влево"/>
    <w:basedOn w:val="affff"/>
    <w:rsid w:val="00DF1E2E"/>
    <w:pPr>
      <w:ind w:left="118" w:firstLine="14"/>
      <w:jc w:val="left"/>
    </w:pPr>
  </w:style>
  <w:style w:type="character" w:customStyle="1" w:styleId="160">
    <w:name w:val="Знак Знак16"/>
    <w:rsid w:val="00DF1E2E"/>
    <w:rPr>
      <w:rFonts w:ascii="Times New Roman" w:eastAsia="Times New Roman" w:hAnsi="Times New Roman" w:cs="Arial"/>
      <w:b/>
      <w:bCs/>
      <w:kern w:val="32"/>
      <w:sz w:val="32"/>
      <w:szCs w:val="32"/>
      <w:lang w:eastAsia="ru-RU"/>
    </w:rPr>
  </w:style>
  <w:style w:type="paragraph" w:styleId="affff1">
    <w:name w:val="No Spacing"/>
    <w:link w:val="affff2"/>
    <w:uiPriority w:val="1"/>
    <w:qFormat/>
    <w:rsid w:val="00DF1E2E"/>
    <w:rPr>
      <w:sz w:val="24"/>
      <w:szCs w:val="24"/>
    </w:rPr>
  </w:style>
  <w:style w:type="character" w:styleId="affff3">
    <w:name w:val="Strong"/>
    <w:uiPriority w:val="22"/>
    <w:qFormat/>
    <w:rsid w:val="00DF1E2E"/>
    <w:rPr>
      <w:b/>
      <w:bCs/>
    </w:rPr>
  </w:style>
  <w:style w:type="paragraph" w:customStyle="1" w:styleId="ConsNonformat">
    <w:name w:val="ConsNonformat"/>
    <w:rsid w:val="00DF1E2E"/>
    <w:pPr>
      <w:widowControl w:val="0"/>
      <w:ind w:right="19772"/>
    </w:pPr>
    <w:rPr>
      <w:rFonts w:ascii="Courier New" w:hAnsi="Courier New"/>
      <w:snapToGrid w:val="0"/>
    </w:rPr>
  </w:style>
  <w:style w:type="paragraph" w:customStyle="1" w:styleId="Iauiue">
    <w:name w:val="Iau?iue"/>
    <w:rsid w:val="00DF1E2E"/>
    <w:pPr>
      <w:widowControl w:val="0"/>
    </w:pPr>
  </w:style>
  <w:style w:type="paragraph" w:customStyle="1" w:styleId="Style58">
    <w:name w:val="Style58"/>
    <w:basedOn w:val="a"/>
    <w:rsid w:val="00DF1E2E"/>
    <w:pPr>
      <w:widowControl w:val="0"/>
      <w:autoSpaceDE w:val="0"/>
      <w:autoSpaceDN w:val="0"/>
      <w:adjustRightInd w:val="0"/>
      <w:spacing w:line="415" w:lineRule="exact"/>
      <w:ind w:firstLine="907"/>
      <w:jc w:val="both"/>
    </w:pPr>
    <w:rPr>
      <w:rFonts w:ascii="Arial" w:hAnsi="Arial" w:cs="Arial"/>
    </w:rPr>
  </w:style>
  <w:style w:type="character" w:customStyle="1" w:styleId="FontStyle131">
    <w:name w:val="Font Style131"/>
    <w:rsid w:val="00DF1E2E"/>
    <w:rPr>
      <w:rFonts w:ascii="Arial" w:hAnsi="Arial" w:cs="Arial" w:hint="default"/>
      <w:sz w:val="22"/>
      <w:szCs w:val="22"/>
    </w:rPr>
  </w:style>
  <w:style w:type="character" w:customStyle="1" w:styleId="FontStyle111">
    <w:name w:val="Font Style111"/>
    <w:rsid w:val="00DF1E2E"/>
    <w:rPr>
      <w:rFonts w:ascii="Arial" w:hAnsi="Arial" w:cs="Arial"/>
      <w:smallCaps/>
      <w:sz w:val="22"/>
      <w:szCs w:val="22"/>
    </w:rPr>
  </w:style>
  <w:style w:type="character" w:customStyle="1" w:styleId="FontStyle99">
    <w:name w:val="Font Style99"/>
    <w:rsid w:val="00DF1E2E"/>
    <w:rPr>
      <w:rFonts w:ascii="Arial" w:hAnsi="Arial" w:cs="Arial"/>
      <w:i/>
      <w:iCs/>
      <w:sz w:val="22"/>
      <w:szCs w:val="22"/>
    </w:rPr>
  </w:style>
  <w:style w:type="paragraph" w:customStyle="1" w:styleId="Style12">
    <w:name w:val="Style12"/>
    <w:basedOn w:val="a"/>
    <w:rsid w:val="00DF1E2E"/>
    <w:pPr>
      <w:widowControl w:val="0"/>
      <w:autoSpaceDE w:val="0"/>
      <w:autoSpaceDN w:val="0"/>
      <w:adjustRightInd w:val="0"/>
      <w:spacing w:line="415" w:lineRule="exact"/>
      <w:ind w:firstLine="730"/>
      <w:jc w:val="both"/>
    </w:pPr>
    <w:rPr>
      <w:rFonts w:ascii="Arial" w:hAnsi="Arial" w:cs="Arial"/>
    </w:rPr>
  </w:style>
  <w:style w:type="character" w:customStyle="1" w:styleId="FontStyle105">
    <w:name w:val="Font Style105"/>
    <w:rsid w:val="00DF1E2E"/>
    <w:rPr>
      <w:rFonts w:ascii="Arial" w:hAnsi="Arial" w:cs="Arial"/>
      <w:b/>
      <w:bCs/>
      <w:sz w:val="22"/>
      <w:szCs w:val="22"/>
    </w:rPr>
  </w:style>
  <w:style w:type="character" w:customStyle="1" w:styleId="61">
    <w:name w:val="Знак Знак6"/>
    <w:rsid w:val="00DF1E2E"/>
    <w:rPr>
      <w:rFonts w:ascii="Arial" w:hAnsi="Arial" w:cs="Arial"/>
      <w:b/>
      <w:bCs/>
      <w:kern w:val="32"/>
      <w:sz w:val="32"/>
      <w:szCs w:val="32"/>
    </w:rPr>
  </w:style>
  <w:style w:type="character" w:customStyle="1" w:styleId="affff4">
    <w:name w:val="Буквица"/>
    <w:rsid w:val="00DF1E2E"/>
    <w:rPr>
      <w:lang w:val="ru-RU"/>
    </w:rPr>
  </w:style>
  <w:style w:type="character" w:customStyle="1" w:styleId="WW8Num35z0">
    <w:name w:val="WW8Num35z0"/>
    <w:rsid w:val="00DF1E2E"/>
    <w:rPr>
      <w:rFonts w:ascii="Symbol" w:hAnsi="Symbol" w:cs="StarSymbol"/>
      <w:sz w:val="18"/>
      <w:szCs w:val="18"/>
    </w:rPr>
  </w:style>
  <w:style w:type="paragraph" w:customStyle="1" w:styleId="ConsPlusNonformat">
    <w:name w:val="ConsPlusNonformat"/>
    <w:rsid w:val="00DF1E2E"/>
    <w:pPr>
      <w:widowControl w:val="0"/>
      <w:autoSpaceDE w:val="0"/>
      <w:autoSpaceDN w:val="0"/>
      <w:adjustRightInd w:val="0"/>
    </w:pPr>
    <w:rPr>
      <w:rFonts w:ascii="Courier New" w:hAnsi="Courier New" w:cs="Courier New"/>
    </w:rPr>
  </w:style>
  <w:style w:type="paragraph" w:customStyle="1" w:styleId="affff5">
    <w:name w:val="с чертами в таблице"/>
    <w:basedOn w:val="a"/>
    <w:rsid w:val="00583C47"/>
    <w:pPr>
      <w:suppressAutoHyphens/>
      <w:ind w:left="217" w:right="19" w:hanging="198"/>
    </w:pPr>
    <w:rPr>
      <w:lang w:eastAsia="ar-SA"/>
    </w:rPr>
  </w:style>
  <w:style w:type="character" w:customStyle="1" w:styleId="maintext1">
    <w:name w:val="maintext1"/>
    <w:rsid w:val="00106A87"/>
    <w:rPr>
      <w:vanish w:val="0"/>
      <w:webHidden w:val="0"/>
      <w:sz w:val="11"/>
      <w:szCs w:val="11"/>
      <w:specVanish w:val="0"/>
    </w:rPr>
  </w:style>
  <w:style w:type="character" w:customStyle="1" w:styleId="affff2">
    <w:name w:val="Без интервала Знак"/>
    <w:link w:val="affff1"/>
    <w:uiPriority w:val="1"/>
    <w:rsid w:val="009D2543"/>
    <w:rPr>
      <w:sz w:val="24"/>
      <w:szCs w:val="24"/>
      <w:lang w:bidi="ar-SA"/>
    </w:rPr>
  </w:style>
  <w:style w:type="paragraph" w:styleId="affff6">
    <w:name w:val="TOC Heading"/>
    <w:basedOn w:val="1"/>
    <w:next w:val="a"/>
    <w:uiPriority w:val="39"/>
    <w:semiHidden/>
    <w:unhideWhenUsed/>
    <w:qFormat/>
    <w:rsid w:val="00696089"/>
    <w:pPr>
      <w:keepLines/>
      <w:spacing w:before="480" w:line="276" w:lineRule="auto"/>
      <w:jc w:val="left"/>
      <w:outlineLvl w:val="9"/>
    </w:pPr>
    <w:rPr>
      <w:rFonts w:ascii="Cambria" w:hAnsi="Cambria"/>
      <w:bCs/>
      <w:color w:val="365F91"/>
      <w:sz w:val="28"/>
      <w:szCs w:val="28"/>
    </w:rPr>
  </w:style>
  <w:style w:type="paragraph" w:styleId="1f">
    <w:name w:val="toc 1"/>
    <w:basedOn w:val="a"/>
    <w:next w:val="a"/>
    <w:autoRedefine/>
    <w:uiPriority w:val="39"/>
    <w:rsid w:val="00DD574F"/>
    <w:pPr>
      <w:tabs>
        <w:tab w:val="right" w:leader="dot" w:pos="9781"/>
      </w:tabs>
    </w:pPr>
    <w:rPr>
      <w:noProof/>
    </w:rPr>
  </w:style>
  <w:style w:type="paragraph" w:styleId="29">
    <w:name w:val="toc 2"/>
    <w:basedOn w:val="a"/>
    <w:next w:val="a"/>
    <w:autoRedefine/>
    <w:uiPriority w:val="39"/>
    <w:rsid w:val="00A56345"/>
    <w:pPr>
      <w:tabs>
        <w:tab w:val="left" w:pos="567"/>
        <w:tab w:val="right" w:leader="dot" w:pos="9781"/>
      </w:tabs>
      <w:ind w:left="567" w:hanging="567"/>
      <w:jc w:val="both"/>
    </w:pPr>
    <w:rPr>
      <w:b/>
      <w:noProof/>
    </w:rPr>
  </w:style>
  <w:style w:type="paragraph" w:styleId="36">
    <w:name w:val="toc 3"/>
    <w:basedOn w:val="a"/>
    <w:next w:val="a"/>
    <w:autoRedefine/>
    <w:uiPriority w:val="39"/>
    <w:rsid w:val="00396243"/>
    <w:pPr>
      <w:tabs>
        <w:tab w:val="right" w:leader="dot" w:pos="9356"/>
      </w:tabs>
    </w:pPr>
    <w:rPr>
      <w:b/>
      <w:noProof/>
    </w:rPr>
  </w:style>
  <w:style w:type="paragraph" w:customStyle="1" w:styleId="Style10">
    <w:name w:val="Style10"/>
    <w:basedOn w:val="a"/>
    <w:rsid w:val="00D663B9"/>
    <w:pPr>
      <w:widowControl w:val="0"/>
      <w:autoSpaceDE w:val="0"/>
      <w:autoSpaceDN w:val="0"/>
      <w:adjustRightInd w:val="0"/>
      <w:spacing w:line="286" w:lineRule="exact"/>
      <w:ind w:firstLine="360"/>
      <w:jc w:val="both"/>
    </w:pPr>
    <w:rPr>
      <w:sz w:val="20"/>
    </w:rPr>
  </w:style>
  <w:style w:type="character" w:customStyle="1" w:styleId="apple-converted-space">
    <w:name w:val="apple-converted-space"/>
    <w:rsid w:val="006040B4"/>
  </w:style>
  <w:style w:type="paragraph" w:customStyle="1" w:styleId="1466">
    <w:name w:val="1466"/>
    <w:basedOn w:val="a"/>
    <w:rsid w:val="007110FE"/>
    <w:pPr>
      <w:autoSpaceDE w:val="0"/>
      <w:autoSpaceDN w:val="0"/>
      <w:spacing w:before="120" w:after="120"/>
      <w:jc w:val="center"/>
    </w:pPr>
    <w:rPr>
      <w:b/>
      <w:bCs/>
      <w:color w:val="000000"/>
      <w:sz w:val="28"/>
      <w:szCs w:val="28"/>
    </w:rPr>
  </w:style>
  <w:style w:type="character" w:customStyle="1" w:styleId="660">
    <w:name w:val="660"/>
    <w:rsid w:val="007D7645"/>
    <w:rPr>
      <w:rFonts w:ascii="Arial" w:hAnsi="Arial" w:cs="Arial" w:hint="default"/>
      <w:b/>
      <w:bCs/>
      <w:color w:val="000000"/>
    </w:rPr>
  </w:style>
  <w:style w:type="paragraph" w:customStyle="1" w:styleId="affff7">
    <w:name w:val="Знак Знак Знак Знак Знак Знак"/>
    <w:basedOn w:val="a"/>
    <w:rsid w:val="00620E43"/>
    <w:pPr>
      <w:widowControl w:val="0"/>
      <w:adjustRightInd w:val="0"/>
      <w:spacing w:after="160" w:line="240" w:lineRule="exact"/>
      <w:jc w:val="right"/>
    </w:pPr>
    <w:rPr>
      <w:sz w:val="20"/>
      <w:szCs w:val="20"/>
      <w:lang w:val="en-GB" w:eastAsia="en-US"/>
    </w:rPr>
  </w:style>
  <w:style w:type="paragraph" w:styleId="affff8">
    <w:name w:val="List"/>
    <w:basedOn w:val="a"/>
    <w:rsid w:val="00624F56"/>
    <w:pPr>
      <w:ind w:left="283" w:hanging="283"/>
    </w:pPr>
    <w:rPr>
      <w:sz w:val="20"/>
      <w:szCs w:val="20"/>
    </w:rPr>
  </w:style>
  <w:style w:type="paragraph" w:customStyle="1" w:styleId="1f0">
    <w:name w:val="1"/>
    <w:basedOn w:val="a"/>
    <w:rsid w:val="00624F56"/>
    <w:pPr>
      <w:ind w:firstLine="851"/>
      <w:jc w:val="both"/>
    </w:pPr>
    <w:rPr>
      <w:szCs w:val="20"/>
    </w:rPr>
  </w:style>
  <w:style w:type="paragraph" w:customStyle="1" w:styleId="font5">
    <w:name w:val="font5"/>
    <w:basedOn w:val="a"/>
    <w:rsid w:val="00624F56"/>
    <w:pPr>
      <w:spacing w:before="100" w:beforeAutospacing="1" w:after="100" w:afterAutospacing="1"/>
    </w:pPr>
    <w:rPr>
      <w:rFonts w:ascii="Tahoma" w:eastAsia="Arial Unicode MS" w:hAnsi="Tahoma" w:cs="Tahoma"/>
      <w:color w:val="000000"/>
      <w:sz w:val="16"/>
      <w:szCs w:val="16"/>
    </w:rPr>
  </w:style>
  <w:style w:type="paragraph" w:customStyle="1" w:styleId="BodyText22">
    <w:name w:val="Body Text 22"/>
    <w:basedOn w:val="a"/>
    <w:rsid w:val="00624F56"/>
    <w:pPr>
      <w:overflowPunct w:val="0"/>
      <w:autoSpaceDE w:val="0"/>
      <w:autoSpaceDN w:val="0"/>
      <w:adjustRightInd w:val="0"/>
      <w:ind w:firstLine="1418"/>
      <w:jc w:val="both"/>
      <w:textAlignment w:val="baseline"/>
    </w:pPr>
    <w:rPr>
      <w:rFonts w:ascii="Univers Condensed" w:hAnsi="Univers Condensed"/>
      <w:szCs w:val="20"/>
    </w:rPr>
  </w:style>
  <w:style w:type="paragraph" w:customStyle="1" w:styleId="BodyText21">
    <w:name w:val="Body Text 21"/>
    <w:basedOn w:val="a"/>
    <w:rsid w:val="00624F56"/>
    <w:pPr>
      <w:overflowPunct w:val="0"/>
      <w:autoSpaceDE w:val="0"/>
      <w:autoSpaceDN w:val="0"/>
      <w:adjustRightInd w:val="0"/>
      <w:spacing w:after="120"/>
      <w:ind w:left="283"/>
      <w:jc w:val="both"/>
      <w:textAlignment w:val="baseline"/>
    </w:pPr>
    <w:rPr>
      <w:sz w:val="26"/>
      <w:szCs w:val="20"/>
      <w:lang w:eastAsia="en-US"/>
    </w:rPr>
  </w:style>
  <w:style w:type="paragraph" w:customStyle="1" w:styleId="1f1">
    <w:name w:val="Обычный 1"/>
    <w:basedOn w:val="a"/>
    <w:rsid w:val="00624F56"/>
    <w:pPr>
      <w:ind w:firstLine="851"/>
      <w:jc w:val="both"/>
    </w:pPr>
    <w:rPr>
      <w:szCs w:val="20"/>
    </w:rPr>
  </w:style>
  <w:style w:type="paragraph" w:customStyle="1" w:styleId="TimesNewRoman127">
    <w:name w:val="Стиль Times New Roman Первая строка:  1.27 см"/>
    <w:basedOn w:val="a"/>
    <w:autoRedefine/>
    <w:rsid w:val="00624F56"/>
    <w:pPr>
      <w:spacing w:line="360" w:lineRule="auto"/>
      <w:ind w:firstLine="900"/>
      <w:jc w:val="both"/>
    </w:pPr>
    <w:rPr>
      <w:lang w:eastAsia="en-US"/>
    </w:rPr>
  </w:style>
  <w:style w:type="paragraph" w:customStyle="1" w:styleId="1f2">
    <w:name w:val="Знак1"/>
    <w:basedOn w:val="a"/>
    <w:rsid w:val="00624F56"/>
    <w:pPr>
      <w:widowControl w:val="0"/>
      <w:adjustRightInd w:val="0"/>
      <w:spacing w:after="160" w:line="240" w:lineRule="exact"/>
      <w:jc w:val="right"/>
    </w:pPr>
    <w:rPr>
      <w:sz w:val="20"/>
      <w:szCs w:val="20"/>
      <w:lang w:val="en-GB" w:eastAsia="en-US"/>
    </w:rPr>
  </w:style>
  <w:style w:type="paragraph" w:customStyle="1" w:styleId="71">
    <w:name w:val="Стиль 7"/>
    <w:basedOn w:val="a"/>
    <w:rsid w:val="00624F56"/>
    <w:pPr>
      <w:overflowPunct w:val="0"/>
      <w:autoSpaceDE w:val="0"/>
      <w:autoSpaceDN w:val="0"/>
      <w:adjustRightInd w:val="0"/>
      <w:spacing w:before="240" w:after="240"/>
      <w:jc w:val="center"/>
    </w:pPr>
    <w:rPr>
      <w:b/>
      <w:caps/>
      <w:szCs w:val="20"/>
    </w:rPr>
  </w:style>
  <w:style w:type="paragraph" w:customStyle="1" w:styleId="affff9">
    <w:name w:val="текст_СЗЗ"/>
    <w:basedOn w:val="a"/>
    <w:rsid w:val="00624F56"/>
    <w:pPr>
      <w:spacing w:line="360" w:lineRule="auto"/>
      <w:ind w:firstLine="708"/>
      <w:jc w:val="both"/>
    </w:pPr>
  </w:style>
  <w:style w:type="paragraph" w:customStyle="1" w:styleId="2a">
    <w:name w:val="Название объекта2"/>
    <w:basedOn w:val="a"/>
    <w:rsid w:val="00624F56"/>
    <w:pPr>
      <w:spacing w:line="360" w:lineRule="auto"/>
      <w:ind w:firstLine="1418"/>
      <w:jc w:val="center"/>
    </w:pPr>
    <w:rPr>
      <w:b/>
      <w:lang w:eastAsia="ar-SA"/>
    </w:rPr>
  </w:style>
  <w:style w:type="paragraph" w:customStyle="1" w:styleId="1f3">
    <w:name w:val="Знак1 Знак Знак Знак"/>
    <w:basedOn w:val="a"/>
    <w:rsid w:val="00624F56"/>
    <w:rPr>
      <w:rFonts w:ascii="Verdana" w:hAnsi="Verdana" w:cs="Verdana"/>
      <w:sz w:val="20"/>
      <w:szCs w:val="20"/>
      <w:lang w:val="en-US" w:eastAsia="en-US"/>
    </w:rPr>
  </w:style>
  <w:style w:type="paragraph" w:customStyle="1" w:styleId="Default">
    <w:name w:val="Default"/>
    <w:rsid w:val="00624F56"/>
    <w:pPr>
      <w:autoSpaceDE w:val="0"/>
      <w:autoSpaceDN w:val="0"/>
      <w:adjustRightInd w:val="0"/>
    </w:pPr>
    <w:rPr>
      <w:color w:val="000000"/>
      <w:sz w:val="24"/>
      <w:szCs w:val="24"/>
    </w:rPr>
  </w:style>
  <w:style w:type="paragraph" w:customStyle="1" w:styleId="ConsPlusCell">
    <w:name w:val="ConsPlusCell"/>
    <w:rsid w:val="00624F56"/>
    <w:pPr>
      <w:widowControl w:val="0"/>
      <w:autoSpaceDE w:val="0"/>
      <w:autoSpaceDN w:val="0"/>
      <w:adjustRightInd w:val="0"/>
    </w:pPr>
    <w:rPr>
      <w:rFonts w:ascii="Arial" w:hAnsi="Arial" w:cs="Arial"/>
    </w:rPr>
  </w:style>
  <w:style w:type="character" w:customStyle="1" w:styleId="highlight">
    <w:name w:val="highlight"/>
    <w:rsid w:val="00624F56"/>
  </w:style>
  <w:style w:type="paragraph" w:customStyle="1" w:styleId="ArNar">
    <w:name w:val="Обычный ArNar"/>
    <w:basedOn w:val="a"/>
    <w:link w:val="ArNar0"/>
    <w:rsid w:val="00624F56"/>
    <w:pPr>
      <w:ind w:firstLine="709"/>
      <w:jc w:val="both"/>
    </w:pPr>
    <w:rPr>
      <w:rFonts w:ascii="Arial Narrow" w:hAnsi="Arial Narrow"/>
      <w:color w:val="000000"/>
      <w:sz w:val="22"/>
      <w:szCs w:val="20"/>
    </w:rPr>
  </w:style>
  <w:style w:type="paragraph" w:customStyle="1" w:styleId="affffa">
    <w:name w:val="Текст с интервалом"/>
    <w:basedOn w:val="ArNar"/>
    <w:next w:val="ArNar"/>
    <w:rsid w:val="00624F56"/>
    <w:pPr>
      <w:spacing w:before="60" w:after="60"/>
    </w:pPr>
  </w:style>
  <w:style w:type="character" w:customStyle="1" w:styleId="ArNar0">
    <w:name w:val="Обычный ArNar Знак"/>
    <w:link w:val="ArNar"/>
    <w:rsid w:val="00624F56"/>
    <w:rPr>
      <w:rFonts w:ascii="Arial Narrow" w:hAnsi="Arial Narrow"/>
      <w:color w:val="000000"/>
      <w:sz w:val="22"/>
    </w:rPr>
  </w:style>
  <w:style w:type="paragraph" w:customStyle="1" w:styleId="2b">
    <w:name w:val="Îñíîâíîé òåêñò ñ îòñòóïîì 2"/>
    <w:basedOn w:val="afff7"/>
    <w:rsid w:val="00624F56"/>
    <w:pPr>
      <w:widowControl/>
      <w:spacing w:before="0" w:line="240" w:lineRule="auto"/>
      <w:ind w:firstLine="0"/>
      <w:jc w:val="left"/>
    </w:pPr>
    <w:rPr>
      <w:sz w:val="24"/>
      <w:szCs w:val="24"/>
    </w:rPr>
  </w:style>
  <w:style w:type="paragraph" w:customStyle="1" w:styleId="affffb">
    <w:name w:val="òàáëèöà"/>
    <w:basedOn w:val="a"/>
    <w:rsid w:val="00624F56"/>
    <w:pPr>
      <w:tabs>
        <w:tab w:val="left" w:pos="284"/>
        <w:tab w:val="left" w:pos="567"/>
        <w:tab w:val="left" w:pos="6662"/>
        <w:tab w:val="left" w:pos="8363"/>
      </w:tabs>
      <w:overflowPunct w:val="0"/>
      <w:autoSpaceDE w:val="0"/>
      <w:autoSpaceDN w:val="0"/>
      <w:adjustRightInd w:val="0"/>
      <w:textAlignment w:val="baseline"/>
    </w:pPr>
    <w:rPr>
      <w:szCs w:val="20"/>
    </w:rPr>
  </w:style>
  <w:style w:type="paragraph" w:customStyle="1" w:styleId="Spiegelstrich1">
    <w:name w:val="Spiegelstrich 1"/>
    <w:basedOn w:val="a"/>
    <w:next w:val="a"/>
    <w:rsid w:val="00624F56"/>
    <w:pPr>
      <w:tabs>
        <w:tab w:val="left" w:pos="6662"/>
        <w:tab w:val="left" w:pos="8363"/>
      </w:tabs>
      <w:overflowPunct w:val="0"/>
      <w:autoSpaceDE w:val="0"/>
      <w:autoSpaceDN w:val="0"/>
      <w:adjustRightInd w:val="0"/>
      <w:spacing w:before="29" w:after="29"/>
      <w:ind w:left="1985" w:hanging="567"/>
      <w:jc w:val="both"/>
      <w:textAlignment w:val="baseline"/>
    </w:pPr>
    <w:rPr>
      <w:sz w:val="28"/>
      <w:szCs w:val="20"/>
    </w:rPr>
  </w:style>
  <w:style w:type="paragraph" w:customStyle="1" w:styleId="310">
    <w:name w:val="Основной текст с отступом 31"/>
    <w:basedOn w:val="a"/>
    <w:rsid w:val="00624F56"/>
    <w:pPr>
      <w:overflowPunct w:val="0"/>
      <w:autoSpaceDE w:val="0"/>
      <w:autoSpaceDN w:val="0"/>
      <w:adjustRightInd w:val="0"/>
      <w:spacing w:before="120"/>
      <w:ind w:firstLine="709"/>
      <w:jc w:val="both"/>
      <w:textAlignment w:val="baseline"/>
    </w:pPr>
    <w:rPr>
      <w:szCs w:val="20"/>
    </w:rPr>
  </w:style>
  <w:style w:type="paragraph" w:customStyle="1" w:styleId="2c">
    <w:name w:val="Îñíîâíîé òåêñò 2"/>
    <w:basedOn w:val="afff7"/>
    <w:rsid w:val="00624F56"/>
    <w:pPr>
      <w:widowControl/>
      <w:spacing w:before="0" w:line="240" w:lineRule="auto"/>
      <w:ind w:firstLine="0"/>
      <w:jc w:val="left"/>
    </w:pPr>
    <w:rPr>
      <w:sz w:val="24"/>
      <w:szCs w:val="24"/>
    </w:rPr>
  </w:style>
  <w:style w:type="paragraph" w:customStyle="1" w:styleId="Iniiaiieoaenonionooiii2">
    <w:name w:val="Iniiaiie oaeno n ionooiii 2"/>
    <w:basedOn w:val="Iauiue"/>
    <w:rsid w:val="00624F56"/>
    <w:pPr>
      <w:widowControl/>
      <w:spacing w:before="120"/>
      <w:ind w:firstLine="709"/>
      <w:jc w:val="both"/>
    </w:pPr>
    <w:rPr>
      <w:sz w:val="24"/>
    </w:rPr>
  </w:style>
  <w:style w:type="paragraph" w:customStyle="1" w:styleId="1f4">
    <w:name w:val="Цитата1"/>
    <w:basedOn w:val="a"/>
    <w:rsid w:val="00624F56"/>
    <w:pPr>
      <w:ind w:left="142" w:right="284" w:firstLine="720"/>
      <w:jc w:val="both"/>
    </w:pPr>
    <w:rPr>
      <w:szCs w:val="20"/>
    </w:rPr>
  </w:style>
  <w:style w:type="paragraph" w:customStyle="1" w:styleId="311">
    <w:name w:val="Основной текст 31"/>
    <w:basedOn w:val="a"/>
    <w:rsid w:val="00624F56"/>
    <w:pPr>
      <w:ind w:right="85"/>
      <w:jc w:val="center"/>
    </w:pPr>
    <w:rPr>
      <w:szCs w:val="20"/>
    </w:rPr>
  </w:style>
  <w:style w:type="paragraph" w:customStyle="1" w:styleId="1f5">
    <w:name w:val="Текст1"/>
    <w:basedOn w:val="a"/>
    <w:rsid w:val="00624F56"/>
    <w:rPr>
      <w:rFonts w:ascii="Courier New" w:hAnsi="Courier New"/>
      <w:sz w:val="20"/>
      <w:szCs w:val="20"/>
    </w:rPr>
  </w:style>
  <w:style w:type="paragraph" w:customStyle="1" w:styleId="Spiegelstrich2">
    <w:name w:val="Spiegelstrich 2"/>
    <w:basedOn w:val="a"/>
    <w:next w:val="a"/>
    <w:rsid w:val="00624F56"/>
    <w:pPr>
      <w:tabs>
        <w:tab w:val="left" w:pos="6662"/>
        <w:tab w:val="left" w:pos="8363"/>
      </w:tabs>
      <w:overflowPunct w:val="0"/>
      <w:autoSpaceDE w:val="0"/>
      <w:autoSpaceDN w:val="0"/>
      <w:adjustRightInd w:val="0"/>
      <w:spacing w:before="29" w:after="29"/>
      <w:ind w:left="2552" w:hanging="567"/>
      <w:jc w:val="both"/>
      <w:textAlignment w:val="baseline"/>
    </w:pPr>
    <w:rPr>
      <w:sz w:val="28"/>
      <w:szCs w:val="20"/>
    </w:rPr>
  </w:style>
  <w:style w:type="paragraph" w:styleId="affffc">
    <w:name w:val="Document Map"/>
    <w:basedOn w:val="a"/>
    <w:link w:val="affffd"/>
    <w:rsid w:val="00624F56"/>
    <w:pPr>
      <w:shd w:val="clear" w:color="auto" w:fill="000080"/>
    </w:pPr>
    <w:rPr>
      <w:rFonts w:ascii="Tahoma" w:hAnsi="Tahoma"/>
      <w:sz w:val="20"/>
      <w:szCs w:val="20"/>
    </w:rPr>
  </w:style>
  <w:style w:type="character" w:customStyle="1" w:styleId="affffd">
    <w:name w:val="Схема документа Знак"/>
    <w:link w:val="affffc"/>
    <w:rsid w:val="00624F56"/>
    <w:rPr>
      <w:rFonts w:ascii="Tahoma" w:hAnsi="Tahoma"/>
      <w:shd w:val="clear" w:color="auto" w:fill="000080"/>
    </w:rPr>
  </w:style>
  <w:style w:type="paragraph" w:customStyle="1" w:styleId="112">
    <w:name w:val="Текст Ариал 11"/>
    <w:basedOn w:val="a"/>
    <w:rsid w:val="00624F56"/>
    <w:pPr>
      <w:spacing w:line="240" w:lineRule="atLeast"/>
    </w:pPr>
    <w:rPr>
      <w:rFonts w:ascii="Arial" w:hAnsi="Arial"/>
      <w:sz w:val="18"/>
    </w:rPr>
  </w:style>
  <w:style w:type="paragraph" w:customStyle="1" w:styleId="affffe">
    <w:name w:val="текст"/>
    <w:basedOn w:val="a"/>
    <w:rsid w:val="00624F56"/>
    <w:pPr>
      <w:spacing w:line="220" w:lineRule="exact"/>
      <w:ind w:left="720"/>
    </w:pPr>
    <w:rPr>
      <w:rFonts w:ascii="Arial" w:hAnsi="Arial"/>
      <w:sz w:val="22"/>
    </w:rPr>
  </w:style>
  <w:style w:type="paragraph" w:customStyle="1" w:styleId="37">
    <w:name w:val="Стиль3"/>
    <w:basedOn w:val="28"/>
    <w:next w:val="1c"/>
    <w:rsid w:val="00624F56"/>
    <w:pPr>
      <w:spacing w:before="120" w:beforeAutospacing="0" w:after="120" w:afterAutospacing="0" w:line="240" w:lineRule="atLeast"/>
      <w:ind w:firstLine="0"/>
      <w:jc w:val="left"/>
    </w:pPr>
    <w:rPr>
      <w:rFonts w:ascii="Arial" w:hAnsi="Arial"/>
      <w:b/>
      <w:sz w:val="22"/>
      <w:szCs w:val="20"/>
    </w:rPr>
  </w:style>
  <w:style w:type="paragraph" w:styleId="38">
    <w:name w:val="List 3"/>
    <w:basedOn w:val="a"/>
    <w:rsid w:val="00624F56"/>
    <w:pPr>
      <w:ind w:left="849" w:hanging="283"/>
    </w:pPr>
    <w:rPr>
      <w:sz w:val="20"/>
      <w:szCs w:val="20"/>
    </w:rPr>
  </w:style>
  <w:style w:type="character" w:styleId="afffff">
    <w:name w:val="Emphasis"/>
    <w:uiPriority w:val="20"/>
    <w:qFormat/>
    <w:rsid w:val="00624F56"/>
    <w:rPr>
      <w:i/>
      <w:iCs/>
    </w:rPr>
  </w:style>
  <w:style w:type="character" w:customStyle="1" w:styleId="ttl1">
    <w:name w:val="ttl1"/>
    <w:rsid w:val="00624F56"/>
    <w:rPr>
      <w:rFonts w:ascii="Tahoma" w:hAnsi="Tahoma" w:cs="Tahoma" w:hint="default"/>
      <w:color w:val="53809A"/>
      <w:sz w:val="27"/>
      <w:szCs w:val="27"/>
    </w:rPr>
  </w:style>
  <w:style w:type="paragraph" w:customStyle="1" w:styleId="orange">
    <w:name w:val="orange"/>
    <w:basedOn w:val="a"/>
    <w:rsid w:val="00624F56"/>
    <w:pPr>
      <w:spacing w:before="131"/>
      <w:jc w:val="both"/>
    </w:pPr>
    <w:rPr>
      <w:b/>
      <w:bCs/>
      <w:color w:val="EA9420"/>
      <w:sz w:val="21"/>
      <w:szCs w:val="21"/>
    </w:rPr>
  </w:style>
  <w:style w:type="character" w:styleId="afffff0">
    <w:name w:val="line number"/>
    <w:rsid w:val="00624F56"/>
  </w:style>
  <w:style w:type="paragraph" w:styleId="2d">
    <w:name w:val="envelope return"/>
    <w:basedOn w:val="a"/>
    <w:rsid w:val="00624F56"/>
    <w:rPr>
      <w:rFonts w:ascii="Arial" w:hAnsi="Arial" w:cs="Arial"/>
      <w:sz w:val="20"/>
      <w:szCs w:val="20"/>
    </w:rPr>
  </w:style>
  <w:style w:type="numbering" w:styleId="111111">
    <w:name w:val="Outline List 2"/>
    <w:basedOn w:val="a2"/>
    <w:rsid w:val="00624F56"/>
    <w:pPr>
      <w:numPr>
        <w:numId w:val="1"/>
      </w:numPr>
    </w:pPr>
  </w:style>
  <w:style w:type="paragraph" w:customStyle="1" w:styleId="140">
    <w:name w:val="Обычный + 14 пт"/>
    <w:aliases w:val="По ширине,Первая строка:  1.59 см,Перед:  3 пт,После:  3 ...,полужиртаймс"/>
    <w:basedOn w:val="1"/>
    <w:rsid w:val="00624F56"/>
    <w:pPr>
      <w:spacing w:before="240" w:after="60"/>
      <w:jc w:val="left"/>
    </w:pPr>
    <w:rPr>
      <w:b w:val="0"/>
      <w:sz w:val="28"/>
      <w:szCs w:val="20"/>
    </w:rPr>
  </w:style>
  <w:style w:type="paragraph" w:customStyle="1" w:styleId="141">
    <w:name w:val="Обычный +  14 пт"/>
    <w:basedOn w:val="a"/>
    <w:rsid w:val="00624F56"/>
    <w:rPr>
      <w:rFonts w:ascii="Arial" w:hAnsi="Arial" w:cs="Arial"/>
      <w:sz w:val="28"/>
      <w:szCs w:val="28"/>
    </w:rPr>
  </w:style>
  <w:style w:type="paragraph" w:customStyle="1" w:styleId="afffff1">
    <w:name w:val="Обычный + Междустр.интервал:"/>
    <w:basedOn w:val="a"/>
    <w:rsid w:val="00624F56"/>
    <w:pPr>
      <w:spacing w:line="360" w:lineRule="auto"/>
    </w:pPr>
    <w:rPr>
      <w:sz w:val="20"/>
      <w:szCs w:val="20"/>
    </w:rPr>
  </w:style>
  <w:style w:type="character" w:customStyle="1" w:styleId="editsection">
    <w:name w:val="editsection"/>
    <w:rsid w:val="00624F56"/>
  </w:style>
  <w:style w:type="character" w:customStyle="1" w:styleId="mw-headline">
    <w:name w:val="mw-headline"/>
    <w:rsid w:val="00624F56"/>
  </w:style>
  <w:style w:type="paragraph" w:customStyle="1" w:styleId="xl65">
    <w:name w:val="xl65"/>
    <w:basedOn w:val="a"/>
    <w:rsid w:val="00624F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6">
    <w:name w:val="xl66"/>
    <w:basedOn w:val="a"/>
    <w:rsid w:val="00624F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68">
    <w:name w:val="xl68"/>
    <w:basedOn w:val="a"/>
    <w:rsid w:val="00624F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9">
    <w:name w:val="xl69"/>
    <w:basedOn w:val="a"/>
    <w:rsid w:val="00624F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71">
    <w:name w:val="xl71"/>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2">
    <w:name w:val="xl72"/>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73">
    <w:name w:val="xl73"/>
    <w:basedOn w:val="a"/>
    <w:rsid w:val="00624F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4">
    <w:name w:val="xl74"/>
    <w:basedOn w:val="a"/>
    <w:rsid w:val="00624F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5">
    <w:name w:val="xl75"/>
    <w:basedOn w:val="a"/>
    <w:rsid w:val="00624F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6">
    <w:name w:val="xl76"/>
    <w:basedOn w:val="a"/>
    <w:rsid w:val="00624F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78">
    <w:name w:val="xl78"/>
    <w:basedOn w:val="a"/>
    <w:rsid w:val="00624F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624F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624F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1">
    <w:name w:val="xl81"/>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82">
    <w:name w:val="xl82"/>
    <w:basedOn w:val="a"/>
    <w:rsid w:val="00624F56"/>
    <w:pPr>
      <w:pBdr>
        <w:top w:val="single" w:sz="8" w:space="0" w:color="auto"/>
        <w:left w:val="single" w:sz="8"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3">
    <w:name w:val="xl83"/>
    <w:basedOn w:val="a"/>
    <w:rsid w:val="00624F56"/>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84">
    <w:name w:val="xl84"/>
    <w:basedOn w:val="a"/>
    <w:rsid w:val="00624F56"/>
    <w:pPr>
      <w:pBdr>
        <w:top w:val="single" w:sz="8" w:space="0" w:color="auto"/>
        <w:left w:val="single" w:sz="8"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85">
    <w:name w:val="xl85"/>
    <w:basedOn w:val="a"/>
    <w:rsid w:val="00624F56"/>
    <w:pPr>
      <w:pBdr>
        <w:top w:val="single" w:sz="4" w:space="0" w:color="auto"/>
        <w:left w:val="single" w:sz="8"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86">
    <w:name w:val="xl86"/>
    <w:basedOn w:val="a"/>
    <w:rsid w:val="00624F56"/>
    <w:pPr>
      <w:pBdr>
        <w:top w:val="single" w:sz="4" w:space="0" w:color="auto"/>
        <w:left w:val="single" w:sz="8"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87">
    <w:name w:val="xl87"/>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88">
    <w:name w:val="xl88"/>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0">
    <w:name w:val="xl90"/>
    <w:basedOn w:val="a"/>
    <w:rsid w:val="00624F56"/>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1">
    <w:name w:val="xl91"/>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2">
    <w:name w:val="xl92"/>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16"/>
      <w:szCs w:val="16"/>
    </w:rPr>
  </w:style>
  <w:style w:type="paragraph" w:customStyle="1" w:styleId="xl93">
    <w:name w:val="xl93"/>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624F56"/>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95">
    <w:name w:val="xl95"/>
    <w:basedOn w:val="a"/>
    <w:rsid w:val="00624F56"/>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96">
    <w:name w:val="xl96"/>
    <w:basedOn w:val="a"/>
    <w:rsid w:val="00624F56"/>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97">
    <w:name w:val="xl97"/>
    <w:basedOn w:val="a"/>
    <w:rsid w:val="00624F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98">
    <w:name w:val="xl98"/>
    <w:basedOn w:val="a"/>
    <w:rsid w:val="00624F56"/>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63">
    <w:name w:val="xl63"/>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64">
    <w:name w:val="xl64"/>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9">
    <w:name w:val="xl99"/>
    <w:basedOn w:val="a"/>
    <w:rsid w:val="00624F56"/>
    <w:pPr>
      <w:pBdr>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0">
    <w:name w:val="xl100"/>
    <w:basedOn w:val="a"/>
    <w:rsid w:val="00624F5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1">
    <w:name w:val="xl101"/>
    <w:basedOn w:val="a"/>
    <w:rsid w:val="00624F56"/>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2">
    <w:name w:val="xl102"/>
    <w:basedOn w:val="a"/>
    <w:rsid w:val="00624F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103">
    <w:name w:val="xl103"/>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4">
    <w:name w:val="xl104"/>
    <w:basedOn w:val="a"/>
    <w:rsid w:val="00624F5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rPr>
  </w:style>
  <w:style w:type="paragraph" w:customStyle="1" w:styleId="xl105">
    <w:name w:val="xl105"/>
    <w:basedOn w:val="a"/>
    <w:rsid w:val="00624F56"/>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6">
    <w:name w:val="xl106"/>
    <w:basedOn w:val="a"/>
    <w:rsid w:val="00624F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107">
    <w:name w:val="xl107"/>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8">
    <w:name w:val="xl108"/>
    <w:basedOn w:val="a"/>
    <w:rsid w:val="00624F56"/>
    <w:pPr>
      <w:pBdr>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9">
    <w:name w:val="xl109"/>
    <w:basedOn w:val="a"/>
    <w:rsid w:val="00624F56"/>
    <w:pPr>
      <w:pBdr>
        <w:left w:val="single" w:sz="4" w:space="0" w:color="auto"/>
        <w:bottom w:val="single" w:sz="4" w:space="0" w:color="auto"/>
      </w:pBdr>
      <w:spacing w:before="100" w:beforeAutospacing="1" w:after="100" w:afterAutospacing="1"/>
      <w:jc w:val="center"/>
      <w:textAlignment w:val="center"/>
    </w:pPr>
    <w:rPr>
      <w:rFonts w:ascii="Tahoma" w:hAnsi="Tahoma" w:cs="Tahoma"/>
    </w:rPr>
  </w:style>
  <w:style w:type="paragraph" w:customStyle="1" w:styleId="xl110">
    <w:name w:val="xl110"/>
    <w:basedOn w:val="a"/>
    <w:rsid w:val="00624F5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1">
    <w:name w:val="xl111"/>
    <w:basedOn w:val="a"/>
    <w:rsid w:val="00624F56"/>
    <w:pPr>
      <w:pBdr>
        <w:top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2">
    <w:name w:val="xl112"/>
    <w:basedOn w:val="a"/>
    <w:rsid w:val="00624F56"/>
    <w:pPr>
      <w:pBdr>
        <w:top w:val="single" w:sz="4" w:space="0" w:color="auto"/>
        <w:left w:val="single" w:sz="4" w:space="0" w:color="auto"/>
      </w:pBdr>
      <w:spacing w:before="100" w:beforeAutospacing="1" w:after="100" w:afterAutospacing="1"/>
      <w:jc w:val="center"/>
      <w:textAlignment w:val="center"/>
    </w:pPr>
    <w:rPr>
      <w:rFonts w:ascii="Tahoma" w:hAnsi="Tahoma" w:cs="Tahoma"/>
    </w:rPr>
  </w:style>
  <w:style w:type="paragraph" w:customStyle="1" w:styleId="xl113">
    <w:name w:val="xl113"/>
    <w:basedOn w:val="a"/>
    <w:rsid w:val="00624F56"/>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4">
    <w:name w:val="xl114"/>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5">
    <w:name w:val="xl115"/>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6">
    <w:name w:val="xl116"/>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7">
    <w:name w:val="xl117"/>
    <w:basedOn w:val="a"/>
    <w:rsid w:val="00624F56"/>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8">
    <w:name w:val="xl118"/>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19">
    <w:name w:val="xl119"/>
    <w:basedOn w:val="a"/>
    <w:rsid w:val="00624F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20">
    <w:name w:val="xl120"/>
    <w:basedOn w:val="a"/>
    <w:rsid w:val="00624F56"/>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rPr>
  </w:style>
  <w:style w:type="paragraph" w:customStyle="1" w:styleId="xl121">
    <w:name w:val="xl121"/>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2">
    <w:name w:val="xl122"/>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3">
    <w:name w:val="xl123"/>
    <w:basedOn w:val="a"/>
    <w:rsid w:val="00624F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4">
    <w:name w:val="xl124"/>
    <w:basedOn w:val="a"/>
    <w:rsid w:val="00624F56"/>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5">
    <w:name w:val="xl125"/>
    <w:basedOn w:val="a"/>
    <w:rsid w:val="00624F5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6">
    <w:name w:val="xl126"/>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7">
    <w:name w:val="xl127"/>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8">
    <w:name w:val="xl128"/>
    <w:basedOn w:val="a"/>
    <w:rsid w:val="00624F5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29">
    <w:name w:val="xl129"/>
    <w:basedOn w:val="a"/>
    <w:rsid w:val="00624F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30">
    <w:name w:val="xl130"/>
    <w:basedOn w:val="a"/>
    <w:rsid w:val="00624F56"/>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31">
    <w:name w:val="xl131"/>
    <w:basedOn w:val="a"/>
    <w:rsid w:val="00624F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32">
    <w:name w:val="xl132"/>
    <w:basedOn w:val="a"/>
    <w:rsid w:val="00624F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133">
    <w:name w:val="xl133"/>
    <w:basedOn w:val="a"/>
    <w:rsid w:val="00624F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18"/>
      <w:szCs w:val="18"/>
    </w:rPr>
  </w:style>
  <w:style w:type="paragraph" w:customStyle="1" w:styleId="xl134">
    <w:name w:val="xl134"/>
    <w:basedOn w:val="a"/>
    <w:rsid w:val="00624F56"/>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35">
    <w:name w:val="xl135"/>
    <w:basedOn w:val="a"/>
    <w:rsid w:val="00624F56"/>
    <w:pPr>
      <w:pBdr>
        <w:top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36">
    <w:name w:val="xl136"/>
    <w:basedOn w:val="a"/>
    <w:rsid w:val="00624F56"/>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137">
    <w:name w:val="xl137"/>
    <w:basedOn w:val="a"/>
    <w:rsid w:val="00624F56"/>
    <w:pPr>
      <w:pBdr>
        <w:top w:val="single" w:sz="8" w:space="0" w:color="auto"/>
        <w:bottom w:val="single" w:sz="8" w:space="0" w:color="auto"/>
      </w:pBdr>
      <w:spacing w:before="100" w:beforeAutospacing="1" w:after="100" w:afterAutospacing="1"/>
      <w:jc w:val="center"/>
      <w:textAlignment w:val="center"/>
    </w:pPr>
    <w:rPr>
      <w:rFonts w:ascii="Tahoma" w:hAnsi="Tahoma" w:cs="Tahoma"/>
    </w:rPr>
  </w:style>
  <w:style w:type="paragraph" w:customStyle="1" w:styleId="xl138">
    <w:name w:val="xl138"/>
    <w:basedOn w:val="a"/>
    <w:rsid w:val="00624F56"/>
    <w:pPr>
      <w:pBdr>
        <w:top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a"/>
    <w:rsid w:val="00624F5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afffff2">
    <w:name w:val="основной текст"/>
    <w:basedOn w:val="a"/>
    <w:rsid w:val="00624F56"/>
    <w:pPr>
      <w:spacing w:after="120"/>
      <w:ind w:firstLine="851"/>
      <w:jc w:val="both"/>
    </w:pPr>
    <w:rPr>
      <w:rFonts w:ascii="Arial" w:hAnsi="Arial"/>
      <w:sz w:val="28"/>
      <w:szCs w:val="20"/>
    </w:rPr>
  </w:style>
  <w:style w:type="paragraph" w:customStyle="1" w:styleId="1120">
    <w:name w:val="Стиль Заголовок 1 + 12 пт не полужирный По центру Перед:  0 пт ..."/>
    <w:basedOn w:val="1"/>
    <w:autoRedefine/>
    <w:rsid w:val="00624F56"/>
    <w:pPr>
      <w:spacing w:after="120" w:line="240" w:lineRule="auto"/>
    </w:pPr>
    <w:rPr>
      <w:rFonts w:ascii="Arial" w:hAnsi="Arial"/>
      <w:kern w:val="28"/>
      <w:szCs w:val="20"/>
    </w:rPr>
  </w:style>
  <w:style w:type="paragraph" w:customStyle="1" w:styleId="39">
    <w:name w:val="заголовок 3"/>
    <w:basedOn w:val="a"/>
    <w:next w:val="a"/>
    <w:autoRedefine/>
    <w:rsid w:val="00624F56"/>
    <w:pPr>
      <w:spacing w:after="120"/>
      <w:ind w:firstLine="709"/>
      <w:jc w:val="both"/>
    </w:pPr>
    <w:rPr>
      <w:rFonts w:ascii="Arial" w:hAnsi="Arial"/>
      <w:bCs/>
      <w:i/>
      <w:iCs/>
    </w:rPr>
  </w:style>
  <w:style w:type="paragraph" w:customStyle="1" w:styleId="textn">
    <w:name w:val="textn"/>
    <w:basedOn w:val="a"/>
    <w:rsid w:val="00624F56"/>
    <w:pPr>
      <w:spacing w:before="100" w:beforeAutospacing="1" w:after="100" w:afterAutospacing="1"/>
    </w:pPr>
  </w:style>
  <w:style w:type="character" w:customStyle="1" w:styleId="FontStyle31">
    <w:name w:val="Font Style31"/>
    <w:rsid w:val="00624F56"/>
    <w:rPr>
      <w:rFonts w:ascii="Times New Roman" w:hAnsi="Times New Roman" w:cs="Times New Roman"/>
      <w:sz w:val="22"/>
      <w:szCs w:val="22"/>
    </w:rPr>
  </w:style>
  <w:style w:type="character" w:customStyle="1" w:styleId="bodyarticletext">
    <w:name w:val="bodyarticletext"/>
    <w:rsid w:val="00624F56"/>
  </w:style>
  <w:style w:type="paragraph" w:customStyle="1" w:styleId="1f6">
    <w:name w:val="1 Знак Знак"/>
    <w:basedOn w:val="a8"/>
    <w:link w:val="1f7"/>
    <w:rsid w:val="00624F56"/>
    <w:pPr>
      <w:spacing w:after="0"/>
      <w:ind w:left="0" w:firstLine="709"/>
      <w:jc w:val="both"/>
    </w:pPr>
    <w:rPr>
      <w:rFonts w:ascii="Arial" w:hAnsi="Arial"/>
      <w:sz w:val="24"/>
      <w:szCs w:val="24"/>
    </w:rPr>
  </w:style>
  <w:style w:type="character" w:customStyle="1" w:styleId="1f7">
    <w:name w:val="1 Знак Знак Знак"/>
    <w:link w:val="1f6"/>
    <w:rsid w:val="00624F56"/>
    <w:rPr>
      <w:rFonts w:ascii="Arial" w:hAnsi="Arial"/>
      <w:sz w:val="24"/>
      <w:szCs w:val="24"/>
    </w:rPr>
  </w:style>
  <w:style w:type="paragraph" w:customStyle="1" w:styleId="106">
    <w:name w:val="Стиль Название + не полужирный По ширине Первая строка:  1.06 см..."/>
    <w:basedOn w:val="a3"/>
    <w:rsid w:val="00624F56"/>
    <w:pPr>
      <w:spacing w:line="240" w:lineRule="auto"/>
      <w:ind w:left="0" w:firstLine="600"/>
      <w:jc w:val="both"/>
    </w:pPr>
    <w:rPr>
      <w:sz w:val="28"/>
      <w:szCs w:val="20"/>
    </w:rPr>
  </w:style>
  <w:style w:type="character" w:customStyle="1" w:styleId="142">
    <w:name w:val="Стиль 14 пт полужирный"/>
    <w:rsid w:val="00624F56"/>
    <w:rPr>
      <w:b/>
      <w:bCs/>
      <w:sz w:val="28"/>
    </w:rPr>
  </w:style>
  <w:style w:type="character" w:customStyle="1" w:styleId="143">
    <w:name w:val="Стиль 14 пт"/>
    <w:rsid w:val="00624F56"/>
    <w:rPr>
      <w:rFonts w:ascii="Times New Roman" w:hAnsi="Times New Roman"/>
      <w:sz w:val="28"/>
    </w:rPr>
  </w:style>
  <w:style w:type="paragraph" w:customStyle="1" w:styleId="141061">
    <w:name w:val="Стиль 14 пт По ширине Первая строка:  1.06 см Междустр.интервал:...1"/>
    <w:basedOn w:val="a"/>
    <w:rsid w:val="00624F56"/>
    <w:pPr>
      <w:shd w:val="clear" w:color="auto" w:fill="FFFFFF"/>
      <w:ind w:firstLine="600"/>
      <w:jc w:val="both"/>
    </w:pPr>
    <w:rPr>
      <w:sz w:val="28"/>
      <w:szCs w:val="20"/>
    </w:rPr>
  </w:style>
  <w:style w:type="paragraph" w:customStyle="1" w:styleId="afffff3">
    <w:name w:val="Стиль Название + не полужирный"/>
    <w:basedOn w:val="a3"/>
    <w:link w:val="afffff4"/>
    <w:rsid w:val="00624F56"/>
    <w:pPr>
      <w:spacing w:line="240" w:lineRule="auto"/>
      <w:ind w:left="0"/>
    </w:pPr>
    <w:rPr>
      <w:sz w:val="28"/>
      <w:szCs w:val="20"/>
    </w:rPr>
  </w:style>
  <w:style w:type="character" w:customStyle="1" w:styleId="afffff4">
    <w:name w:val="Стиль Название + не полужирный Знак"/>
    <w:link w:val="afffff3"/>
    <w:rsid w:val="00624F56"/>
    <w:rPr>
      <w:sz w:val="28"/>
    </w:rPr>
  </w:style>
  <w:style w:type="paragraph" w:customStyle="1" w:styleId="14106005">
    <w:name w:val="Стиль 14 пт По ширине Первая строка:  1.06 см Справа:  0.05 см ..."/>
    <w:basedOn w:val="a"/>
    <w:rsid w:val="00624F56"/>
    <w:pPr>
      <w:ind w:right="27" w:firstLine="600"/>
      <w:jc w:val="both"/>
    </w:pPr>
    <w:rPr>
      <w:sz w:val="28"/>
      <w:szCs w:val="20"/>
    </w:rPr>
  </w:style>
  <w:style w:type="paragraph" w:customStyle="1" w:styleId="Style13">
    <w:name w:val="Style13"/>
    <w:basedOn w:val="a"/>
    <w:rsid w:val="00624F56"/>
    <w:pPr>
      <w:widowControl w:val="0"/>
      <w:autoSpaceDE w:val="0"/>
      <w:autoSpaceDN w:val="0"/>
      <w:adjustRightInd w:val="0"/>
    </w:pPr>
    <w:rPr>
      <w:sz w:val="20"/>
    </w:rPr>
  </w:style>
  <w:style w:type="character" w:customStyle="1" w:styleId="style125">
    <w:name w:val="style125"/>
    <w:rsid w:val="00DE505F"/>
  </w:style>
  <w:style w:type="character" w:customStyle="1" w:styleId="3a">
    <w:name w:val="Основной текст3"/>
    <w:rsid w:val="00870E34"/>
    <w:rPr>
      <w:rFonts w:ascii="Times New Roman" w:eastAsia="Times New Roman" w:hAnsi="Times New Roman"/>
      <w:color w:val="000000"/>
      <w:spacing w:val="0"/>
      <w:w w:val="100"/>
      <w:position w:val="0"/>
      <w:sz w:val="23"/>
      <w:szCs w:val="23"/>
      <w:shd w:val="clear" w:color="auto" w:fill="FFFFFF"/>
      <w:lang w:val="ru-RU"/>
    </w:rPr>
  </w:style>
  <w:style w:type="character" w:customStyle="1" w:styleId="afffff5">
    <w:name w:val="Основной текст + Полужирный"/>
    <w:rsid w:val="00870E3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1f8">
    <w:name w:val="Юля1"/>
    <w:basedOn w:val="a8"/>
    <w:qFormat/>
    <w:rsid w:val="00707CBF"/>
    <w:pPr>
      <w:spacing w:after="0" w:line="300" w:lineRule="auto"/>
      <w:ind w:left="567"/>
      <w:jc w:val="both"/>
    </w:pPr>
    <w:rPr>
      <w:sz w:val="24"/>
      <w:szCs w:val="24"/>
    </w:rPr>
  </w:style>
  <w:style w:type="character" w:customStyle="1" w:styleId="text">
    <w:name w:val="text Знак"/>
    <w:link w:val="text0"/>
    <w:locked/>
    <w:rsid w:val="0007348D"/>
    <w:rPr>
      <w:rFonts w:ascii="PetersburgC" w:hAnsi="PetersburgC"/>
      <w:color w:val="000000"/>
      <w:szCs w:val="16"/>
    </w:rPr>
  </w:style>
  <w:style w:type="paragraph" w:customStyle="1" w:styleId="text0">
    <w:name w:val="text"/>
    <w:basedOn w:val="33"/>
    <w:link w:val="text"/>
    <w:rsid w:val="0007348D"/>
    <w:pPr>
      <w:spacing w:after="0" w:line="228" w:lineRule="auto"/>
      <w:ind w:left="0" w:firstLine="567"/>
      <w:jc w:val="both"/>
    </w:pPr>
    <w:rPr>
      <w:rFonts w:ascii="PetersburgC" w:hAnsi="PetersburgC"/>
      <w:color w:val="000000"/>
      <w:sz w:val="20"/>
    </w:rPr>
  </w:style>
  <w:style w:type="paragraph" w:customStyle="1" w:styleId="Noeeu13ioIioeeiaIaaaynoiea127niIaaa6io">
    <w:name w:val="Noeeu 13 io Ii oe?eia Ia?aay no?iea:  127 ni Ia?aa:  6 io"/>
    <w:basedOn w:val="a"/>
    <w:rsid w:val="000956AD"/>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CharAttribute20">
    <w:name w:val="CharAttribute20"/>
    <w:rsid w:val="00180417"/>
    <w:rPr>
      <w:rFonts w:ascii="Times New Roman" w:eastAsia="Times New Roman" w:hAnsi="Times New Roman"/>
      <w:sz w:val="22"/>
    </w:rPr>
  </w:style>
  <w:style w:type="paragraph" w:customStyle="1" w:styleId="Iiiaeuiue">
    <w:name w:val="Ii?iaeuiue"/>
    <w:rsid w:val="001D45C1"/>
    <w:rPr>
      <w:rFonts w:ascii="Baltica" w:hAnsi="Baltica"/>
      <w:sz w:val="24"/>
    </w:rPr>
  </w:style>
  <w:style w:type="character" w:customStyle="1" w:styleId="afffff6">
    <w:name w:val="Основной текст_"/>
    <w:link w:val="2e"/>
    <w:rsid w:val="001D45C1"/>
    <w:rPr>
      <w:sz w:val="15"/>
      <w:szCs w:val="15"/>
      <w:shd w:val="clear" w:color="auto" w:fill="FFFFFF"/>
    </w:rPr>
  </w:style>
  <w:style w:type="paragraph" w:customStyle="1" w:styleId="2e">
    <w:name w:val="Основной текст2"/>
    <w:basedOn w:val="a"/>
    <w:link w:val="afffff6"/>
    <w:rsid w:val="001D45C1"/>
    <w:pPr>
      <w:widowControl w:val="0"/>
      <w:shd w:val="clear" w:color="auto" w:fill="FFFFFF"/>
      <w:spacing w:before="240" w:after="60" w:line="178" w:lineRule="exact"/>
      <w:jc w:val="both"/>
    </w:pPr>
    <w:rPr>
      <w:sz w:val="15"/>
      <w:szCs w:val="15"/>
    </w:rPr>
  </w:style>
  <w:style w:type="character" w:customStyle="1" w:styleId="afffff7">
    <w:name w:val="Колонтитул_"/>
    <w:rsid w:val="001D45C1"/>
    <w:rPr>
      <w:rFonts w:ascii="Times New Roman" w:eastAsia="Times New Roman" w:hAnsi="Times New Roman" w:cs="Times New Roman"/>
      <w:b w:val="0"/>
      <w:bCs w:val="0"/>
      <w:i w:val="0"/>
      <w:iCs w:val="0"/>
      <w:smallCaps w:val="0"/>
      <w:strike w:val="0"/>
      <w:sz w:val="10"/>
      <w:szCs w:val="10"/>
      <w:u w:val="none"/>
    </w:rPr>
  </w:style>
  <w:style w:type="character" w:customStyle="1" w:styleId="afffff8">
    <w:name w:val="Колонтитул"/>
    <w:rsid w:val="001D45C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2f">
    <w:name w:val="Основной текст (2)_"/>
    <w:link w:val="2f0"/>
    <w:rsid w:val="001D45C1"/>
    <w:rPr>
      <w:i/>
      <w:iCs/>
      <w:sz w:val="15"/>
      <w:szCs w:val="15"/>
      <w:shd w:val="clear" w:color="auto" w:fill="FFFFFF"/>
    </w:rPr>
  </w:style>
  <w:style w:type="paragraph" w:customStyle="1" w:styleId="2f0">
    <w:name w:val="Основной текст (2)"/>
    <w:basedOn w:val="a"/>
    <w:link w:val="2f"/>
    <w:rsid w:val="001D45C1"/>
    <w:pPr>
      <w:widowControl w:val="0"/>
      <w:shd w:val="clear" w:color="auto" w:fill="FFFFFF"/>
      <w:spacing w:before="60" w:after="60" w:line="173" w:lineRule="exact"/>
      <w:ind w:hanging="180"/>
      <w:jc w:val="both"/>
    </w:pPr>
    <w:rPr>
      <w:i/>
      <w:iCs/>
      <w:sz w:val="15"/>
      <w:szCs w:val="15"/>
    </w:rPr>
  </w:style>
  <w:style w:type="paragraph" w:customStyle="1" w:styleId="afffff9">
    <w:name w:val="Новый абзац"/>
    <w:basedOn w:val="a"/>
    <w:link w:val="2f1"/>
    <w:rsid w:val="001D45C1"/>
    <w:pPr>
      <w:spacing w:after="120"/>
      <w:ind w:firstLine="567"/>
      <w:jc w:val="both"/>
    </w:pPr>
    <w:rPr>
      <w:rFonts w:ascii="Arial" w:hAnsi="Arial"/>
      <w:szCs w:val="20"/>
    </w:rPr>
  </w:style>
  <w:style w:type="character" w:customStyle="1" w:styleId="2f1">
    <w:name w:val="Новый абзац Знак2"/>
    <w:link w:val="afffff9"/>
    <w:rsid w:val="001D45C1"/>
    <w:rPr>
      <w:rFonts w:ascii="Arial" w:hAnsi="Arial"/>
      <w:sz w:val="24"/>
    </w:rPr>
  </w:style>
  <w:style w:type="character" w:customStyle="1" w:styleId="CharAttribute21">
    <w:name w:val="CharAttribute21"/>
    <w:rsid w:val="001D45C1"/>
    <w:rPr>
      <w:rFonts w:ascii="Times New Roman" w:eastAsia="Times New Roman" w:hAnsi="Times New Roman"/>
      <w:spacing w:val="-1"/>
      <w:sz w:val="22"/>
    </w:rPr>
  </w:style>
  <w:style w:type="character" w:customStyle="1" w:styleId="CharAttribute23">
    <w:name w:val="CharAttribute23"/>
    <w:rsid w:val="001D45C1"/>
    <w:rPr>
      <w:rFonts w:ascii="Times New Roman" w:eastAsia="Calibri" w:hAnsi="Times New Roman"/>
      <w:sz w:val="22"/>
    </w:rPr>
  </w:style>
  <w:style w:type="paragraph" w:customStyle="1" w:styleId="1f9">
    <w:name w:val="Абзац списка1"/>
    <w:basedOn w:val="a"/>
    <w:rsid w:val="001D45C1"/>
    <w:pPr>
      <w:widowControl w:val="0"/>
      <w:suppressAutoHyphens/>
      <w:spacing w:after="200" w:line="100" w:lineRule="atLeast"/>
      <w:ind w:left="720"/>
    </w:pPr>
    <w:rPr>
      <w:rFonts w:eastAsia="Lucida Sans Unicode"/>
      <w:kern w:val="1"/>
      <w:lang w:eastAsia="ar-SA"/>
    </w:rPr>
  </w:style>
  <w:style w:type="character" w:customStyle="1" w:styleId="CharAttribute22">
    <w:name w:val="CharAttribute22"/>
    <w:rsid w:val="00FB0174"/>
    <w:rPr>
      <w:rFonts w:ascii="Times New Roman" w:eastAsia="Calibri"/>
      <w:b/>
      <w:sz w:val="22"/>
    </w:rPr>
  </w:style>
  <w:style w:type="table" w:customStyle="1" w:styleId="41">
    <w:name w:val="Сетка таблицы4"/>
    <w:basedOn w:val="a1"/>
    <w:next w:val="aa"/>
    <w:uiPriority w:val="59"/>
    <w:rsid w:val="000165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link w:val="52"/>
    <w:rsid w:val="00A578B7"/>
    <w:rPr>
      <w:rFonts w:ascii="Arial" w:eastAsia="Arial" w:hAnsi="Arial" w:cs="Arial"/>
      <w:b/>
      <w:bCs/>
      <w:sz w:val="23"/>
      <w:szCs w:val="23"/>
      <w:shd w:val="clear" w:color="auto" w:fill="FFFFFF"/>
    </w:rPr>
  </w:style>
  <w:style w:type="character" w:customStyle="1" w:styleId="53">
    <w:name w:val="Основной текст (5) + Не полужирный"/>
    <w:rsid w:val="00A578B7"/>
    <w:rPr>
      <w:rFonts w:ascii="Arial" w:eastAsia="Arial" w:hAnsi="Arial" w:cs="Arial"/>
      <w:b/>
      <w:bCs/>
      <w:color w:val="000000"/>
      <w:spacing w:val="0"/>
      <w:w w:val="100"/>
      <w:position w:val="0"/>
      <w:sz w:val="23"/>
      <w:szCs w:val="23"/>
      <w:shd w:val="clear" w:color="auto" w:fill="FFFFFF"/>
      <w:lang w:val="ru-RU"/>
    </w:rPr>
  </w:style>
  <w:style w:type="character" w:customStyle="1" w:styleId="1fa">
    <w:name w:val="Основной текст1"/>
    <w:rsid w:val="00A578B7"/>
    <w:rPr>
      <w:rFonts w:ascii="Arial" w:eastAsia="Arial" w:hAnsi="Arial" w:cs="Arial"/>
      <w:color w:val="000000"/>
      <w:spacing w:val="0"/>
      <w:w w:val="100"/>
      <w:position w:val="0"/>
      <w:sz w:val="23"/>
      <w:szCs w:val="23"/>
      <w:shd w:val="clear" w:color="auto" w:fill="FFFFFF"/>
      <w:lang w:val="ru-RU"/>
    </w:rPr>
  </w:style>
  <w:style w:type="paragraph" w:customStyle="1" w:styleId="62">
    <w:name w:val="Основной текст6"/>
    <w:basedOn w:val="a"/>
    <w:rsid w:val="00A578B7"/>
    <w:pPr>
      <w:widowControl w:val="0"/>
      <w:shd w:val="clear" w:color="auto" w:fill="FFFFFF"/>
      <w:spacing w:before="1080" w:after="300" w:line="0" w:lineRule="atLeast"/>
      <w:ind w:hanging="1120"/>
      <w:jc w:val="right"/>
    </w:pPr>
    <w:rPr>
      <w:rFonts w:ascii="Arial" w:eastAsia="Arial" w:hAnsi="Arial" w:cs="Arial"/>
      <w:sz w:val="23"/>
      <w:szCs w:val="23"/>
      <w:lang w:eastAsia="en-US"/>
    </w:rPr>
  </w:style>
  <w:style w:type="paragraph" w:customStyle="1" w:styleId="52">
    <w:name w:val="Основной текст (5)"/>
    <w:basedOn w:val="a"/>
    <w:link w:val="51"/>
    <w:rsid w:val="00A578B7"/>
    <w:pPr>
      <w:widowControl w:val="0"/>
      <w:shd w:val="clear" w:color="auto" w:fill="FFFFFF"/>
      <w:spacing w:before="660" w:after="300" w:line="0" w:lineRule="atLeast"/>
      <w:ind w:hanging="1900"/>
      <w:jc w:val="center"/>
    </w:pPr>
    <w:rPr>
      <w:rFonts w:ascii="Arial" w:eastAsia="Arial" w:hAnsi="Arial" w:cs="Arial"/>
      <w:b/>
      <w:bCs/>
      <w:sz w:val="23"/>
      <w:szCs w:val="23"/>
    </w:rPr>
  </w:style>
  <w:style w:type="character" w:customStyle="1" w:styleId="115pt">
    <w:name w:val="Основной текст + 11;5 pt"/>
    <w:rsid w:val="00837D23"/>
    <w:rPr>
      <w:rFonts w:ascii="Arial Unicode MS" w:eastAsia="Arial Unicode MS" w:hAnsi="Arial Unicode MS" w:cs="Arial Unicode MS"/>
      <w:b w:val="0"/>
      <w:bCs w:val="0"/>
      <w:i w:val="0"/>
      <w:iCs w:val="0"/>
      <w:smallCaps w:val="0"/>
      <w:strike w:val="0"/>
      <w:color w:val="000000"/>
      <w:spacing w:val="0"/>
      <w:w w:val="80"/>
      <w:position w:val="0"/>
      <w:sz w:val="23"/>
      <w:szCs w:val="23"/>
      <w:u w:val="none"/>
      <w:shd w:val="clear" w:color="auto" w:fill="FFFFFF"/>
      <w:lang w:val="ru-RU"/>
    </w:rPr>
  </w:style>
  <w:style w:type="character" w:customStyle="1" w:styleId="1fb">
    <w:name w:val="Заголовок №1_"/>
    <w:rsid w:val="00837D23"/>
    <w:rPr>
      <w:rFonts w:ascii="Arial Narrow" w:eastAsia="Arial Narrow" w:hAnsi="Arial Narrow" w:cs="Arial Narrow"/>
      <w:b/>
      <w:bCs/>
      <w:i w:val="0"/>
      <w:iCs w:val="0"/>
      <w:smallCaps w:val="0"/>
      <w:strike w:val="0"/>
      <w:sz w:val="27"/>
      <w:szCs w:val="27"/>
      <w:u w:val="none"/>
    </w:rPr>
  </w:style>
  <w:style w:type="character" w:customStyle="1" w:styleId="95pt100">
    <w:name w:val="Основной текст + 9;5 pt;Полужирный;Масштаб 100%"/>
    <w:rsid w:val="00837D23"/>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95pt1000">
    <w:name w:val="Основной текст + 9;5 pt;Масштаб 100%"/>
    <w:rsid w:val="00837D23"/>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1fc">
    <w:name w:val="Заголовок №1"/>
    <w:rsid w:val="00837D23"/>
    <w:rPr>
      <w:rFonts w:ascii="Arial Narrow" w:eastAsia="Arial Narrow" w:hAnsi="Arial Narrow" w:cs="Arial Narrow"/>
      <w:b/>
      <w:bCs/>
      <w:i w:val="0"/>
      <w:iCs w:val="0"/>
      <w:smallCaps w:val="0"/>
      <w:strike w:val="0"/>
      <w:color w:val="000000"/>
      <w:spacing w:val="0"/>
      <w:w w:val="100"/>
      <w:position w:val="0"/>
      <w:sz w:val="27"/>
      <w:szCs w:val="27"/>
      <w:u w:val="single"/>
      <w:lang w:val="ru-RU"/>
    </w:rPr>
  </w:style>
  <w:style w:type="character" w:customStyle="1" w:styleId="afffffa">
    <w:name w:val="Подпись к таблице_"/>
    <w:link w:val="afffffb"/>
    <w:rsid w:val="00837D23"/>
    <w:rPr>
      <w:rFonts w:ascii="Arial Unicode MS" w:eastAsia="Arial Unicode MS" w:hAnsi="Arial Unicode MS" w:cs="Arial Unicode MS"/>
      <w:sz w:val="19"/>
      <w:szCs w:val="19"/>
      <w:shd w:val="clear" w:color="auto" w:fill="FFFFFF"/>
    </w:rPr>
  </w:style>
  <w:style w:type="paragraph" w:customStyle="1" w:styleId="afffffb">
    <w:name w:val="Подпись к таблице"/>
    <w:basedOn w:val="a"/>
    <w:link w:val="afffffa"/>
    <w:rsid w:val="00837D23"/>
    <w:pPr>
      <w:widowControl w:val="0"/>
      <w:shd w:val="clear" w:color="auto" w:fill="FFFFFF"/>
      <w:spacing w:after="60" w:line="0" w:lineRule="atLeast"/>
    </w:pPr>
    <w:rPr>
      <w:rFonts w:ascii="Arial Unicode MS" w:eastAsia="Arial Unicode MS" w:hAnsi="Arial Unicode MS" w:cs="Arial Unicode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4835">
      <w:bodyDiv w:val="1"/>
      <w:marLeft w:val="0"/>
      <w:marRight w:val="0"/>
      <w:marTop w:val="0"/>
      <w:marBottom w:val="0"/>
      <w:divBdr>
        <w:top w:val="none" w:sz="0" w:space="0" w:color="auto"/>
        <w:left w:val="none" w:sz="0" w:space="0" w:color="auto"/>
        <w:bottom w:val="none" w:sz="0" w:space="0" w:color="auto"/>
        <w:right w:val="none" w:sz="0" w:space="0" w:color="auto"/>
      </w:divBdr>
    </w:div>
    <w:div w:id="211159754">
      <w:bodyDiv w:val="1"/>
      <w:marLeft w:val="0"/>
      <w:marRight w:val="0"/>
      <w:marTop w:val="0"/>
      <w:marBottom w:val="0"/>
      <w:divBdr>
        <w:top w:val="none" w:sz="0" w:space="0" w:color="auto"/>
        <w:left w:val="none" w:sz="0" w:space="0" w:color="auto"/>
        <w:bottom w:val="none" w:sz="0" w:space="0" w:color="auto"/>
        <w:right w:val="none" w:sz="0" w:space="0" w:color="auto"/>
      </w:divBdr>
      <w:divsChild>
        <w:div w:id="2074041244">
          <w:marLeft w:val="0"/>
          <w:marRight w:val="0"/>
          <w:marTop w:val="0"/>
          <w:marBottom w:val="0"/>
          <w:divBdr>
            <w:top w:val="none" w:sz="0" w:space="0" w:color="auto"/>
            <w:left w:val="none" w:sz="0" w:space="0" w:color="auto"/>
            <w:bottom w:val="none" w:sz="0" w:space="0" w:color="auto"/>
            <w:right w:val="none" w:sz="0" w:space="0" w:color="auto"/>
          </w:divBdr>
          <w:divsChild>
            <w:div w:id="1149394884">
              <w:marLeft w:val="0"/>
              <w:marRight w:val="0"/>
              <w:marTop w:val="0"/>
              <w:marBottom w:val="0"/>
              <w:divBdr>
                <w:top w:val="none" w:sz="0" w:space="0" w:color="auto"/>
                <w:left w:val="none" w:sz="0" w:space="0" w:color="auto"/>
                <w:bottom w:val="none" w:sz="0" w:space="0" w:color="auto"/>
                <w:right w:val="none" w:sz="0" w:space="0" w:color="auto"/>
              </w:divBdr>
              <w:divsChild>
                <w:div w:id="12166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5308">
      <w:bodyDiv w:val="1"/>
      <w:marLeft w:val="0"/>
      <w:marRight w:val="0"/>
      <w:marTop w:val="0"/>
      <w:marBottom w:val="0"/>
      <w:divBdr>
        <w:top w:val="none" w:sz="0" w:space="0" w:color="auto"/>
        <w:left w:val="none" w:sz="0" w:space="0" w:color="auto"/>
        <w:bottom w:val="none" w:sz="0" w:space="0" w:color="auto"/>
        <w:right w:val="none" w:sz="0" w:space="0" w:color="auto"/>
      </w:divBdr>
    </w:div>
    <w:div w:id="249124598">
      <w:bodyDiv w:val="1"/>
      <w:marLeft w:val="0"/>
      <w:marRight w:val="0"/>
      <w:marTop w:val="0"/>
      <w:marBottom w:val="0"/>
      <w:divBdr>
        <w:top w:val="none" w:sz="0" w:space="0" w:color="auto"/>
        <w:left w:val="none" w:sz="0" w:space="0" w:color="auto"/>
        <w:bottom w:val="none" w:sz="0" w:space="0" w:color="auto"/>
        <w:right w:val="none" w:sz="0" w:space="0" w:color="auto"/>
      </w:divBdr>
    </w:div>
    <w:div w:id="296959415">
      <w:bodyDiv w:val="1"/>
      <w:marLeft w:val="0"/>
      <w:marRight w:val="0"/>
      <w:marTop w:val="0"/>
      <w:marBottom w:val="0"/>
      <w:divBdr>
        <w:top w:val="none" w:sz="0" w:space="0" w:color="auto"/>
        <w:left w:val="none" w:sz="0" w:space="0" w:color="auto"/>
        <w:bottom w:val="none" w:sz="0" w:space="0" w:color="auto"/>
        <w:right w:val="none" w:sz="0" w:space="0" w:color="auto"/>
      </w:divBdr>
    </w:div>
    <w:div w:id="321130928">
      <w:bodyDiv w:val="1"/>
      <w:marLeft w:val="0"/>
      <w:marRight w:val="0"/>
      <w:marTop w:val="0"/>
      <w:marBottom w:val="0"/>
      <w:divBdr>
        <w:top w:val="none" w:sz="0" w:space="0" w:color="auto"/>
        <w:left w:val="none" w:sz="0" w:space="0" w:color="auto"/>
        <w:bottom w:val="none" w:sz="0" w:space="0" w:color="auto"/>
        <w:right w:val="none" w:sz="0" w:space="0" w:color="auto"/>
      </w:divBdr>
    </w:div>
    <w:div w:id="369381071">
      <w:bodyDiv w:val="1"/>
      <w:marLeft w:val="0"/>
      <w:marRight w:val="0"/>
      <w:marTop w:val="0"/>
      <w:marBottom w:val="0"/>
      <w:divBdr>
        <w:top w:val="none" w:sz="0" w:space="0" w:color="auto"/>
        <w:left w:val="none" w:sz="0" w:space="0" w:color="auto"/>
        <w:bottom w:val="none" w:sz="0" w:space="0" w:color="auto"/>
        <w:right w:val="none" w:sz="0" w:space="0" w:color="auto"/>
      </w:divBdr>
      <w:divsChild>
        <w:div w:id="676469292">
          <w:marLeft w:val="0"/>
          <w:marRight w:val="0"/>
          <w:marTop w:val="0"/>
          <w:marBottom w:val="150"/>
          <w:divBdr>
            <w:top w:val="none" w:sz="0" w:space="0" w:color="auto"/>
            <w:left w:val="none" w:sz="0" w:space="0" w:color="auto"/>
            <w:bottom w:val="none" w:sz="0" w:space="0" w:color="auto"/>
            <w:right w:val="none" w:sz="0" w:space="0" w:color="auto"/>
          </w:divBdr>
          <w:divsChild>
            <w:div w:id="1578779971">
              <w:marLeft w:val="0"/>
              <w:marRight w:val="0"/>
              <w:marTop w:val="0"/>
              <w:marBottom w:val="0"/>
              <w:divBdr>
                <w:top w:val="none" w:sz="0" w:space="0" w:color="auto"/>
                <w:left w:val="none" w:sz="0" w:space="0" w:color="auto"/>
                <w:bottom w:val="none" w:sz="0" w:space="0" w:color="auto"/>
                <w:right w:val="none" w:sz="0" w:space="0" w:color="auto"/>
              </w:divBdr>
              <w:divsChild>
                <w:div w:id="510877648">
                  <w:marLeft w:val="0"/>
                  <w:marRight w:val="0"/>
                  <w:marTop w:val="0"/>
                  <w:marBottom w:val="0"/>
                  <w:divBdr>
                    <w:top w:val="none" w:sz="0" w:space="0" w:color="auto"/>
                    <w:left w:val="none" w:sz="0" w:space="0" w:color="auto"/>
                    <w:bottom w:val="none" w:sz="0" w:space="0" w:color="auto"/>
                    <w:right w:val="none" w:sz="0" w:space="0" w:color="auto"/>
                  </w:divBdr>
                  <w:divsChild>
                    <w:div w:id="1949654727">
                      <w:marLeft w:val="0"/>
                      <w:marRight w:val="0"/>
                      <w:marTop w:val="0"/>
                      <w:marBottom w:val="0"/>
                      <w:divBdr>
                        <w:top w:val="none" w:sz="0" w:space="0" w:color="auto"/>
                        <w:left w:val="none" w:sz="0" w:space="0" w:color="auto"/>
                        <w:bottom w:val="none" w:sz="0" w:space="0" w:color="auto"/>
                        <w:right w:val="none" w:sz="0" w:space="0" w:color="auto"/>
                      </w:divBdr>
                      <w:divsChild>
                        <w:div w:id="1885864666">
                          <w:marLeft w:val="0"/>
                          <w:marRight w:val="0"/>
                          <w:marTop w:val="0"/>
                          <w:marBottom w:val="0"/>
                          <w:divBdr>
                            <w:top w:val="none" w:sz="0" w:space="0" w:color="auto"/>
                            <w:left w:val="none" w:sz="0" w:space="0" w:color="auto"/>
                            <w:bottom w:val="none" w:sz="0" w:space="0" w:color="auto"/>
                            <w:right w:val="none" w:sz="0" w:space="0" w:color="auto"/>
                          </w:divBdr>
                          <w:divsChild>
                            <w:div w:id="1331256139">
                              <w:marLeft w:val="0"/>
                              <w:marRight w:val="0"/>
                              <w:marTop w:val="0"/>
                              <w:marBottom w:val="0"/>
                              <w:divBdr>
                                <w:top w:val="none" w:sz="0" w:space="0" w:color="auto"/>
                                <w:left w:val="none" w:sz="0" w:space="0" w:color="auto"/>
                                <w:bottom w:val="none" w:sz="0" w:space="0" w:color="auto"/>
                                <w:right w:val="none" w:sz="0" w:space="0" w:color="auto"/>
                              </w:divBdr>
                              <w:divsChild>
                                <w:div w:id="1156411946">
                                  <w:marLeft w:val="0"/>
                                  <w:marRight w:val="0"/>
                                  <w:marTop w:val="0"/>
                                  <w:marBottom w:val="0"/>
                                  <w:divBdr>
                                    <w:top w:val="none" w:sz="0" w:space="0" w:color="auto"/>
                                    <w:left w:val="none" w:sz="0" w:space="0" w:color="auto"/>
                                    <w:bottom w:val="none" w:sz="0" w:space="0" w:color="auto"/>
                                    <w:right w:val="none" w:sz="0" w:space="0" w:color="auto"/>
                                  </w:divBdr>
                                  <w:divsChild>
                                    <w:div w:id="1958608914">
                                      <w:marLeft w:val="0"/>
                                      <w:marRight w:val="0"/>
                                      <w:marTop w:val="0"/>
                                      <w:marBottom w:val="0"/>
                                      <w:divBdr>
                                        <w:top w:val="none" w:sz="0" w:space="0" w:color="auto"/>
                                        <w:left w:val="none" w:sz="0" w:space="0" w:color="auto"/>
                                        <w:bottom w:val="none" w:sz="0" w:space="0" w:color="auto"/>
                                        <w:right w:val="none" w:sz="0" w:space="0" w:color="auto"/>
                                      </w:divBdr>
                                      <w:divsChild>
                                        <w:div w:id="1794323065">
                                          <w:marLeft w:val="0"/>
                                          <w:marRight w:val="0"/>
                                          <w:marTop w:val="0"/>
                                          <w:marBottom w:val="0"/>
                                          <w:divBdr>
                                            <w:top w:val="none" w:sz="0" w:space="0" w:color="auto"/>
                                            <w:left w:val="none" w:sz="0" w:space="0" w:color="auto"/>
                                            <w:bottom w:val="none" w:sz="0" w:space="0" w:color="auto"/>
                                            <w:right w:val="none" w:sz="0" w:space="0" w:color="auto"/>
                                          </w:divBdr>
                                          <w:divsChild>
                                            <w:div w:id="1589733543">
                                              <w:marLeft w:val="0"/>
                                              <w:marRight w:val="0"/>
                                              <w:marTop w:val="0"/>
                                              <w:marBottom w:val="0"/>
                                              <w:divBdr>
                                                <w:top w:val="none" w:sz="0" w:space="0" w:color="auto"/>
                                                <w:left w:val="none" w:sz="0" w:space="0" w:color="auto"/>
                                                <w:bottom w:val="none" w:sz="0" w:space="0" w:color="auto"/>
                                                <w:right w:val="none" w:sz="0" w:space="0" w:color="auto"/>
                                              </w:divBdr>
                                              <w:divsChild>
                                                <w:div w:id="1350642313">
                                                  <w:marLeft w:val="0"/>
                                                  <w:marRight w:val="0"/>
                                                  <w:marTop w:val="0"/>
                                                  <w:marBottom w:val="0"/>
                                                  <w:divBdr>
                                                    <w:top w:val="none" w:sz="0" w:space="0" w:color="auto"/>
                                                    <w:left w:val="none" w:sz="0" w:space="0" w:color="auto"/>
                                                    <w:bottom w:val="none" w:sz="0" w:space="0" w:color="auto"/>
                                                    <w:right w:val="none" w:sz="0" w:space="0" w:color="auto"/>
                                                  </w:divBdr>
                                                  <w:divsChild>
                                                    <w:div w:id="1133134861">
                                                      <w:marLeft w:val="0"/>
                                                      <w:marRight w:val="0"/>
                                                      <w:marTop w:val="0"/>
                                                      <w:marBottom w:val="0"/>
                                                      <w:divBdr>
                                                        <w:top w:val="none" w:sz="0" w:space="0" w:color="auto"/>
                                                        <w:left w:val="none" w:sz="0" w:space="0" w:color="auto"/>
                                                        <w:bottom w:val="none" w:sz="0" w:space="0" w:color="auto"/>
                                                        <w:right w:val="none" w:sz="0" w:space="0" w:color="auto"/>
                                                      </w:divBdr>
                                                      <w:divsChild>
                                                        <w:div w:id="13324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423897">
      <w:bodyDiv w:val="1"/>
      <w:marLeft w:val="0"/>
      <w:marRight w:val="0"/>
      <w:marTop w:val="0"/>
      <w:marBottom w:val="0"/>
      <w:divBdr>
        <w:top w:val="none" w:sz="0" w:space="0" w:color="auto"/>
        <w:left w:val="none" w:sz="0" w:space="0" w:color="auto"/>
        <w:bottom w:val="none" w:sz="0" w:space="0" w:color="auto"/>
        <w:right w:val="none" w:sz="0" w:space="0" w:color="auto"/>
      </w:divBdr>
    </w:div>
    <w:div w:id="469440601">
      <w:bodyDiv w:val="1"/>
      <w:marLeft w:val="0"/>
      <w:marRight w:val="0"/>
      <w:marTop w:val="0"/>
      <w:marBottom w:val="0"/>
      <w:divBdr>
        <w:top w:val="none" w:sz="0" w:space="0" w:color="auto"/>
        <w:left w:val="none" w:sz="0" w:space="0" w:color="auto"/>
        <w:bottom w:val="none" w:sz="0" w:space="0" w:color="auto"/>
        <w:right w:val="none" w:sz="0" w:space="0" w:color="auto"/>
      </w:divBdr>
    </w:div>
    <w:div w:id="489449075">
      <w:bodyDiv w:val="1"/>
      <w:marLeft w:val="0"/>
      <w:marRight w:val="0"/>
      <w:marTop w:val="0"/>
      <w:marBottom w:val="0"/>
      <w:divBdr>
        <w:top w:val="none" w:sz="0" w:space="0" w:color="auto"/>
        <w:left w:val="none" w:sz="0" w:space="0" w:color="auto"/>
        <w:bottom w:val="none" w:sz="0" w:space="0" w:color="auto"/>
        <w:right w:val="none" w:sz="0" w:space="0" w:color="auto"/>
      </w:divBdr>
      <w:divsChild>
        <w:div w:id="2082486036">
          <w:marLeft w:val="0"/>
          <w:marRight w:val="0"/>
          <w:marTop w:val="0"/>
          <w:marBottom w:val="0"/>
          <w:divBdr>
            <w:top w:val="none" w:sz="0" w:space="0" w:color="auto"/>
            <w:left w:val="none" w:sz="0" w:space="0" w:color="auto"/>
            <w:bottom w:val="none" w:sz="0" w:space="0" w:color="auto"/>
            <w:right w:val="none" w:sz="0" w:space="0" w:color="auto"/>
          </w:divBdr>
          <w:divsChild>
            <w:div w:id="1677686185">
              <w:marLeft w:val="0"/>
              <w:marRight w:val="0"/>
              <w:marTop w:val="0"/>
              <w:marBottom w:val="0"/>
              <w:divBdr>
                <w:top w:val="none" w:sz="0" w:space="0" w:color="auto"/>
                <w:left w:val="none" w:sz="0" w:space="0" w:color="auto"/>
                <w:bottom w:val="none" w:sz="0" w:space="0" w:color="auto"/>
                <w:right w:val="none" w:sz="0" w:space="0" w:color="auto"/>
              </w:divBdr>
              <w:divsChild>
                <w:div w:id="19394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505">
      <w:bodyDiv w:val="1"/>
      <w:marLeft w:val="75"/>
      <w:marRight w:val="0"/>
      <w:marTop w:val="30"/>
      <w:marBottom w:val="0"/>
      <w:divBdr>
        <w:top w:val="none" w:sz="0" w:space="0" w:color="auto"/>
        <w:left w:val="none" w:sz="0" w:space="0" w:color="auto"/>
        <w:bottom w:val="none" w:sz="0" w:space="0" w:color="auto"/>
        <w:right w:val="none" w:sz="0" w:space="0" w:color="auto"/>
      </w:divBdr>
    </w:div>
    <w:div w:id="723799991">
      <w:bodyDiv w:val="1"/>
      <w:marLeft w:val="0"/>
      <w:marRight w:val="0"/>
      <w:marTop w:val="0"/>
      <w:marBottom w:val="0"/>
      <w:divBdr>
        <w:top w:val="none" w:sz="0" w:space="0" w:color="auto"/>
        <w:left w:val="none" w:sz="0" w:space="0" w:color="auto"/>
        <w:bottom w:val="none" w:sz="0" w:space="0" w:color="auto"/>
        <w:right w:val="none" w:sz="0" w:space="0" w:color="auto"/>
      </w:divBdr>
    </w:div>
    <w:div w:id="766729549">
      <w:bodyDiv w:val="1"/>
      <w:marLeft w:val="0"/>
      <w:marRight w:val="0"/>
      <w:marTop w:val="0"/>
      <w:marBottom w:val="0"/>
      <w:divBdr>
        <w:top w:val="none" w:sz="0" w:space="0" w:color="auto"/>
        <w:left w:val="none" w:sz="0" w:space="0" w:color="auto"/>
        <w:bottom w:val="none" w:sz="0" w:space="0" w:color="auto"/>
        <w:right w:val="none" w:sz="0" w:space="0" w:color="auto"/>
      </w:divBdr>
      <w:divsChild>
        <w:div w:id="1459494251">
          <w:marLeft w:val="0"/>
          <w:marRight w:val="0"/>
          <w:marTop w:val="0"/>
          <w:marBottom w:val="0"/>
          <w:divBdr>
            <w:top w:val="none" w:sz="0" w:space="0" w:color="auto"/>
            <w:left w:val="none" w:sz="0" w:space="0" w:color="auto"/>
            <w:bottom w:val="none" w:sz="0" w:space="0" w:color="auto"/>
            <w:right w:val="none" w:sz="0" w:space="0" w:color="auto"/>
          </w:divBdr>
          <w:divsChild>
            <w:div w:id="290600069">
              <w:marLeft w:val="0"/>
              <w:marRight w:val="0"/>
              <w:marTop w:val="0"/>
              <w:marBottom w:val="0"/>
              <w:divBdr>
                <w:top w:val="none" w:sz="0" w:space="0" w:color="auto"/>
                <w:left w:val="none" w:sz="0" w:space="0" w:color="auto"/>
                <w:bottom w:val="none" w:sz="0" w:space="0" w:color="auto"/>
                <w:right w:val="none" w:sz="0" w:space="0" w:color="auto"/>
              </w:divBdr>
              <w:divsChild>
                <w:div w:id="11387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4452">
      <w:bodyDiv w:val="1"/>
      <w:marLeft w:val="0"/>
      <w:marRight w:val="0"/>
      <w:marTop w:val="0"/>
      <w:marBottom w:val="0"/>
      <w:divBdr>
        <w:top w:val="none" w:sz="0" w:space="0" w:color="auto"/>
        <w:left w:val="none" w:sz="0" w:space="0" w:color="auto"/>
        <w:bottom w:val="none" w:sz="0" w:space="0" w:color="auto"/>
        <w:right w:val="none" w:sz="0" w:space="0" w:color="auto"/>
      </w:divBdr>
    </w:div>
    <w:div w:id="779959692">
      <w:bodyDiv w:val="1"/>
      <w:marLeft w:val="0"/>
      <w:marRight w:val="0"/>
      <w:marTop w:val="0"/>
      <w:marBottom w:val="0"/>
      <w:divBdr>
        <w:top w:val="none" w:sz="0" w:space="0" w:color="auto"/>
        <w:left w:val="none" w:sz="0" w:space="0" w:color="auto"/>
        <w:bottom w:val="none" w:sz="0" w:space="0" w:color="auto"/>
        <w:right w:val="none" w:sz="0" w:space="0" w:color="auto"/>
      </w:divBdr>
    </w:div>
    <w:div w:id="829255802">
      <w:bodyDiv w:val="1"/>
      <w:marLeft w:val="0"/>
      <w:marRight w:val="0"/>
      <w:marTop w:val="0"/>
      <w:marBottom w:val="0"/>
      <w:divBdr>
        <w:top w:val="none" w:sz="0" w:space="0" w:color="auto"/>
        <w:left w:val="none" w:sz="0" w:space="0" w:color="auto"/>
        <w:bottom w:val="none" w:sz="0" w:space="0" w:color="auto"/>
        <w:right w:val="none" w:sz="0" w:space="0" w:color="auto"/>
      </w:divBdr>
    </w:div>
    <w:div w:id="999237819">
      <w:bodyDiv w:val="1"/>
      <w:marLeft w:val="0"/>
      <w:marRight w:val="0"/>
      <w:marTop w:val="0"/>
      <w:marBottom w:val="0"/>
      <w:divBdr>
        <w:top w:val="none" w:sz="0" w:space="0" w:color="auto"/>
        <w:left w:val="none" w:sz="0" w:space="0" w:color="auto"/>
        <w:bottom w:val="none" w:sz="0" w:space="0" w:color="auto"/>
        <w:right w:val="none" w:sz="0" w:space="0" w:color="auto"/>
      </w:divBdr>
      <w:divsChild>
        <w:div w:id="665596179">
          <w:marLeft w:val="0"/>
          <w:marRight w:val="0"/>
          <w:marTop w:val="0"/>
          <w:marBottom w:val="0"/>
          <w:divBdr>
            <w:top w:val="none" w:sz="0" w:space="0" w:color="auto"/>
            <w:left w:val="none" w:sz="0" w:space="0" w:color="auto"/>
            <w:bottom w:val="none" w:sz="0" w:space="0" w:color="auto"/>
            <w:right w:val="none" w:sz="0" w:space="0" w:color="auto"/>
          </w:divBdr>
          <w:divsChild>
            <w:div w:id="1965302891">
              <w:marLeft w:val="0"/>
              <w:marRight w:val="0"/>
              <w:marTop w:val="0"/>
              <w:marBottom w:val="0"/>
              <w:divBdr>
                <w:top w:val="none" w:sz="0" w:space="0" w:color="auto"/>
                <w:left w:val="none" w:sz="0" w:space="0" w:color="auto"/>
                <w:bottom w:val="none" w:sz="0" w:space="0" w:color="auto"/>
                <w:right w:val="none" w:sz="0" w:space="0" w:color="auto"/>
              </w:divBdr>
              <w:divsChild>
                <w:div w:id="17745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2012">
      <w:bodyDiv w:val="1"/>
      <w:marLeft w:val="0"/>
      <w:marRight w:val="0"/>
      <w:marTop w:val="0"/>
      <w:marBottom w:val="0"/>
      <w:divBdr>
        <w:top w:val="none" w:sz="0" w:space="0" w:color="auto"/>
        <w:left w:val="none" w:sz="0" w:space="0" w:color="auto"/>
        <w:bottom w:val="none" w:sz="0" w:space="0" w:color="auto"/>
        <w:right w:val="none" w:sz="0" w:space="0" w:color="auto"/>
      </w:divBdr>
    </w:div>
    <w:div w:id="1049918231">
      <w:bodyDiv w:val="1"/>
      <w:marLeft w:val="0"/>
      <w:marRight w:val="0"/>
      <w:marTop w:val="0"/>
      <w:marBottom w:val="0"/>
      <w:divBdr>
        <w:top w:val="none" w:sz="0" w:space="0" w:color="auto"/>
        <w:left w:val="none" w:sz="0" w:space="0" w:color="auto"/>
        <w:bottom w:val="none" w:sz="0" w:space="0" w:color="auto"/>
        <w:right w:val="none" w:sz="0" w:space="0" w:color="auto"/>
      </w:divBdr>
    </w:div>
    <w:div w:id="1112434992">
      <w:bodyDiv w:val="1"/>
      <w:marLeft w:val="0"/>
      <w:marRight w:val="0"/>
      <w:marTop w:val="0"/>
      <w:marBottom w:val="0"/>
      <w:divBdr>
        <w:top w:val="none" w:sz="0" w:space="0" w:color="auto"/>
        <w:left w:val="none" w:sz="0" w:space="0" w:color="auto"/>
        <w:bottom w:val="none" w:sz="0" w:space="0" w:color="auto"/>
        <w:right w:val="none" w:sz="0" w:space="0" w:color="auto"/>
      </w:divBdr>
    </w:div>
    <w:div w:id="1166049152">
      <w:bodyDiv w:val="1"/>
      <w:marLeft w:val="0"/>
      <w:marRight w:val="0"/>
      <w:marTop w:val="0"/>
      <w:marBottom w:val="0"/>
      <w:divBdr>
        <w:top w:val="none" w:sz="0" w:space="0" w:color="auto"/>
        <w:left w:val="none" w:sz="0" w:space="0" w:color="auto"/>
        <w:bottom w:val="none" w:sz="0" w:space="0" w:color="auto"/>
        <w:right w:val="none" w:sz="0" w:space="0" w:color="auto"/>
      </w:divBdr>
    </w:div>
    <w:div w:id="1269238218">
      <w:bodyDiv w:val="1"/>
      <w:marLeft w:val="0"/>
      <w:marRight w:val="0"/>
      <w:marTop w:val="0"/>
      <w:marBottom w:val="0"/>
      <w:divBdr>
        <w:top w:val="none" w:sz="0" w:space="0" w:color="auto"/>
        <w:left w:val="none" w:sz="0" w:space="0" w:color="auto"/>
        <w:bottom w:val="none" w:sz="0" w:space="0" w:color="auto"/>
        <w:right w:val="none" w:sz="0" w:space="0" w:color="auto"/>
      </w:divBdr>
    </w:div>
    <w:div w:id="1448625226">
      <w:bodyDiv w:val="1"/>
      <w:marLeft w:val="0"/>
      <w:marRight w:val="0"/>
      <w:marTop w:val="0"/>
      <w:marBottom w:val="0"/>
      <w:divBdr>
        <w:top w:val="none" w:sz="0" w:space="0" w:color="auto"/>
        <w:left w:val="none" w:sz="0" w:space="0" w:color="auto"/>
        <w:bottom w:val="none" w:sz="0" w:space="0" w:color="auto"/>
        <w:right w:val="none" w:sz="0" w:space="0" w:color="auto"/>
      </w:divBdr>
    </w:div>
    <w:div w:id="1518737145">
      <w:bodyDiv w:val="1"/>
      <w:marLeft w:val="0"/>
      <w:marRight w:val="0"/>
      <w:marTop w:val="0"/>
      <w:marBottom w:val="0"/>
      <w:divBdr>
        <w:top w:val="none" w:sz="0" w:space="0" w:color="auto"/>
        <w:left w:val="none" w:sz="0" w:space="0" w:color="auto"/>
        <w:bottom w:val="none" w:sz="0" w:space="0" w:color="auto"/>
        <w:right w:val="none" w:sz="0" w:space="0" w:color="auto"/>
      </w:divBdr>
    </w:div>
    <w:div w:id="1558007017">
      <w:bodyDiv w:val="1"/>
      <w:marLeft w:val="0"/>
      <w:marRight w:val="0"/>
      <w:marTop w:val="0"/>
      <w:marBottom w:val="0"/>
      <w:divBdr>
        <w:top w:val="none" w:sz="0" w:space="0" w:color="auto"/>
        <w:left w:val="none" w:sz="0" w:space="0" w:color="auto"/>
        <w:bottom w:val="none" w:sz="0" w:space="0" w:color="auto"/>
        <w:right w:val="none" w:sz="0" w:space="0" w:color="auto"/>
      </w:divBdr>
    </w:div>
    <w:div w:id="1568412960">
      <w:bodyDiv w:val="1"/>
      <w:marLeft w:val="0"/>
      <w:marRight w:val="0"/>
      <w:marTop w:val="0"/>
      <w:marBottom w:val="0"/>
      <w:divBdr>
        <w:top w:val="none" w:sz="0" w:space="0" w:color="auto"/>
        <w:left w:val="none" w:sz="0" w:space="0" w:color="auto"/>
        <w:bottom w:val="none" w:sz="0" w:space="0" w:color="auto"/>
        <w:right w:val="none" w:sz="0" w:space="0" w:color="auto"/>
      </w:divBdr>
    </w:div>
    <w:div w:id="1770923846">
      <w:bodyDiv w:val="1"/>
      <w:marLeft w:val="0"/>
      <w:marRight w:val="0"/>
      <w:marTop w:val="0"/>
      <w:marBottom w:val="0"/>
      <w:divBdr>
        <w:top w:val="none" w:sz="0" w:space="0" w:color="auto"/>
        <w:left w:val="none" w:sz="0" w:space="0" w:color="auto"/>
        <w:bottom w:val="none" w:sz="0" w:space="0" w:color="auto"/>
        <w:right w:val="none" w:sz="0" w:space="0" w:color="auto"/>
      </w:divBdr>
      <w:divsChild>
        <w:div w:id="12719397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2177477">
              <w:marLeft w:val="0"/>
              <w:marRight w:val="0"/>
              <w:marTop w:val="0"/>
              <w:marBottom w:val="0"/>
              <w:divBdr>
                <w:top w:val="none" w:sz="0" w:space="0" w:color="auto"/>
                <w:left w:val="none" w:sz="0" w:space="0" w:color="auto"/>
                <w:bottom w:val="none" w:sz="0" w:space="0" w:color="auto"/>
                <w:right w:val="none" w:sz="0" w:space="0" w:color="auto"/>
              </w:divBdr>
            </w:div>
            <w:div w:id="470908243">
              <w:marLeft w:val="0"/>
              <w:marRight w:val="0"/>
              <w:marTop w:val="0"/>
              <w:marBottom w:val="0"/>
              <w:divBdr>
                <w:top w:val="none" w:sz="0" w:space="0" w:color="auto"/>
                <w:left w:val="none" w:sz="0" w:space="0" w:color="auto"/>
                <w:bottom w:val="none" w:sz="0" w:space="0" w:color="auto"/>
                <w:right w:val="none" w:sz="0" w:space="0" w:color="auto"/>
              </w:divBdr>
            </w:div>
            <w:div w:id="1752698209">
              <w:marLeft w:val="0"/>
              <w:marRight w:val="0"/>
              <w:marTop w:val="0"/>
              <w:marBottom w:val="0"/>
              <w:divBdr>
                <w:top w:val="none" w:sz="0" w:space="0" w:color="auto"/>
                <w:left w:val="none" w:sz="0" w:space="0" w:color="auto"/>
                <w:bottom w:val="none" w:sz="0" w:space="0" w:color="auto"/>
                <w:right w:val="none" w:sz="0" w:space="0" w:color="auto"/>
              </w:divBdr>
            </w:div>
            <w:div w:id="17698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652">
      <w:bodyDiv w:val="1"/>
      <w:marLeft w:val="0"/>
      <w:marRight w:val="0"/>
      <w:marTop w:val="0"/>
      <w:marBottom w:val="0"/>
      <w:divBdr>
        <w:top w:val="none" w:sz="0" w:space="0" w:color="auto"/>
        <w:left w:val="none" w:sz="0" w:space="0" w:color="auto"/>
        <w:bottom w:val="none" w:sz="0" w:space="0" w:color="auto"/>
        <w:right w:val="none" w:sz="0" w:space="0" w:color="auto"/>
      </w:divBdr>
    </w:div>
    <w:div w:id="2040624727">
      <w:bodyDiv w:val="1"/>
      <w:marLeft w:val="0"/>
      <w:marRight w:val="0"/>
      <w:marTop w:val="0"/>
      <w:marBottom w:val="0"/>
      <w:divBdr>
        <w:top w:val="none" w:sz="0" w:space="0" w:color="auto"/>
        <w:left w:val="none" w:sz="0" w:space="0" w:color="auto"/>
        <w:bottom w:val="none" w:sz="0" w:space="0" w:color="auto"/>
        <w:right w:val="none" w:sz="0" w:space="0" w:color="auto"/>
      </w:divBdr>
    </w:div>
    <w:div w:id="2100178310">
      <w:bodyDiv w:val="1"/>
      <w:marLeft w:val="0"/>
      <w:marRight w:val="0"/>
      <w:marTop w:val="0"/>
      <w:marBottom w:val="0"/>
      <w:divBdr>
        <w:top w:val="none" w:sz="0" w:space="0" w:color="auto"/>
        <w:left w:val="none" w:sz="0" w:space="0" w:color="auto"/>
        <w:bottom w:val="none" w:sz="0" w:space="0" w:color="auto"/>
        <w:right w:val="none" w:sz="0" w:space="0" w:color="auto"/>
      </w:divBdr>
    </w:div>
    <w:div w:id="21012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48571-1FCF-4086-8D38-12EB8643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4948</Words>
  <Characters>37362</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42226</CharactersWithSpaces>
  <SharedDoc>false</SharedDoc>
  <HLinks>
    <vt:vector size="144" baseType="variant">
      <vt:variant>
        <vt:i4>327749</vt:i4>
      </vt:variant>
      <vt:variant>
        <vt:i4>132</vt:i4>
      </vt:variant>
      <vt:variant>
        <vt:i4>0</vt:i4>
      </vt:variant>
      <vt:variant>
        <vt:i4>5</vt:i4>
      </vt:variant>
      <vt:variant>
        <vt:lpwstr/>
      </vt:variant>
      <vt:variant>
        <vt:lpwstr>t613</vt:lpwstr>
      </vt:variant>
      <vt:variant>
        <vt:i4>7536736</vt:i4>
      </vt:variant>
      <vt:variant>
        <vt:i4>129</vt:i4>
      </vt:variant>
      <vt:variant>
        <vt:i4>0</vt:i4>
      </vt:variant>
      <vt:variant>
        <vt:i4>5</vt:i4>
      </vt:variant>
      <vt:variant>
        <vt:lpwstr>http://tolkslovar.ru/d7057.html</vt:lpwstr>
      </vt:variant>
      <vt:variant>
        <vt:lpwstr/>
      </vt:variant>
      <vt:variant>
        <vt:i4>5242895</vt:i4>
      </vt:variant>
      <vt:variant>
        <vt:i4>126</vt:i4>
      </vt:variant>
      <vt:variant>
        <vt:i4>0</vt:i4>
      </vt:variant>
      <vt:variant>
        <vt:i4>5</vt:i4>
      </vt:variant>
      <vt:variant>
        <vt:lpwstr>http://tolkslovar.ru/p25161.html</vt:lpwstr>
      </vt:variant>
      <vt:variant>
        <vt:lpwstr/>
      </vt:variant>
      <vt:variant>
        <vt:i4>6488166</vt:i4>
      </vt:variant>
      <vt:variant>
        <vt:i4>123</vt:i4>
      </vt:variant>
      <vt:variant>
        <vt:i4>0</vt:i4>
      </vt:variant>
      <vt:variant>
        <vt:i4>5</vt:i4>
      </vt:variant>
      <vt:variant>
        <vt:lpwstr>http://tolkslovar.ru/u3076.html</vt:lpwstr>
      </vt:variant>
      <vt:variant>
        <vt:lpwstr/>
      </vt:variant>
      <vt:variant>
        <vt:i4>1114166</vt:i4>
      </vt:variant>
      <vt:variant>
        <vt:i4>116</vt:i4>
      </vt:variant>
      <vt:variant>
        <vt:i4>0</vt:i4>
      </vt:variant>
      <vt:variant>
        <vt:i4>5</vt:i4>
      </vt:variant>
      <vt:variant>
        <vt:lpwstr/>
      </vt:variant>
      <vt:variant>
        <vt:lpwstr>_Toc406600404</vt:lpwstr>
      </vt:variant>
      <vt:variant>
        <vt:i4>1114166</vt:i4>
      </vt:variant>
      <vt:variant>
        <vt:i4>110</vt:i4>
      </vt:variant>
      <vt:variant>
        <vt:i4>0</vt:i4>
      </vt:variant>
      <vt:variant>
        <vt:i4>5</vt:i4>
      </vt:variant>
      <vt:variant>
        <vt:lpwstr/>
      </vt:variant>
      <vt:variant>
        <vt:lpwstr>_Toc406600403</vt:lpwstr>
      </vt:variant>
      <vt:variant>
        <vt:i4>1114166</vt:i4>
      </vt:variant>
      <vt:variant>
        <vt:i4>104</vt:i4>
      </vt:variant>
      <vt:variant>
        <vt:i4>0</vt:i4>
      </vt:variant>
      <vt:variant>
        <vt:i4>5</vt:i4>
      </vt:variant>
      <vt:variant>
        <vt:lpwstr/>
      </vt:variant>
      <vt:variant>
        <vt:lpwstr>_Toc406600402</vt:lpwstr>
      </vt:variant>
      <vt:variant>
        <vt:i4>1114166</vt:i4>
      </vt:variant>
      <vt:variant>
        <vt:i4>98</vt:i4>
      </vt:variant>
      <vt:variant>
        <vt:i4>0</vt:i4>
      </vt:variant>
      <vt:variant>
        <vt:i4>5</vt:i4>
      </vt:variant>
      <vt:variant>
        <vt:lpwstr/>
      </vt:variant>
      <vt:variant>
        <vt:lpwstr>_Toc406600401</vt:lpwstr>
      </vt:variant>
      <vt:variant>
        <vt:i4>1114166</vt:i4>
      </vt:variant>
      <vt:variant>
        <vt:i4>92</vt:i4>
      </vt:variant>
      <vt:variant>
        <vt:i4>0</vt:i4>
      </vt:variant>
      <vt:variant>
        <vt:i4>5</vt:i4>
      </vt:variant>
      <vt:variant>
        <vt:lpwstr/>
      </vt:variant>
      <vt:variant>
        <vt:lpwstr>_Toc406600400</vt:lpwstr>
      </vt:variant>
      <vt:variant>
        <vt:i4>1572913</vt:i4>
      </vt:variant>
      <vt:variant>
        <vt:i4>86</vt:i4>
      </vt:variant>
      <vt:variant>
        <vt:i4>0</vt:i4>
      </vt:variant>
      <vt:variant>
        <vt:i4>5</vt:i4>
      </vt:variant>
      <vt:variant>
        <vt:lpwstr/>
      </vt:variant>
      <vt:variant>
        <vt:lpwstr>_Toc406600399</vt:lpwstr>
      </vt:variant>
      <vt:variant>
        <vt:i4>1572913</vt:i4>
      </vt:variant>
      <vt:variant>
        <vt:i4>80</vt:i4>
      </vt:variant>
      <vt:variant>
        <vt:i4>0</vt:i4>
      </vt:variant>
      <vt:variant>
        <vt:i4>5</vt:i4>
      </vt:variant>
      <vt:variant>
        <vt:lpwstr/>
      </vt:variant>
      <vt:variant>
        <vt:lpwstr>_Toc406600398</vt:lpwstr>
      </vt:variant>
      <vt:variant>
        <vt:i4>1572913</vt:i4>
      </vt:variant>
      <vt:variant>
        <vt:i4>74</vt:i4>
      </vt:variant>
      <vt:variant>
        <vt:i4>0</vt:i4>
      </vt:variant>
      <vt:variant>
        <vt:i4>5</vt:i4>
      </vt:variant>
      <vt:variant>
        <vt:lpwstr/>
      </vt:variant>
      <vt:variant>
        <vt:lpwstr>_Toc406600397</vt:lpwstr>
      </vt:variant>
      <vt:variant>
        <vt:i4>1572913</vt:i4>
      </vt:variant>
      <vt:variant>
        <vt:i4>68</vt:i4>
      </vt:variant>
      <vt:variant>
        <vt:i4>0</vt:i4>
      </vt:variant>
      <vt:variant>
        <vt:i4>5</vt:i4>
      </vt:variant>
      <vt:variant>
        <vt:lpwstr/>
      </vt:variant>
      <vt:variant>
        <vt:lpwstr>_Toc406600396</vt:lpwstr>
      </vt:variant>
      <vt:variant>
        <vt:i4>1572913</vt:i4>
      </vt:variant>
      <vt:variant>
        <vt:i4>62</vt:i4>
      </vt:variant>
      <vt:variant>
        <vt:i4>0</vt:i4>
      </vt:variant>
      <vt:variant>
        <vt:i4>5</vt:i4>
      </vt:variant>
      <vt:variant>
        <vt:lpwstr/>
      </vt:variant>
      <vt:variant>
        <vt:lpwstr>_Toc406600395</vt:lpwstr>
      </vt:variant>
      <vt:variant>
        <vt:i4>1572913</vt:i4>
      </vt:variant>
      <vt:variant>
        <vt:i4>56</vt:i4>
      </vt:variant>
      <vt:variant>
        <vt:i4>0</vt:i4>
      </vt:variant>
      <vt:variant>
        <vt:i4>5</vt:i4>
      </vt:variant>
      <vt:variant>
        <vt:lpwstr/>
      </vt:variant>
      <vt:variant>
        <vt:lpwstr>_Toc406600394</vt:lpwstr>
      </vt:variant>
      <vt:variant>
        <vt:i4>1572913</vt:i4>
      </vt:variant>
      <vt:variant>
        <vt:i4>50</vt:i4>
      </vt:variant>
      <vt:variant>
        <vt:i4>0</vt:i4>
      </vt:variant>
      <vt:variant>
        <vt:i4>5</vt:i4>
      </vt:variant>
      <vt:variant>
        <vt:lpwstr/>
      </vt:variant>
      <vt:variant>
        <vt:lpwstr>_Toc406600393</vt:lpwstr>
      </vt:variant>
      <vt:variant>
        <vt:i4>1572913</vt:i4>
      </vt:variant>
      <vt:variant>
        <vt:i4>44</vt:i4>
      </vt:variant>
      <vt:variant>
        <vt:i4>0</vt:i4>
      </vt:variant>
      <vt:variant>
        <vt:i4>5</vt:i4>
      </vt:variant>
      <vt:variant>
        <vt:lpwstr/>
      </vt:variant>
      <vt:variant>
        <vt:lpwstr>_Toc406600392</vt:lpwstr>
      </vt:variant>
      <vt:variant>
        <vt:i4>1572913</vt:i4>
      </vt:variant>
      <vt:variant>
        <vt:i4>38</vt:i4>
      </vt:variant>
      <vt:variant>
        <vt:i4>0</vt:i4>
      </vt:variant>
      <vt:variant>
        <vt:i4>5</vt:i4>
      </vt:variant>
      <vt:variant>
        <vt:lpwstr/>
      </vt:variant>
      <vt:variant>
        <vt:lpwstr>_Toc406600391</vt:lpwstr>
      </vt:variant>
      <vt:variant>
        <vt:i4>1572913</vt:i4>
      </vt:variant>
      <vt:variant>
        <vt:i4>32</vt:i4>
      </vt:variant>
      <vt:variant>
        <vt:i4>0</vt:i4>
      </vt:variant>
      <vt:variant>
        <vt:i4>5</vt:i4>
      </vt:variant>
      <vt:variant>
        <vt:lpwstr/>
      </vt:variant>
      <vt:variant>
        <vt:lpwstr>_Toc406600390</vt:lpwstr>
      </vt:variant>
      <vt:variant>
        <vt:i4>1638449</vt:i4>
      </vt:variant>
      <vt:variant>
        <vt:i4>26</vt:i4>
      </vt:variant>
      <vt:variant>
        <vt:i4>0</vt:i4>
      </vt:variant>
      <vt:variant>
        <vt:i4>5</vt:i4>
      </vt:variant>
      <vt:variant>
        <vt:lpwstr/>
      </vt:variant>
      <vt:variant>
        <vt:lpwstr>_Toc406600389</vt:lpwstr>
      </vt:variant>
      <vt:variant>
        <vt:i4>1638449</vt:i4>
      </vt:variant>
      <vt:variant>
        <vt:i4>20</vt:i4>
      </vt:variant>
      <vt:variant>
        <vt:i4>0</vt:i4>
      </vt:variant>
      <vt:variant>
        <vt:i4>5</vt:i4>
      </vt:variant>
      <vt:variant>
        <vt:lpwstr/>
      </vt:variant>
      <vt:variant>
        <vt:lpwstr>_Toc406600388</vt:lpwstr>
      </vt:variant>
      <vt:variant>
        <vt:i4>1638449</vt:i4>
      </vt:variant>
      <vt:variant>
        <vt:i4>14</vt:i4>
      </vt:variant>
      <vt:variant>
        <vt:i4>0</vt:i4>
      </vt:variant>
      <vt:variant>
        <vt:i4>5</vt:i4>
      </vt:variant>
      <vt:variant>
        <vt:lpwstr/>
      </vt:variant>
      <vt:variant>
        <vt:lpwstr>_Toc406600387</vt:lpwstr>
      </vt:variant>
      <vt:variant>
        <vt:i4>1638449</vt:i4>
      </vt:variant>
      <vt:variant>
        <vt:i4>8</vt:i4>
      </vt:variant>
      <vt:variant>
        <vt:i4>0</vt:i4>
      </vt:variant>
      <vt:variant>
        <vt:i4>5</vt:i4>
      </vt:variant>
      <vt:variant>
        <vt:lpwstr/>
      </vt:variant>
      <vt:variant>
        <vt:lpwstr>_Toc406600386</vt:lpwstr>
      </vt:variant>
      <vt:variant>
        <vt:i4>1638449</vt:i4>
      </vt:variant>
      <vt:variant>
        <vt:i4>2</vt:i4>
      </vt:variant>
      <vt:variant>
        <vt:i4>0</vt:i4>
      </vt:variant>
      <vt:variant>
        <vt:i4>5</vt:i4>
      </vt:variant>
      <vt:variant>
        <vt:lpwstr/>
      </vt:variant>
      <vt:variant>
        <vt:lpwstr>_Toc406600385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Белоусов Юрий Владимирович</dc:creator>
  <cp:lastModifiedBy>user</cp:lastModifiedBy>
  <cp:revision>8</cp:revision>
  <cp:lastPrinted>2017-10-02T13:38:00Z</cp:lastPrinted>
  <dcterms:created xsi:type="dcterms:W3CDTF">2017-09-18T08:18:00Z</dcterms:created>
  <dcterms:modified xsi:type="dcterms:W3CDTF">2017-10-02T13:38:00Z</dcterms:modified>
</cp:coreProperties>
</file>