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C8" w:rsidRPr="00FD7F1C" w:rsidRDefault="00902EC8" w:rsidP="00902EC8">
      <w:pPr>
        <w:suppressAutoHyphens/>
        <w:spacing w:after="0" w:line="300" w:lineRule="auto"/>
        <w:contextualSpacing/>
        <w:jc w:val="center"/>
        <w:outlineLvl w:val="0"/>
        <w:rPr>
          <w:rFonts w:ascii="Tahoma" w:eastAsia="Times New Roman" w:hAnsi="Tahoma" w:cs="Tahoma"/>
          <w:sz w:val="20"/>
          <w:szCs w:val="20"/>
          <w:lang w:eastAsia="ru-RU"/>
        </w:rPr>
      </w:pPr>
      <w:r w:rsidRPr="00FD7F1C">
        <w:rPr>
          <w:rFonts w:ascii="Tahoma" w:eastAsia="Times New Roman" w:hAnsi="Tahoma" w:cs="Tahoma"/>
          <w:b/>
          <w:sz w:val="20"/>
          <w:szCs w:val="20"/>
          <w:lang w:eastAsia="ru-RU"/>
        </w:rPr>
        <w:t xml:space="preserve">Собрание Представителей сельского поселения Черноречье муниципального района </w:t>
      </w:r>
      <w:proofErr w:type="gramStart"/>
      <w:r w:rsidRPr="00FD7F1C">
        <w:rPr>
          <w:rFonts w:ascii="Tahoma" w:eastAsia="Times New Roman" w:hAnsi="Tahoma" w:cs="Tahoma"/>
          <w:b/>
          <w:sz w:val="20"/>
          <w:szCs w:val="20"/>
          <w:lang w:eastAsia="ru-RU"/>
        </w:rPr>
        <w:t>Волжский</w:t>
      </w:r>
      <w:proofErr w:type="gramEnd"/>
      <w:r>
        <w:rPr>
          <w:rFonts w:ascii="Tahoma" w:eastAsia="Times New Roman" w:hAnsi="Tahoma" w:cs="Tahoma"/>
          <w:b/>
          <w:sz w:val="20"/>
          <w:szCs w:val="20"/>
          <w:lang w:eastAsia="ru-RU"/>
        </w:rPr>
        <w:t xml:space="preserve"> </w:t>
      </w:r>
      <w:r w:rsidRPr="00FD7F1C">
        <w:rPr>
          <w:rFonts w:ascii="Tahoma" w:eastAsia="Times New Roman" w:hAnsi="Tahoma" w:cs="Tahoma"/>
          <w:b/>
          <w:sz w:val="20"/>
          <w:szCs w:val="20"/>
          <w:lang w:eastAsia="ru-RU"/>
        </w:rPr>
        <w:t>Самарской области (</w:t>
      </w:r>
      <w:r w:rsidRPr="00FD7F1C">
        <w:rPr>
          <w:rFonts w:ascii="Tahoma" w:eastAsia="Times New Roman" w:hAnsi="Tahoma" w:cs="Tahoma"/>
          <w:sz w:val="20"/>
          <w:szCs w:val="20"/>
          <w:lang w:eastAsia="ru-RU"/>
        </w:rPr>
        <w:t>Третьего созыва)</w:t>
      </w:r>
    </w:p>
    <w:p w:rsidR="00902EC8" w:rsidRPr="00FD7F1C" w:rsidRDefault="00902EC8" w:rsidP="00902EC8">
      <w:pPr>
        <w:widowControl w:val="0"/>
        <w:suppressAutoHyphens/>
        <w:spacing w:after="0" w:line="300" w:lineRule="auto"/>
        <w:ind w:firstLine="142"/>
        <w:contextualSpacing/>
        <w:jc w:val="center"/>
        <w:rPr>
          <w:rFonts w:ascii="Tahoma" w:eastAsia="Lucida Sans Unicode" w:hAnsi="Tahoma" w:cs="Tahoma"/>
          <w:b/>
          <w:bCs/>
          <w:kern w:val="2"/>
          <w:sz w:val="20"/>
          <w:szCs w:val="20"/>
          <w:lang w:eastAsia="ru-RU"/>
        </w:rPr>
      </w:pPr>
    </w:p>
    <w:p w:rsidR="00902EC8" w:rsidRPr="00FD7F1C" w:rsidRDefault="00902EC8" w:rsidP="00902EC8">
      <w:pPr>
        <w:widowControl w:val="0"/>
        <w:suppressAutoHyphens/>
        <w:spacing w:after="0" w:line="300" w:lineRule="auto"/>
        <w:ind w:firstLine="142"/>
        <w:contextualSpacing/>
        <w:jc w:val="center"/>
        <w:rPr>
          <w:rFonts w:ascii="Tahoma" w:eastAsia="Lucida Sans Unicode" w:hAnsi="Tahoma" w:cs="Tahoma"/>
          <w:b/>
          <w:bCs/>
          <w:kern w:val="2"/>
          <w:sz w:val="20"/>
          <w:szCs w:val="20"/>
          <w:lang w:eastAsia="ru-RU"/>
        </w:rPr>
      </w:pPr>
      <w:r w:rsidRPr="00FD7F1C">
        <w:rPr>
          <w:rFonts w:ascii="Tahoma" w:eastAsia="Lucida Sans Unicode" w:hAnsi="Tahoma" w:cs="Tahoma"/>
          <w:b/>
          <w:bCs/>
          <w:kern w:val="2"/>
          <w:sz w:val="20"/>
          <w:szCs w:val="20"/>
          <w:lang w:eastAsia="ru-RU"/>
        </w:rPr>
        <w:t>РЕШЕНИЕ</w:t>
      </w:r>
    </w:p>
    <w:p w:rsidR="00902EC8" w:rsidRPr="00FD7F1C" w:rsidRDefault="00902EC8" w:rsidP="00902EC8">
      <w:pPr>
        <w:spacing w:line="264" w:lineRule="auto"/>
        <w:contextualSpacing/>
        <w:rPr>
          <w:rFonts w:ascii="Tahoma" w:hAnsi="Tahoma" w:cs="Tahoma"/>
          <w:b/>
          <w:bCs/>
          <w:sz w:val="20"/>
          <w:szCs w:val="20"/>
        </w:rPr>
      </w:pPr>
      <w:r w:rsidRPr="00FD7F1C">
        <w:rPr>
          <w:rFonts w:ascii="Tahoma" w:hAnsi="Tahoma" w:cs="Tahoma"/>
          <w:b/>
          <w:bCs/>
          <w:sz w:val="20"/>
          <w:szCs w:val="20"/>
        </w:rPr>
        <w:t xml:space="preserve">    </w:t>
      </w:r>
      <w:r w:rsidRPr="00FD7F1C">
        <w:rPr>
          <w:rFonts w:ascii="Tahoma" w:hAnsi="Tahoma" w:cs="Tahoma"/>
          <w:b/>
          <w:bCs/>
          <w:sz w:val="20"/>
          <w:szCs w:val="20"/>
        </w:rPr>
        <w:tab/>
        <w:t xml:space="preserve"> </w:t>
      </w:r>
      <w:r w:rsidRPr="00FD7F1C">
        <w:rPr>
          <w:rFonts w:ascii="Tahoma" w:hAnsi="Tahoma" w:cs="Tahoma"/>
          <w:b/>
          <w:sz w:val="20"/>
          <w:szCs w:val="20"/>
        </w:rPr>
        <w:t>«2</w:t>
      </w:r>
      <w:r>
        <w:rPr>
          <w:rFonts w:ascii="Tahoma" w:hAnsi="Tahoma" w:cs="Tahoma"/>
          <w:b/>
          <w:sz w:val="20"/>
          <w:szCs w:val="20"/>
        </w:rPr>
        <w:t>5</w:t>
      </w:r>
      <w:r w:rsidRPr="00FD7F1C">
        <w:rPr>
          <w:rFonts w:ascii="Tahoma" w:hAnsi="Tahoma" w:cs="Tahoma"/>
          <w:b/>
          <w:sz w:val="20"/>
          <w:szCs w:val="20"/>
        </w:rPr>
        <w:t xml:space="preserve"> »  </w:t>
      </w:r>
      <w:r>
        <w:rPr>
          <w:rFonts w:ascii="Tahoma" w:hAnsi="Tahoma" w:cs="Tahoma"/>
          <w:b/>
          <w:sz w:val="20"/>
          <w:szCs w:val="20"/>
        </w:rPr>
        <w:t>ок</w:t>
      </w:r>
      <w:r w:rsidRPr="00FD7F1C">
        <w:rPr>
          <w:rFonts w:ascii="Tahoma" w:hAnsi="Tahoma" w:cs="Tahoma"/>
          <w:b/>
          <w:sz w:val="20"/>
          <w:szCs w:val="20"/>
        </w:rPr>
        <w:t>тября   2018 г.</w:t>
      </w:r>
      <w:r w:rsidRPr="00FD7F1C">
        <w:rPr>
          <w:rFonts w:ascii="Tahoma" w:hAnsi="Tahoma" w:cs="Tahoma"/>
          <w:b/>
          <w:sz w:val="20"/>
          <w:szCs w:val="20"/>
        </w:rPr>
        <w:tab/>
      </w:r>
      <w:r w:rsidRPr="00FD7F1C">
        <w:rPr>
          <w:rFonts w:ascii="Tahoma" w:hAnsi="Tahoma" w:cs="Tahoma"/>
          <w:b/>
          <w:sz w:val="20"/>
          <w:szCs w:val="20"/>
        </w:rPr>
        <w:tab/>
        <w:t xml:space="preserve">                                          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FD7F1C">
        <w:rPr>
          <w:rFonts w:ascii="Tahoma" w:hAnsi="Tahoma" w:cs="Tahoma"/>
          <w:b/>
          <w:sz w:val="20"/>
          <w:szCs w:val="20"/>
        </w:rPr>
        <w:t xml:space="preserve">   № 1</w:t>
      </w:r>
      <w:r>
        <w:rPr>
          <w:rFonts w:ascii="Tahoma" w:hAnsi="Tahoma" w:cs="Tahoma"/>
          <w:b/>
          <w:sz w:val="20"/>
          <w:szCs w:val="20"/>
        </w:rPr>
        <w:t>60</w:t>
      </w:r>
    </w:p>
    <w:p w:rsidR="00902EC8" w:rsidRPr="00FD7F1C" w:rsidRDefault="00902EC8" w:rsidP="00902EC8">
      <w:pPr>
        <w:spacing w:line="264" w:lineRule="auto"/>
        <w:contextualSpacing/>
        <w:jc w:val="center"/>
        <w:rPr>
          <w:rFonts w:ascii="Tahoma" w:hAnsi="Tahoma" w:cs="Tahoma"/>
          <w:b/>
          <w:bCs/>
          <w:sz w:val="20"/>
          <w:szCs w:val="20"/>
        </w:rPr>
      </w:pPr>
    </w:p>
    <w:p w:rsidR="00902EC8" w:rsidRPr="00731374" w:rsidRDefault="00902EC8" w:rsidP="00902EC8">
      <w:pPr>
        <w:widowControl w:val="0"/>
        <w:suppressAutoHyphens/>
        <w:spacing w:after="0" w:line="240" w:lineRule="auto"/>
        <w:jc w:val="center"/>
        <w:rPr>
          <w:rFonts w:ascii="Tahoma" w:eastAsia="Lucida Sans Unicode" w:hAnsi="Tahoma" w:cs="Tahoma"/>
          <w:b/>
          <w:bCs/>
          <w:kern w:val="1"/>
          <w:sz w:val="16"/>
          <w:szCs w:val="16"/>
        </w:rPr>
      </w:pPr>
      <w:r w:rsidRPr="00731374">
        <w:rPr>
          <w:rFonts w:ascii="Tahoma" w:eastAsia="Lucida Sans Unicode" w:hAnsi="Tahoma" w:cs="Tahoma"/>
          <w:b/>
          <w:bCs/>
          <w:kern w:val="1"/>
          <w:sz w:val="16"/>
          <w:szCs w:val="16"/>
        </w:rPr>
        <w:t xml:space="preserve">            </w:t>
      </w:r>
    </w:p>
    <w:p w:rsidR="00902EC8" w:rsidRPr="00563F81" w:rsidRDefault="00902EC8" w:rsidP="00902EC8">
      <w:pPr>
        <w:spacing w:after="0" w:line="240" w:lineRule="auto"/>
        <w:jc w:val="center"/>
        <w:outlineLvl w:val="0"/>
        <w:rPr>
          <w:rFonts w:ascii="Tahoma" w:eastAsia="MS Mincho" w:hAnsi="Tahoma" w:cs="Tahoma"/>
          <w:b/>
          <w:sz w:val="18"/>
          <w:szCs w:val="18"/>
          <w:lang w:eastAsia="ru-RU"/>
        </w:rPr>
      </w:pPr>
      <w:r w:rsidRPr="00563F81">
        <w:rPr>
          <w:rFonts w:ascii="Tahoma" w:eastAsia="MS Mincho" w:hAnsi="Tahoma" w:cs="Tahoma"/>
          <w:b/>
          <w:sz w:val="18"/>
          <w:szCs w:val="18"/>
          <w:lang w:eastAsia="ru-RU"/>
        </w:rPr>
        <w:t xml:space="preserve">О внесении изменений в Правила землепользования и застройки сельского поселения Черноречье муниципального района </w:t>
      </w:r>
      <w:proofErr w:type="gramStart"/>
      <w:r w:rsidRPr="00563F81">
        <w:rPr>
          <w:rFonts w:ascii="Tahoma" w:eastAsia="MS Mincho" w:hAnsi="Tahoma" w:cs="Tahoma"/>
          <w:b/>
          <w:sz w:val="18"/>
          <w:szCs w:val="18"/>
          <w:lang w:eastAsia="ru-RU"/>
        </w:rPr>
        <w:t>Волжский</w:t>
      </w:r>
      <w:proofErr w:type="gramEnd"/>
      <w:r w:rsidRPr="00563F81">
        <w:rPr>
          <w:rFonts w:ascii="Tahoma" w:eastAsia="MS Mincho" w:hAnsi="Tahoma" w:cs="Tahoma"/>
          <w:b/>
          <w:sz w:val="18"/>
          <w:szCs w:val="18"/>
          <w:lang w:eastAsia="ru-RU"/>
        </w:rPr>
        <w:t xml:space="preserve"> Самарской области</w:t>
      </w:r>
    </w:p>
    <w:p w:rsidR="00902EC8" w:rsidRPr="00563F81" w:rsidRDefault="00902EC8" w:rsidP="00902EC8">
      <w:pPr>
        <w:spacing w:after="0" w:line="240" w:lineRule="auto"/>
        <w:jc w:val="both"/>
        <w:rPr>
          <w:rFonts w:ascii="Tahoma" w:eastAsia="MS Mincho" w:hAnsi="Tahoma" w:cs="Tahoma"/>
          <w:sz w:val="18"/>
          <w:szCs w:val="18"/>
          <w:lang w:eastAsia="ru-RU"/>
        </w:rPr>
      </w:pPr>
    </w:p>
    <w:p w:rsidR="00902EC8" w:rsidRPr="00563F81" w:rsidRDefault="00902EC8" w:rsidP="00902EC8">
      <w:pPr>
        <w:spacing w:line="360" w:lineRule="auto"/>
        <w:ind w:firstLine="709"/>
        <w:jc w:val="both"/>
        <w:rPr>
          <w:rFonts w:ascii="Tahoma" w:eastAsia="MS Mincho" w:hAnsi="Tahoma" w:cs="Tahoma"/>
          <w:sz w:val="18"/>
          <w:szCs w:val="18"/>
          <w:lang w:eastAsia="ru-RU"/>
        </w:rPr>
      </w:pPr>
      <w:proofErr w:type="gramStart"/>
      <w:r w:rsidRPr="00563F81">
        <w:rPr>
          <w:rFonts w:ascii="Tahoma" w:eastAsia="MS Mincho" w:hAnsi="Tahoma" w:cs="Tahoma"/>
          <w:sz w:val="18"/>
          <w:szCs w:val="18"/>
          <w:lang w:eastAsia="ru-RU"/>
        </w:rPr>
        <w:t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Черноречье муниципального района Волжский</w:t>
      </w:r>
      <w:r w:rsidRPr="00563F81" w:rsidDel="00D70CBE">
        <w:rPr>
          <w:rFonts w:ascii="Tahoma" w:eastAsia="MS Mincho" w:hAnsi="Tahoma" w:cs="Tahoma"/>
          <w:sz w:val="18"/>
          <w:szCs w:val="18"/>
          <w:lang w:eastAsia="ru-RU"/>
        </w:rPr>
        <w:t xml:space="preserve"> </w:t>
      </w:r>
      <w:r w:rsidRPr="00563F81">
        <w:rPr>
          <w:rFonts w:ascii="Tahoma" w:eastAsia="MS Mincho" w:hAnsi="Tahoma" w:cs="Tahoma"/>
          <w:sz w:val="18"/>
          <w:szCs w:val="18"/>
          <w:lang w:eastAsia="ru-RU"/>
        </w:rPr>
        <w:t>Самарской области от 15 октября</w:t>
      </w:r>
      <w:proofErr w:type="gramEnd"/>
      <w:r w:rsidRPr="00563F81">
        <w:rPr>
          <w:rFonts w:ascii="Tahoma" w:eastAsia="MS Mincho" w:hAnsi="Tahoma" w:cs="Tahoma"/>
          <w:sz w:val="18"/>
          <w:szCs w:val="18"/>
          <w:lang w:eastAsia="ru-RU"/>
        </w:rPr>
        <w:t xml:space="preserve"> 2018 года, Собрание представителей сельского поселения Черноречье муниципального района </w:t>
      </w:r>
      <w:proofErr w:type="gramStart"/>
      <w:r w:rsidRPr="00563F81">
        <w:rPr>
          <w:rFonts w:ascii="Tahoma" w:eastAsia="MS Mincho" w:hAnsi="Tahoma" w:cs="Tahoma"/>
          <w:sz w:val="18"/>
          <w:szCs w:val="18"/>
          <w:lang w:eastAsia="ru-RU"/>
        </w:rPr>
        <w:t>Волжский</w:t>
      </w:r>
      <w:proofErr w:type="gramEnd"/>
      <w:r w:rsidRPr="00563F81">
        <w:rPr>
          <w:rFonts w:ascii="Tahoma" w:eastAsia="MS Mincho" w:hAnsi="Tahoma" w:cs="Tahoma"/>
          <w:sz w:val="18"/>
          <w:szCs w:val="18"/>
          <w:lang w:eastAsia="ru-RU"/>
        </w:rPr>
        <w:t xml:space="preserve"> Самарской области решило:</w:t>
      </w:r>
    </w:p>
    <w:p w:rsidR="00902EC8" w:rsidRPr="00563F81" w:rsidRDefault="00902EC8" w:rsidP="00902EC8">
      <w:pPr>
        <w:spacing w:after="0" w:line="360" w:lineRule="auto"/>
        <w:ind w:firstLine="700"/>
        <w:jc w:val="both"/>
        <w:rPr>
          <w:rFonts w:ascii="Tahoma" w:eastAsia="MS Mincho" w:hAnsi="Tahoma" w:cs="Tahoma"/>
          <w:sz w:val="18"/>
          <w:szCs w:val="18"/>
          <w:lang w:eastAsia="ru-RU"/>
        </w:rPr>
      </w:pPr>
      <w:r w:rsidRPr="00563F81">
        <w:rPr>
          <w:rFonts w:ascii="Tahoma" w:eastAsia="MS Mincho" w:hAnsi="Tahoma" w:cs="Tahoma"/>
          <w:sz w:val="18"/>
          <w:szCs w:val="18"/>
          <w:lang w:eastAsia="ru-RU"/>
        </w:rPr>
        <w:t xml:space="preserve">1. Внести следующие изменения в Правила землепользования и застройки сельского поселения Черноречье муниципального района </w:t>
      </w:r>
      <w:proofErr w:type="gramStart"/>
      <w:r w:rsidRPr="00563F81">
        <w:rPr>
          <w:rFonts w:ascii="Tahoma" w:eastAsia="MS Mincho" w:hAnsi="Tahoma" w:cs="Tahoma"/>
          <w:sz w:val="18"/>
          <w:szCs w:val="18"/>
          <w:lang w:eastAsia="ru-RU"/>
        </w:rPr>
        <w:t>Волжский</w:t>
      </w:r>
      <w:proofErr w:type="gramEnd"/>
      <w:r w:rsidRPr="00563F81" w:rsidDel="00D70CBE">
        <w:rPr>
          <w:rFonts w:ascii="Tahoma" w:eastAsia="MS Mincho" w:hAnsi="Tahoma" w:cs="Tahoma"/>
          <w:sz w:val="18"/>
          <w:szCs w:val="18"/>
          <w:lang w:eastAsia="ru-RU"/>
        </w:rPr>
        <w:t xml:space="preserve"> </w:t>
      </w:r>
      <w:r w:rsidRPr="00563F81">
        <w:rPr>
          <w:rFonts w:ascii="Tahoma" w:eastAsia="MS Mincho" w:hAnsi="Tahoma" w:cs="Tahoma"/>
          <w:sz w:val="18"/>
          <w:szCs w:val="18"/>
          <w:lang w:eastAsia="ru-RU"/>
        </w:rPr>
        <w:t>Самарской области, утвержденные решением Собрания представителей сельского поселения Черноречье муниципального района Волжский Самарской области</w:t>
      </w:r>
      <w:r w:rsidRPr="00563F81">
        <w:rPr>
          <w:rFonts w:ascii="Tahoma" w:eastAsia="MS Mincho" w:hAnsi="Tahoma" w:cs="Tahoma"/>
          <w:bCs/>
          <w:sz w:val="18"/>
          <w:szCs w:val="18"/>
          <w:lang w:eastAsia="ru-RU"/>
        </w:rPr>
        <w:t xml:space="preserve"> от 25.12.2013 № 107:</w:t>
      </w:r>
    </w:p>
    <w:p w:rsidR="00902EC8" w:rsidRPr="00563F81" w:rsidRDefault="00902EC8" w:rsidP="00902EC8">
      <w:pPr>
        <w:spacing w:after="0" w:line="360" w:lineRule="auto"/>
        <w:ind w:firstLine="700"/>
        <w:jc w:val="both"/>
        <w:rPr>
          <w:rFonts w:ascii="Tahoma" w:eastAsia="MS Mincho" w:hAnsi="Tahoma" w:cs="Tahoma"/>
          <w:sz w:val="18"/>
          <w:szCs w:val="18"/>
          <w:lang w:eastAsia="ru-RU"/>
        </w:rPr>
      </w:pPr>
      <w:r w:rsidRPr="00563F81">
        <w:rPr>
          <w:rFonts w:ascii="Tahoma" w:eastAsia="MS Mincho" w:hAnsi="Tahoma" w:cs="Tahoma"/>
          <w:sz w:val="18"/>
          <w:szCs w:val="18"/>
          <w:lang w:eastAsia="ru-RU"/>
        </w:rPr>
        <w:t xml:space="preserve">- внести изменения в Карту градостроительного зонирования сельского поселения Черноречье муниципального района </w:t>
      </w:r>
      <w:proofErr w:type="gramStart"/>
      <w:r w:rsidRPr="00563F81">
        <w:rPr>
          <w:rFonts w:ascii="Tahoma" w:eastAsia="MS Mincho" w:hAnsi="Tahoma" w:cs="Tahoma"/>
          <w:sz w:val="18"/>
          <w:szCs w:val="18"/>
          <w:lang w:eastAsia="ru-RU"/>
        </w:rPr>
        <w:t>Волжский</w:t>
      </w:r>
      <w:proofErr w:type="gramEnd"/>
      <w:r w:rsidRPr="00563F81">
        <w:rPr>
          <w:rFonts w:ascii="Tahoma" w:eastAsia="MS Mincho" w:hAnsi="Tahoma" w:cs="Tahoma"/>
          <w:sz w:val="18"/>
          <w:szCs w:val="18"/>
          <w:lang w:eastAsia="ru-RU"/>
        </w:rPr>
        <w:t xml:space="preserve"> Самарской области (М 1:10 000), Карту градостроительного зонирования сельского поселения Черноречье муниципального района Волжский Самарской области (М 1:25 000) согласно приложениям 1-2 к настоящему решению.</w:t>
      </w:r>
    </w:p>
    <w:p w:rsidR="00902EC8" w:rsidRPr="00563F81" w:rsidRDefault="00902EC8" w:rsidP="00902EC8">
      <w:pPr>
        <w:spacing w:after="0" w:line="360" w:lineRule="auto"/>
        <w:ind w:firstLine="709"/>
        <w:jc w:val="both"/>
        <w:rPr>
          <w:rFonts w:ascii="Tahoma" w:eastAsia="MS Mincho" w:hAnsi="Tahoma" w:cs="Tahoma"/>
          <w:sz w:val="18"/>
          <w:szCs w:val="18"/>
          <w:lang w:eastAsia="ru-RU"/>
        </w:rPr>
      </w:pPr>
      <w:r w:rsidRPr="00563F81">
        <w:rPr>
          <w:rFonts w:ascii="Tahoma" w:eastAsia="MS Mincho" w:hAnsi="Tahoma" w:cs="Tahoma"/>
          <w:sz w:val="18"/>
          <w:szCs w:val="18"/>
          <w:lang w:eastAsia="ru-RU"/>
        </w:rPr>
        <w:t>2. Опубликовать настоящее решение в газете «Чернореченские вести» в течение десяти дней со дня принятия.</w:t>
      </w:r>
    </w:p>
    <w:p w:rsidR="00902EC8" w:rsidRPr="00563F81" w:rsidRDefault="00902EC8" w:rsidP="00902EC8">
      <w:pPr>
        <w:spacing w:after="0" w:line="360" w:lineRule="auto"/>
        <w:ind w:firstLine="709"/>
        <w:jc w:val="both"/>
        <w:rPr>
          <w:rFonts w:ascii="Tahoma" w:eastAsia="MS Mincho" w:hAnsi="Tahoma" w:cs="Tahoma"/>
          <w:sz w:val="18"/>
          <w:szCs w:val="18"/>
          <w:lang w:eastAsia="ru-RU"/>
        </w:rPr>
      </w:pPr>
      <w:r w:rsidRPr="00563F81">
        <w:rPr>
          <w:rFonts w:ascii="Tahoma" w:eastAsia="MS Mincho" w:hAnsi="Tahoma" w:cs="Tahoma"/>
          <w:sz w:val="18"/>
          <w:szCs w:val="18"/>
          <w:lang w:eastAsia="ru-RU"/>
        </w:rPr>
        <w:t>3. Настоящее решение вступает в силу со дня его официального опубликования.</w:t>
      </w:r>
    </w:p>
    <w:p w:rsidR="00902EC8" w:rsidRDefault="00902EC8" w:rsidP="00902EC8">
      <w:pPr>
        <w:tabs>
          <w:tab w:val="left" w:pos="1200"/>
        </w:tabs>
        <w:autoSpaceDN w:val="0"/>
        <w:adjustRightInd w:val="0"/>
        <w:spacing w:line="288" w:lineRule="auto"/>
        <w:ind w:firstLine="142"/>
        <w:contextualSpacing/>
        <w:jc w:val="both"/>
        <w:rPr>
          <w:rFonts w:ascii="Tahoma" w:hAnsi="Tahoma" w:cs="Tahoma"/>
          <w:b/>
          <w:sz w:val="18"/>
          <w:szCs w:val="18"/>
        </w:rPr>
      </w:pPr>
    </w:p>
    <w:p w:rsidR="00902EC8" w:rsidRPr="00731374" w:rsidRDefault="00902EC8" w:rsidP="00902EC8">
      <w:pPr>
        <w:tabs>
          <w:tab w:val="left" w:pos="1200"/>
        </w:tabs>
        <w:autoSpaceDN w:val="0"/>
        <w:adjustRightInd w:val="0"/>
        <w:spacing w:line="288" w:lineRule="auto"/>
        <w:ind w:firstLine="142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731374">
        <w:rPr>
          <w:rFonts w:ascii="Tahoma" w:hAnsi="Tahoma" w:cs="Tahoma"/>
          <w:b/>
          <w:sz w:val="18"/>
          <w:szCs w:val="18"/>
        </w:rPr>
        <w:t>Глава сельского поселения Черноречье</w:t>
      </w:r>
    </w:p>
    <w:p w:rsidR="00902EC8" w:rsidRPr="00731374" w:rsidRDefault="00902EC8" w:rsidP="00902EC8">
      <w:pPr>
        <w:tabs>
          <w:tab w:val="num" w:pos="200"/>
        </w:tabs>
        <w:spacing w:line="264" w:lineRule="auto"/>
        <w:ind w:firstLine="142"/>
        <w:contextualSpacing/>
        <w:outlineLvl w:val="0"/>
        <w:rPr>
          <w:rFonts w:ascii="Tahoma" w:hAnsi="Tahoma" w:cs="Tahoma"/>
          <w:b/>
          <w:sz w:val="18"/>
          <w:szCs w:val="18"/>
        </w:rPr>
      </w:pPr>
      <w:r w:rsidRPr="00731374">
        <w:rPr>
          <w:rFonts w:ascii="Tahoma" w:hAnsi="Tahoma" w:cs="Tahoma"/>
          <w:b/>
          <w:sz w:val="18"/>
          <w:szCs w:val="18"/>
        </w:rPr>
        <w:t xml:space="preserve">муниципального района </w:t>
      </w:r>
      <w:proofErr w:type="gramStart"/>
      <w:r w:rsidRPr="00731374">
        <w:rPr>
          <w:rFonts w:ascii="Tahoma" w:hAnsi="Tahoma" w:cs="Tahoma"/>
          <w:b/>
          <w:sz w:val="18"/>
          <w:szCs w:val="18"/>
        </w:rPr>
        <w:t>Волжский</w:t>
      </w:r>
      <w:proofErr w:type="gramEnd"/>
      <w:r w:rsidRPr="00731374">
        <w:rPr>
          <w:rFonts w:ascii="Tahoma" w:hAnsi="Tahoma" w:cs="Tahoma"/>
          <w:b/>
          <w:sz w:val="18"/>
          <w:szCs w:val="18"/>
        </w:rPr>
        <w:t xml:space="preserve"> </w:t>
      </w:r>
    </w:p>
    <w:p w:rsidR="00902EC8" w:rsidRPr="00731374" w:rsidRDefault="00902EC8" w:rsidP="00902EC8">
      <w:pPr>
        <w:tabs>
          <w:tab w:val="num" w:pos="200"/>
        </w:tabs>
        <w:spacing w:line="264" w:lineRule="auto"/>
        <w:ind w:firstLine="142"/>
        <w:contextualSpacing/>
        <w:outlineLvl w:val="0"/>
        <w:rPr>
          <w:rFonts w:ascii="Tahoma" w:hAnsi="Tahoma" w:cs="Tahoma"/>
          <w:b/>
          <w:sz w:val="18"/>
          <w:szCs w:val="18"/>
        </w:rPr>
      </w:pPr>
      <w:r w:rsidRPr="00731374">
        <w:rPr>
          <w:rFonts w:ascii="Tahoma" w:hAnsi="Tahoma" w:cs="Tahoma"/>
          <w:b/>
          <w:sz w:val="18"/>
          <w:szCs w:val="18"/>
        </w:rPr>
        <w:t>Самарской области                                                                     К.В.Игнатов</w:t>
      </w:r>
    </w:p>
    <w:p w:rsidR="00902EC8" w:rsidRPr="00731374" w:rsidRDefault="00902EC8" w:rsidP="00902EC8">
      <w:pPr>
        <w:widowControl w:val="0"/>
        <w:suppressAutoHyphens/>
        <w:spacing w:after="0" w:line="264" w:lineRule="auto"/>
        <w:ind w:firstLine="142"/>
        <w:contextualSpacing/>
        <w:rPr>
          <w:rFonts w:ascii="Tahoma" w:eastAsia="Lucida Sans Unicode" w:hAnsi="Tahoma" w:cs="Tahoma"/>
          <w:b/>
          <w:bCs/>
          <w:kern w:val="1"/>
          <w:sz w:val="18"/>
          <w:szCs w:val="18"/>
        </w:rPr>
      </w:pPr>
    </w:p>
    <w:p w:rsidR="00902EC8" w:rsidRPr="00731374" w:rsidRDefault="00902EC8" w:rsidP="00902EC8">
      <w:pPr>
        <w:widowControl w:val="0"/>
        <w:suppressAutoHyphens/>
        <w:spacing w:after="0" w:line="264" w:lineRule="auto"/>
        <w:ind w:firstLine="142"/>
        <w:contextualSpacing/>
        <w:rPr>
          <w:rFonts w:ascii="Tahoma" w:eastAsia="Lucida Sans Unicode" w:hAnsi="Tahoma" w:cs="Tahoma"/>
          <w:b/>
          <w:bCs/>
          <w:kern w:val="1"/>
          <w:sz w:val="18"/>
          <w:szCs w:val="18"/>
        </w:rPr>
      </w:pPr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 xml:space="preserve">Председатель Собрания представителей </w:t>
      </w:r>
    </w:p>
    <w:p w:rsidR="00902EC8" w:rsidRPr="00731374" w:rsidRDefault="00902EC8" w:rsidP="00902EC8">
      <w:pPr>
        <w:widowControl w:val="0"/>
        <w:suppressAutoHyphens/>
        <w:spacing w:after="0" w:line="264" w:lineRule="auto"/>
        <w:ind w:firstLine="142"/>
        <w:contextualSpacing/>
        <w:rPr>
          <w:rFonts w:ascii="Tahoma" w:eastAsia="Lucida Sans Unicode" w:hAnsi="Tahoma" w:cs="Tahoma"/>
          <w:b/>
          <w:bCs/>
          <w:kern w:val="1"/>
          <w:sz w:val="18"/>
          <w:szCs w:val="18"/>
        </w:rPr>
      </w:pPr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 xml:space="preserve">сельского поселения Черноречье  </w:t>
      </w:r>
    </w:p>
    <w:p w:rsidR="00902EC8" w:rsidRPr="00731374" w:rsidRDefault="00902EC8" w:rsidP="00902EC8">
      <w:pPr>
        <w:widowControl w:val="0"/>
        <w:suppressAutoHyphens/>
        <w:spacing w:after="0" w:line="264" w:lineRule="auto"/>
        <w:ind w:firstLine="142"/>
        <w:contextualSpacing/>
        <w:rPr>
          <w:rFonts w:ascii="Tahoma" w:eastAsia="Lucida Sans Unicode" w:hAnsi="Tahoma" w:cs="Tahoma"/>
          <w:b/>
          <w:bCs/>
          <w:kern w:val="1"/>
          <w:sz w:val="18"/>
          <w:szCs w:val="18"/>
        </w:rPr>
      </w:pPr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 xml:space="preserve">муниципального района </w:t>
      </w:r>
      <w:proofErr w:type="gramStart"/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>Волжский</w:t>
      </w:r>
      <w:proofErr w:type="gramEnd"/>
    </w:p>
    <w:p w:rsidR="00902EC8" w:rsidRPr="00731374" w:rsidRDefault="00902EC8" w:rsidP="00902EC8">
      <w:pPr>
        <w:widowControl w:val="0"/>
        <w:suppressAutoHyphens/>
        <w:spacing w:after="0" w:line="264" w:lineRule="auto"/>
        <w:ind w:firstLine="142"/>
        <w:contextualSpacing/>
        <w:rPr>
          <w:rFonts w:ascii="Tahoma" w:eastAsia="Lucida Sans Unicode" w:hAnsi="Tahoma" w:cs="Tahoma"/>
          <w:b/>
          <w:bCs/>
          <w:kern w:val="1"/>
          <w:sz w:val="18"/>
          <w:szCs w:val="18"/>
        </w:rPr>
      </w:pPr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 xml:space="preserve">Самарской области                                                                  </w:t>
      </w:r>
      <w:proofErr w:type="spellStart"/>
      <w:r w:rsidRPr="00731374">
        <w:rPr>
          <w:rFonts w:ascii="Tahoma" w:eastAsia="Lucida Sans Unicode" w:hAnsi="Tahoma" w:cs="Tahoma"/>
          <w:b/>
          <w:bCs/>
          <w:kern w:val="1"/>
          <w:sz w:val="18"/>
          <w:szCs w:val="18"/>
        </w:rPr>
        <w:t>А.Б.Былинкин</w:t>
      </w:r>
      <w:proofErr w:type="spellEnd"/>
    </w:p>
    <w:p w:rsidR="00902EC8" w:rsidRPr="00731374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902EC8" w:rsidRPr="00731374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902EC8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902EC8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902EC8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902EC8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b/>
          <w:sz w:val="19"/>
          <w:szCs w:val="19"/>
          <w:lang w:eastAsia="ru-RU"/>
        </w:rPr>
      </w:pP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>Приложение № 1 к Решению Собрания представителей сельского поселения Черноречье муниципального района Волжский от 2</w:t>
      </w: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t>5.10</w:t>
      </w: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>.2018 № 1</w:t>
      </w: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t>60</w:t>
      </w: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>.</w:t>
      </w:r>
    </w:p>
    <w:p w:rsidR="00902EC8" w:rsidRDefault="00902EC8" w:rsidP="00902EC8">
      <w:pPr>
        <w:suppressAutoHyphens/>
        <w:spacing w:after="0" w:line="288" w:lineRule="auto"/>
        <w:contextualSpacing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902EC8" w:rsidRDefault="00902EC8" w:rsidP="00902EC8">
      <w:pPr>
        <w:suppressAutoHyphens/>
        <w:spacing w:after="0" w:line="288" w:lineRule="auto"/>
        <w:contextualSpacing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  <w:r>
        <w:rPr>
          <w:rFonts w:ascii="Tahoma" w:eastAsia="Times New Roman" w:hAnsi="Tahoma" w:cs="Tahoma"/>
          <w:b/>
          <w:noProof/>
          <w:sz w:val="19"/>
          <w:szCs w:val="19"/>
          <w:lang w:eastAsia="ru-RU"/>
        </w:rPr>
        <w:lastRenderedPageBreak/>
        <w:drawing>
          <wp:inline distT="0" distB="0" distL="0" distR="0" wp14:anchorId="50FE4E54" wp14:editId="470FC36F">
            <wp:extent cx="6391275" cy="2870081"/>
            <wp:effectExtent l="0" t="0" r="0" b="6985"/>
            <wp:docPr id="1" name="Рисунок 1" descr="C:\Users\1\Desktop\печать\пзз 10000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чать\пзз 10000-Recove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C8" w:rsidRDefault="00902EC8" w:rsidP="00902EC8">
      <w:pPr>
        <w:suppressAutoHyphens/>
        <w:spacing w:after="0" w:line="288" w:lineRule="auto"/>
        <w:contextualSpacing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902EC8" w:rsidRPr="00731374" w:rsidRDefault="00902EC8" w:rsidP="00902EC8">
      <w:pPr>
        <w:tabs>
          <w:tab w:val="left" w:pos="939"/>
        </w:tabs>
        <w:suppressAutoHyphens/>
        <w:spacing w:after="0" w:line="240" w:lineRule="auto"/>
        <w:ind w:firstLine="142"/>
        <w:contextualSpacing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 xml:space="preserve">Приложение № </w:t>
      </w: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t>2</w:t>
      </w: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 xml:space="preserve"> к Решению Собрания представителей сельского поселения Черноречье муниципального района Волжский от 2</w:t>
      </w: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t>5.10</w:t>
      </w: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>.2018 № 1</w:t>
      </w:r>
      <w:r>
        <w:rPr>
          <w:rFonts w:ascii="Tahoma" w:eastAsia="Times New Roman" w:hAnsi="Tahoma" w:cs="Tahoma"/>
          <w:noProof/>
          <w:sz w:val="18"/>
          <w:szCs w:val="18"/>
          <w:lang w:eastAsia="ru-RU"/>
        </w:rPr>
        <w:t>60</w:t>
      </w:r>
      <w:r w:rsidRPr="00731374">
        <w:rPr>
          <w:rFonts w:ascii="Tahoma" w:eastAsia="Times New Roman" w:hAnsi="Tahoma" w:cs="Tahoma"/>
          <w:noProof/>
          <w:sz w:val="18"/>
          <w:szCs w:val="18"/>
          <w:lang w:eastAsia="ru-RU"/>
        </w:rPr>
        <w:t>.</w:t>
      </w:r>
    </w:p>
    <w:p w:rsidR="00902EC8" w:rsidRDefault="00902EC8" w:rsidP="00902EC8">
      <w:pPr>
        <w:suppressAutoHyphens/>
        <w:spacing w:after="0" w:line="288" w:lineRule="auto"/>
        <w:contextualSpacing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902EC8" w:rsidRDefault="00902EC8" w:rsidP="00902EC8">
      <w:pPr>
        <w:suppressAutoHyphens/>
        <w:spacing w:after="0" w:line="288" w:lineRule="auto"/>
        <w:contextualSpacing/>
        <w:jc w:val="center"/>
        <w:outlineLvl w:val="0"/>
        <w:rPr>
          <w:rFonts w:ascii="Tahoma" w:eastAsia="Times New Roman" w:hAnsi="Tahoma" w:cs="Tahoma"/>
          <w:b/>
          <w:sz w:val="19"/>
          <w:szCs w:val="19"/>
          <w:lang w:eastAsia="ru-RU"/>
        </w:rPr>
      </w:pPr>
    </w:p>
    <w:p w:rsidR="00902EC8" w:rsidRDefault="00902EC8" w:rsidP="00902EC8">
      <w:pPr>
        <w:suppressAutoHyphens/>
        <w:spacing w:after="0" w:line="300" w:lineRule="auto"/>
        <w:contextualSpacing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42C947C6" wp14:editId="3ED35796">
            <wp:extent cx="6391275" cy="4792442"/>
            <wp:effectExtent l="0" t="0" r="0" b="8255"/>
            <wp:docPr id="2" name="Рисунок 2" descr="C:\Users\1\Desktop\печать\пзз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чать\пзз 2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C8" w:rsidRDefault="00902EC8" w:rsidP="00902EC8">
      <w:pPr>
        <w:suppressAutoHyphens/>
        <w:spacing w:after="0" w:line="300" w:lineRule="auto"/>
        <w:contextualSpacing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:rsidR="00902EC8" w:rsidRDefault="00902EC8" w:rsidP="00902EC8">
      <w:pPr>
        <w:suppressAutoHyphens/>
        <w:spacing w:after="0" w:line="300" w:lineRule="auto"/>
        <w:contextualSpacing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:rsidR="00215648" w:rsidRDefault="00215648">
      <w:bookmarkStart w:id="0" w:name="_GoBack"/>
      <w:bookmarkEnd w:id="0"/>
    </w:p>
    <w:sectPr w:rsidR="00215648" w:rsidSect="00902EC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F9"/>
    <w:rsid w:val="001C7AF9"/>
    <w:rsid w:val="00215648"/>
    <w:rsid w:val="0090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2018-11-26T12:04:00Z</dcterms:created>
  <dcterms:modified xsi:type="dcterms:W3CDTF">2018-11-26T12:04:00Z</dcterms:modified>
</cp:coreProperties>
</file>