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D1" w:rsidRPr="00AA53D1" w:rsidRDefault="00AA53D1" w:rsidP="00AA53D1">
      <w:pPr>
        <w:jc w:val="center"/>
        <w:rPr>
          <w:rFonts w:ascii="Arial" w:hAnsi="Arial" w:cs="Arial"/>
          <w:sz w:val="32"/>
        </w:rPr>
      </w:pPr>
      <w:r w:rsidRPr="00AA53D1">
        <w:rPr>
          <w:rFonts w:ascii="Arial" w:hAnsi="Arial" w:cs="Arial"/>
          <w:sz w:val="32"/>
        </w:rPr>
        <w:t>ОКВЭД через интернет</w:t>
      </w:r>
    </w:p>
    <w:p w:rsidR="00AA53D1" w:rsidRPr="00AA53D1" w:rsidRDefault="00AA53D1" w:rsidP="00AA53D1">
      <w:pPr>
        <w:jc w:val="both"/>
        <w:rPr>
          <w:rFonts w:ascii="Arial" w:hAnsi="Arial" w:cs="Arial"/>
          <w:sz w:val="24"/>
        </w:rPr>
      </w:pPr>
    </w:p>
    <w:p w:rsidR="00AA53D1" w:rsidRPr="00AA53D1" w:rsidRDefault="00AA53D1" w:rsidP="00AA53D1">
      <w:pPr>
        <w:ind w:firstLine="708"/>
        <w:jc w:val="both"/>
        <w:rPr>
          <w:rFonts w:ascii="Arial" w:hAnsi="Arial" w:cs="Arial"/>
          <w:sz w:val="24"/>
        </w:rPr>
      </w:pPr>
      <w:r w:rsidRPr="00AA53D1">
        <w:rPr>
          <w:rFonts w:ascii="Arial" w:hAnsi="Arial" w:cs="Arial"/>
          <w:sz w:val="24"/>
        </w:rPr>
        <w:t>Ежегодно не позднее 15 апреля все страхователи (работодатели) области должны подтверждать основной вид своей экономической деятельности ОКВЭД, который осуществляли в предшествующем году. От этого будет зависеть, какой класс профессионального риска и тариф для уплаты страховых взносов на обязательное социальное страхование от несчастных случаев на производстве и профессиональных заболеваний будет установлен организации на текущий год. Это должны сделать все без исключения работодатели, зарегистрированные в ФСС РФ, кроме индивидуальных предпринимателей и вновь созданных в 2018 году организаций, которые не осуществляли финансово-хозяйственную деятельность. В настоящее время сохраняются 32 страховых тарифа (от 0,2 до 8,5%), дифференцированных по видам экономической деятельности в зависимости от класса профессионального риска.</w:t>
      </w:r>
    </w:p>
    <w:p w:rsidR="00AA53D1" w:rsidRPr="00AA53D1" w:rsidRDefault="00AA53D1" w:rsidP="00AA53D1">
      <w:pPr>
        <w:ind w:firstLine="708"/>
        <w:jc w:val="both"/>
        <w:rPr>
          <w:rFonts w:ascii="Arial" w:hAnsi="Arial" w:cs="Arial"/>
          <w:sz w:val="24"/>
        </w:rPr>
      </w:pPr>
      <w:r w:rsidRPr="00AA53D1">
        <w:rPr>
          <w:rFonts w:ascii="Arial" w:hAnsi="Arial" w:cs="Arial"/>
          <w:sz w:val="24"/>
        </w:rPr>
        <w:t xml:space="preserve">Для подтверждения основного вида экономической деятельности страхователю необходимо представить в отделение Фонда: заявление; справку-подтверждение основного вида экономической деятельности, указав </w:t>
      </w:r>
      <w:proofErr w:type="spellStart"/>
      <w:r w:rsidRPr="00AA53D1">
        <w:rPr>
          <w:rFonts w:ascii="Arial" w:hAnsi="Arial" w:cs="Arial"/>
          <w:sz w:val="24"/>
        </w:rPr>
        <w:t>ОКВЭДы</w:t>
      </w:r>
      <w:proofErr w:type="spellEnd"/>
      <w:r w:rsidRPr="00AA53D1">
        <w:rPr>
          <w:rFonts w:ascii="Arial" w:hAnsi="Arial" w:cs="Arial"/>
          <w:sz w:val="24"/>
        </w:rPr>
        <w:t>, действующие в 2018 году; копию пояснительной записки к бухгалтерскому балансу за предыдущий год (кроме страхователей - субъектов малого предпринимательства).</w:t>
      </w:r>
    </w:p>
    <w:p w:rsidR="00AA53D1" w:rsidRPr="00AA53D1" w:rsidRDefault="00AA53D1" w:rsidP="00AA53D1">
      <w:pPr>
        <w:ind w:firstLine="708"/>
        <w:jc w:val="both"/>
        <w:rPr>
          <w:rFonts w:ascii="Arial" w:hAnsi="Arial" w:cs="Arial"/>
          <w:sz w:val="24"/>
        </w:rPr>
      </w:pPr>
      <w:r w:rsidRPr="00AA53D1">
        <w:rPr>
          <w:rFonts w:ascii="Arial" w:hAnsi="Arial" w:cs="Arial"/>
          <w:sz w:val="24"/>
        </w:rPr>
        <w:t xml:space="preserve">Если страхователь, осуществляющий свою деятельность по нескольким видам экономической деятельности, не представит вышеуказанные формы в установленный срок, такой страхователь в текущем году </w:t>
      </w:r>
      <w:r>
        <w:rPr>
          <w:rFonts w:ascii="Arial" w:hAnsi="Arial" w:cs="Arial"/>
          <w:sz w:val="24"/>
        </w:rPr>
        <w:t xml:space="preserve">будет отнесен </w:t>
      </w:r>
      <w:r w:rsidRPr="00AA53D1">
        <w:rPr>
          <w:rFonts w:ascii="Arial" w:hAnsi="Arial" w:cs="Arial"/>
          <w:sz w:val="24"/>
        </w:rPr>
        <w:t>к имеющему наиболее высокий класс профессионального риска виду экономической деятельности в соответствии с кодами по ОКВЭД2, указанными в отношении этого страхователя в ЕГРЮЛ.</w:t>
      </w:r>
    </w:p>
    <w:p w:rsidR="00AA53D1" w:rsidRPr="00AA53D1" w:rsidRDefault="00AA53D1" w:rsidP="00AA53D1">
      <w:pPr>
        <w:ind w:firstLine="708"/>
        <w:jc w:val="both"/>
        <w:rPr>
          <w:rFonts w:ascii="Arial" w:hAnsi="Arial" w:cs="Arial"/>
          <w:sz w:val="24"/>
        </w:rPr>
      </w:pPr>
      <w:r w:rsidRPr="00AA53D1">
        <w:rPr>
          <w:rFonts w:ascii="Arial" w:hAnsi="Arial" w:cs="Arial"/>
          <w:sz w:val="24"/>
        </w:rPr>
        <w:t>В связи с этим Самарское региональное отделение Фонда социального страхования рекомендует работодателям региона не откладывать процедуру подтверждения ОВЭД на потом. Кто не успеет – будет платить по наиболее высокому тарифу.</w:t>
      </w:r>
    </w:p>
    <w:p w:rsidR="00AA53D1" w:rsidRPr="00AA53D1" w:rsidRDefault="00AA53D1" w:rsidP="00AA53D1">
      <w:pPr>
        <w:ind w:firstLine="708"/>
        <w:jc w:val="both"/>
        <w:rPr>
          <w:rFonts w:ascii="Arial" w:hAnsi="Arial" w:cs="Arial"/>
          <w:sz w:val="24"/>
        </w:rPr>
      </w:pPr>
      <w:r w:rsidRPr="00AA53D1">
        <w:rPr>
          <w:rFonts w:ascii="Arial" w:hAnsi="Arial" w:cs="Arial"/>
          <w:sz w:val="24"/>
        </w:rPr>
        <w:t xml:space="preserve">Документы для подтверждения основного вида экономической деятельности могут быть представлены в территориальный орган Фонда страхователем (представителем страхователя по доверенности): на личном приеме; по почте, в электронном виде через единый портал </w:t>
      </w:r>
      <w:proofErr w:type="spellStart"/>
      <w:r w:rsidRPr="00AA53D1">
        <w:rPr>
          <w:rFonts w:ascii="Arial" w:hAnsi="Arial" w:cs="Arial"/>
          <w:sz w:val="24"/>
        </w:rPr>
        <w:t>госуслуг</w:t>
      </w:r>
      <w:proofErr w:type="spellEnd"/>
      <w:r w:rsidRPr="00AA53D1">
        <w:rPr>
          <w:rFonts w:ascii="Arial" w:hAnsi="Arial" w:cs="Arial"/>
          <w:sz w:val="24"/>
        </w:rPr>
        <w:t xml:space="preserve"> (www.gosuslugi.ru). Услуга бесплатная, а алгоритм действий очень простой. Подробности: </w:t>
      </w:r>
      <w:hyperlink r:id="rId8" w:history="1">
        <w:r w:rsidRPr="00AA53D1">
          <w:rPr>
            <w:rStyle w:val="a4"/>
            <w:rFonts w:ascii="Arial" w:hAnsi="Arial" w:cs="Arial"/>
            <w:sz w:val="24"/>
          </w:rPr>
          <w:t>http://r63.fss.ru/documents/289119.shtml</w:t>
        </w:r>
      </w:hyperlink>
      <w:r w:rsidRPr="00AA53D1">
        <w:rPr>
          <w:rStyle w:val="a4"/>
          <w:rFonts w:ascii="Arial" w:hAnsi="Arial" w:cs="Arial"/>
          <w:sz w:val="24"/>
        </w:rPr>
        <w:t>.</w:t>
      </w:r>
      <w:r w:rsidRPr="00AA53D1">
        <w:rPr>
          <w:rFonts w:ascii="Arial" w:hAnsi="Arial" w:cs="Arial"/>
          <w:sz w:val="24"/>
        </w:rPr>
        <w:t xml:space="preserve"> Ну а быстрее всего подтвердить ОКВЭД </w:t>
      </w:r>
      <w:r w:rsidRPr="00AA53D1">
        <w:rPr>
          <w:rFonts w:ascii="Arial" w:hAnsi="Arial" w:cs="Arial"/>
          <w:sz w:val="24"/>
        </w:rPr>
        <w:lastRenderedPageBreak/>
        <w:t xml:space="preserve">можно в электронном виде воспользовавшись электронным «Кабинетом страхователя» (находится по ссылке: http://cabinets.fss.ru/) или сервисом «Шлюз приема электронных документов», предоставляемым </w:t>
      </w:r>
      <w:proofErr w:type="spellStart"/>
      <w:r w:rsidRPr="00AA53D1">
        <w:rPr>
          <w:rFonts w:ascii="Arial" w:hAnsi="Arial" w:cs="Arial"/>
          <w:sz w:val="24"/>
        </w:rPr>
        <w:t>спецоператорами</w:t>
      </w:r>
      <w:proofErr w:type="spellEnd"/>
      <w:r w:rsidRPr="00AA53D1">
        <w:rPr>
          <w:rFonts w:ascii="Arial" w:hAnsi="Arial" w:cs="Arial"/>
          <w:sz w:val="24"/>
        </w:rPr>
        <w:t>. (например, СБИС+, КОНТУР).</w:t>
      </w:r>
    </w:p>
    <w:p w:rsidR="00AA53D1" w:rsidRPr="00AA53D1" w:rsidRDefault="00AA53D1" w:rsidP="00AA53D1">
      <w:pPr>
        <w:ind w:firstLine="708"/>
        <w:jc w:val="both"/>
        <w:rPr>
          <w:rFonts w:ascii="Arial" w:hAnsi="Arial" w:cs="Arial"/>
          <w:sz w:val="24"/>
        </w:rPr>
      </w:pPr>
      <w:r w:rsidRPr="00AA53D1">
        <w:rPr>
          <w:rFonts w:ascii="Arial" w:hAnsi="Arial" w:cs="Arial"/>
          <w:sz w:val="24"/>
        </w:rPr>
        <w:t>Полученное от работодателя заявление, регистрируется Фондом в тот же день, а в течение двух недель в личном кабинете появится уведомление об установленном с начала текущего года размере страхового тарифа.</w:t>
      </w:r>
    </w:p>
    <w:p w:rsidR="004265EF" w:rsidRPr="00AA53D1" w:rsidRDefault="004265EF" w:rsidP="00AA53D1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top"/>
        <w:rPr>
          <w:rFonts w:ascii="Arial" w:eastAsiaTheme="minorHAnsi" w:hAnsi="Arial" w:cs="Arial"/>
          <w:sz w:val="22"/>
          <w:szCs w:val="22"/>
          <w:lang w:eastAsia="en-US"/>
        </w:rPr>
      </w:pPr>
    </w:p>
    <w:p w:rsidR="00D306E9" w:rsidRPr="00AA53D1" w:rsidRDefault="00D306E9" w:rsidP="00AA53D1">
      <w:pPr>
        <w:pStyle w:val="a3"/>
        <w:shd w:val="clear" w:color="auto" w:fill="FFFFFF"/>
        <w:spacing w:before="0" w:beforeAutospacing="0" w:after="300" w:afterAutospacing="0"/>
        <w:ind w:firstLine="708"/>
        <w:jc w:val="right"/>
        <w:textAlignment w:val="top"/>
        <w:rPr>
          <w:rFonts w:ascii="Arial" w:eastAsiaTheme="minorHAnsi" w:hAnsi="Arial" w:cs="Arial"/>
          <w:sz w:val="20"/>
          <w:szCs w:val="22"/>
          <w:lang w:eastAsia="en-US"/>
        </w:rPr>
      </w:pPr>
      <w:bookmarkStart w:id="0" w:name="_GoBack"/>
      <w:bookmarkEnd w:id="0"/>
      <w:r w:rsidRPr="00AA53D1">
        <w:rPr>
          <w:rFonts w:ascii="Arial" w:eastAsiaTheme="minorHAnsi" w:hAnsi="Arial" w:cs="Arial"/>
          <w:sz w:val="18"/>
          <w:szCs w:val="22"/>
          <w:lang w:eastAsia="en-US"/>
        </w:rPr>
        <w:t xml:space="preserve">Валерия Комиссарова, консультант группы по работе с общественностью, </w:t>
      </w:r>
      <w:r w:rsidRPr="00AA53D1">
        <w:rPr>
          <w:rFonts w:ascii="Arial" w:hAnsi="Arial" w:cs="Arial"/>
          <w:color w:val="000000"/>
          <w:sz w:val="20"/>
        </w:rPr>
        <w:t>339-10-49</w:t>
      </w:r>
    </w:p>
    <w:sectPr w:rsidR="00D306E9" w:rsidRPr="00AA53D1" w:rsidSect="00451F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AC" w:rsidRDefault="007D25AC" w:rsidP="00451FD8">
      <w:pPr>
        <w:spacing w:after="0" w:line="240" w:lineRule="auto"/>
      </w:pPr>
      <w:r>
        <w:separator/>
      </w:r>
    </w:p>
  </w:endnote>
  <w:endnote w:type="continuationSeparator" w:id="0">
    <w:p w:rsidR="007D25AC" w:rsidRDefault="007D25AC" w:rsidP="0045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A" w:rsidRDefault="008C74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A" w:rsidRDefault="008C742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A" w:rsidRDefault="008C74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AC" w:rsidRDefault="007D25AC" w:rsidP="00451FD8">
      <w:pPr>
        <w:spacing w:after="0" w:line="240" w:lineRule="auto"/>
      </w:pPr>
      <w:r>
        <w:separator/>
      </w:r>
    </w:p>
  </w:footnote>
  <w:footnote w:type="continuationSeparator" w:id="0">
    <w:p w:rsidR="007D25AC" w:rsidRDefault="007D25AC" w:rsidP="0045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A" w:rsidRDefault="008C74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A" w:rsidRDefault="008C742A" w:rsidP="00451FD8">
    <w:pPr>
      <w:pStyle w:val="a5"/>
      <w:jc w:val="center"/>
    </w:pPr>
  </w:p>
  <w:p w:rsidR="00451FD8" w:rsidRDefault="00451FD8" w:rsidP="00451FD8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1171575" cy="1030711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_ФСС-30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152" cy="104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1FD8" w:rsidRPr="00451FD8" w:rsidRDefault="00451FD8" w:rsidP="00451FD8">
    <w:pPr>
      <w:pStyle w:val="a5"/>
      <w:jc w:val="center"/>
      <w:rPr>
        <w:rFonts w:ascii="Arial" w:hAnsi="Arial" w:cs="Arial"/>
      </w:rPr>
    </w:pPr>
    <w:r w:rsidRPr="00451FD8">
      <w:rPr>
        <w:rFonts w:ascii="Arial" w:hAnsi="Arial" w:cs="Arial"/>
      </w:rPr>
      <w:t>Государственное учреждение – Самарское региональное отделение</w:t>
    </w:r>
  </w:p>
  <w:p w:rsidR="00451FD8" w:rsidRDefault="00451FD8" w:rsidP="00451FD8">
    <w:pPr>
      <w:pStyle w:val="a5"/>
      <w:jc w:val="center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-1061085</wp:posOffset>
              </wp:positionH>
              <wp:positionV relativeFrom="paragraph">
                <wp:posOffset>252095</wp:posOffset>
              </wp:positionV>
              <wp:extent cx="7543800" cy="9525"/>
              <wp:effectExtent l="0" t="0" r="19050" b="28575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5FFAFA" id="Прямая соединительная линия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19.85pt" to="510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" strokecolor="#5b9bd5 [3204]" strokeweight=".5pt">
              <v:stroke joinstyle="miter"/>
            </v:line>
          </w:pict>
        </mc:Fallback>
      </mc:AlternateContent>
    </w:r>
    <w:r w:rsidRPr="00451FD8">
      <w:rPr>
        <w:rFonts w:ascii="Arial" w:hAnsi="Arial" w:cs="Arial"/>
      </w:rPr>
      <w:t>Фонда социального страхования Российской Федерации</w:t>
    </w:r>
  </w:p>
  <w:p w:rsidR="00451FD8" w:rsidRDefault="00451FD8" w:rsidP="00451FD8">
    <w:pPr>
      <w:pStyle w:val="a5"/>
      <w:jc w:val="center"/>
      <w:rPr>
        <w:rFonts w:ascii="Arial" w:hAnsi="Arial" w:cs="Arial"/>
      </w:rPr>
    </w:pPr>
  </w:p>
  <w:p w:rsidR="00451FD8" w:rsidRDefault="003F2032" w:rsidP="00451FD8">
    <w:pPr>
      <w:pStyle w:val="a5"/>
      <w:jc w:val="center"/>
      <w:rPr>
        <w:rFonts w:ascii="Arial" w:hAnsi="Arial" w:cs="Arial"/>
        <w:sz w:val="18"/>
      </w:rPr>
    </w:pPr>
    <w:r w:rsidRPr="003F2032">
      <w:rPr>
        <w:rFonts w:ascii="Arial" w:hAnsi="Arial" w:cs="Arial"/>
        <w:sz w:val="18"/>
      </w:rPr>
      <w:t>Улица Шостаковича</w:t>
    </w:r>
    <w:r w:rsidR="00451FD8" w:rsidRPr="003F2032">
      <w:rPr>
        <w:rFonts w:ascii="Arial" w:hAnsi="Arial" w:cs="Arial"/>
        <w:sz w:val="18"/>
      </w:rPr>
      <w:t xml:space="preserve"> д. 3, г. Самара</w:t>
    </w:r>
    <w:r w:rsidRPr="003F2032">
      <w:rPr>
        <w:rFonts w:ascii="Arial" w:hAnsi="Arial" w:cs="Arial"/>
        <w:sz w:val="18"/>
      </w:rPr>
      <w:t>, 443010, Российская Федерация</w:t>
    </w:r>
  </w:p>
  <w:p w:rsidR="003F2032" w:rsidRDefault="003F2032" w:rsidP="00451FD8">
    <w:pPr>
      <w:pStyle w:val="a5"/>
      <w:jc w:val="center"/>
      <w:rPr>
        <w:rFonts w:ascii="Arial" w:hAnsi="Arial" w:cs="Arial"/>
        <w:sz w:val="18"/>
      </w:rPr>
    </w:pPr>
    <w:r w:rsidRPr="003F2032">
      <w:rPr>
        <w:rFonts w:ascii="Arial" w:hAnsi="Arial" w:cs="Arial"/>
        <w:sz w:val="18"/>
      </w:rPr>
      <w:t>Приёмная: (846) 333-26-36</w:t>
    </w:r>
    <w:r>
      <w:rPr>
        <w:rFonts w:ascii="Arial" w:hAnsi="Arial" w:cs="Arial"/>
        <w:sz w:val="18"/>
      </w:rPr>
      <w:t>, ф</w:t>
    </w:r>
    <w:r w:rsidRPr="003F2032">
      <w:rPr>
        <w:rFonts w:ascii="Arial" w:hAnsi="Arial" w:cs="Arial"/>
        <w:sz w:val="18"/>
      </w:rPr>
      <w:t>акс: (846) 339-36-99</w:t>
    </w:r>
  </w:p>
  <w:p w:rsidR="003F2032" w:rsidRPr="003F2032" w:rsidRDefault="003F2032" w:rsidP="00451FD8">
    <w:pPr>
      <w:pStyle w:val="a5"/>
      <w:jc w:val="center"/>
      <w:rPr>
        <w:rFonts w:ascii="Arial" w:hAnsi="Arial" w:cs="Arial"/>
        <w:sz w:val="18"/>
      </w:rPr>
    </w:pPr>
    <w:r w:rsidRPr="003F2032">
      <w:rPr>
        <w:rFonts w:ascii="Arial" w:hAnsi="Arial" w:cs="Arial"/>
        <w:sz w:val="18"/>
      </w:rPr>
      <w:t>http://r63.fss.ru/</w:t>
    </w:r>
  </w:p>
  <w:p w:rsidR="00451FD8" w:rsidRPr="00451FD8" w:rsidRDefault="00451FD8" w:rsidP="00451FD8">
    <w:pPr>
      <w:pStyle w:val="a5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A" w:rsidRDefault="008C74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A53B9"/>
    <w:multiLevelType w:val="hybridMultilevel"/>
    <w:tmpl w:val="7860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0FE8"/>
    <w:multiLevelType w:val="hybridMultilevel"/>
    <w:tmpl w:val="DD0A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C7C2E"/>
    <w:multiLevelType w:val="hybridMultilevel"/>
    <w:tmpl w:val="9AD4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A5358"/>
    <w:multiLevelType w:val="hybridMultilevel"/>
    <w:tmpl w:val="5CBE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75E37"/>
    <w:multiLevelType w:val="hybridMultilevel"/>
    <w:tmpl w:val="4376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D5912"/>
    <w:multiLevelType w:val="hybridMultilevel"/>
    <w:tmpl w:val="9214A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AE73BB"/>
    <w:multiLevelType w:val="hybridMultilevel"/>
    <w:tmpl w:val="5A10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67"/>
    <w:rsid w:val="000023E3"/>
    <w:rsid w:val="00031FFC"/>
    <w:rsid w:val="0003749E"/>
    <w:rsid w:val="0009019A"/>
    <w:rsid w:val="00096137"/>
    <w:rsid w:val="001839AB"/>
    <w:rsid w:val="00193751"/>
    <w:rsid w:val="002358E8"/>
    <w:rsid w:val="00291F0D"/>
    <w:rsid w:val="00341369"/>
    <w:rsid w:val="0036545C"/>
    <w:rsid w:val="00366876"/>
    <w:rsid w:val="003910FD"/>
    <w:rsid w:val="003E2343"/>
    <w:rsid w:val="003F2032"/>
    <w:rsid w:val="00417027"/>
    <w:rsid w:val="004265EF"/>
    <w:rsid w:val="00451FD8"/>
    <w:rsid w:val="004550FE"/>
    <w:rsid w:val="004B2739"/>
    <w:rsid w:val="004B7B67"/>
    <w:rsid w:val="00505BB1"/>
    <w:rsid w:val="005857F4"/>
    <w:rsid w:val="007B1029"/>
    <w:rsid w:val="007C0DEF"/>
    <w:rsid w:val="007D25AC"/>
    <w:rsid w:val="007D4F2E"/>
    <w:rsid w:val="00802243"/>
    <w:rsid w:val="00836E17"/>
    <w:rsid w:val="008A15EB"/>
    <w:rsid w:val="008C742A"/>
    <w:rsid w:val="008D19A9"/>
    <w:rsid w:val="008D35AC"/>
    <w:rsid w:val="00912319"/>
    <w:rsid w:val="00941DBE"/>
    <w:rsid w:val="00993C19"/>
    <w:rsid w:val="00A12E1F"/>
    <w:rsid w:val="00AA3641"/>
    <w:rsid w:val="00AA53D1"/>
    <w:rsid w:val="00AB3EE5"/>
    <w:rsid w:val="00AC606F"/>
    <w:rsid w:val="00B26FE5"/>
    <w:rsid w:val="00BB3E3D"/>
    <w:rsid w:val="00BC5EB3"/>
    <w:rsid w:val="00BD1D5D"/>
    <w:rsid w:val="00BF72DA"/>
    <w:rsid w:val="00C20375"/>
    <w:rsid w:val="00C50F44"/>
    <w:rsid w:val="00C65648"/>
    <w:rsid w:val="00C85D1E"/>
    <w:rsid w:val="00CE68E4"/>
    <w:rsid w:val="00D26D3B"/>
    <w:rsid w:val="00D306E9"/>
    <w:rsid w:val="00D44D1B"/>
    <w:rsid w:val="00DC5994"/>
    <w:rsid w:val="00E067A4"/>
    <w:rsid w:val="00E85DDD"/>
    <w:rsid w:val="00FB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44BEC-05DA-45B3-A6C8-B672E9D4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D1"/>
  </w:style>
  <w:style w:type="paragraph" w:styleId="1">
    <w:name w:val="heading 1"/>
    <w:basedOn w:val="a"/>
    <w:next w:val="a"/>
    <w:link w:val="10"/>
    <w:uiPriority w:val="9"/>
    <w:qFormat/>
    <w:rsid w:val="00CE6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B7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B7B6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FD8"/>
  </w:style>
  <w:style w:type="paragraph" w:styleId="a7">
    <w:name w:val="footer"/>
    <w:basedOn w:val="a"/>
    <w:link w:val="a8"/>
    <w:uiPriority w:val="99"/>
    <w:unhideWhenUsed/>
    <w:rsid w:val="0045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FD8"/>
  </w:style>
  <w:style w:type="paragraph" w:styleId="a9">
    <w:name w:val="Balloon Text"/>
    <w:basedOn w:val="a"/>
    <w:link w:val="aa"/>
    <w:uiPriority w:val="99"/>
    <w:semiHidden/>
    <w:unhideWhenUsed/>
    <w:rsid w:val="0045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0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550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50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50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50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50FE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4265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6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548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495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63.fss.ru/documents/289119.s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29CD-E4C2-44B4-9084-DA399AAB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Комиссарова Валерия Станиславовна</cp:lastModifiedBy>
  <cp:revision>2</cp:revision>
  <cp:lastPrinted>2018-10-19T07:10:00Z</cp:lastPrinted>
  <dcterms:created xsi:type="dcterms:W3CDTF">2019-04-02T11:50:00Z</dcterms:created>
  <dcterms:modified xsi:type="dcterms:W3CDTF">2019-04-02T11:50:00Z</dcterms:modified>
</cp:coreProperties>
</file>