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3A" w:rsidRPr="00E11020" w:rsidRDefault="00FC283A" w:rsidP="00847F52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E11020">
        <w:rPr>
          <w:b/>
          <w:color w:val="000000" w:themeColor="text1"/>
          <w:sz w:val="28"/>
          <w:szCs w:val="28"/>
        </w:rPr>
        <w:t>АДМИНИСТРАЦИЯ</w:t>
      </w:r>
    </w:p>
    <w:p w:rsidR="00FC283A" w:rsidRPr="00E11020" w:rsidRDefault="00FC283A" w:rsidP="00847F52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E11020">
        <w:rPr>
          <w:b/>
          <w:color w:val="000000" w:themeColor="text1"/>
          <w:sz w:val="28"/>
          <w:szCs w:val="28"/>
        </w:rPr>
        <w:t>СЕЛЬСКОГО ПОСЕЛЕНИЯ ЧЕРНОРЕЧЬЕ</w:t>
      </w:r>
    </w:p>
    <w:p w:rsidR="00FC283A" w:rsidRPr="00E11020" w:rsidRDefault="00FC283A" w:rsidP="00847F52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E11020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E11020">
        <w:rPr>
          <w:b/>
          <w:color w:val="000000" w:themeColor="text1"/>
          <w:sz w:val="28"/>
          <w:szCs w:val="28"/>
        </w:rPr>
        <w:t>ВОЛЖСКИЙ</w:t>
      </w:r>
      <w:proofErr w:type="gramEnd"/>
    </w:p>
    <w:p w:rsidR="00FC283A" w:rsidRPr="00E11020" w:rsidRDefault="00FC283A" w:rsidP="00847F52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E11020">
        <w:rPr>
          <w:b/>
          <w:color w:val="000000" w:themeColor="text1"/>
          <w:sz w:val="28"/>
          <w:szCs w:val="28"/>
        </w:rPr>
        <w:t>САМАРСКОЙ ОБЛАСТИ</w:t>
      </w:r>
    </w:p>
    <w:p w:rsidR="00FC283A" w:rsidRPr="00E11020" w:rsidRDefault="00FC283A" w:rsidP="00847F52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11020">
        <w:rPr>
          <w:b/>
          <w:color w:val="000000" w:themeColor="text1"/>
          <w:sz w:val="28"/>
          <w:szCs w:val="28"/>
        </w:rPr>
        <w:t>ПОСТАНОВЛЕНИЕ</w:t>
      </w:r>
    </w:p>
    <w:p w:rsidR="00FC283A" w:rsidRPr="00E11020" w:rsidRDefault="00FC283A" w:rsidP="00847F52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E11020">
        <w:rPr>
          <w:b/>
          <w:color w:val="000000" w:themeColor="text1"/>
          <w:sz w:val="28"/>
          <w:szCs w:val="28"/>
        </w:rPr>
        <w:t>От</w:t>
      </w:r>
      <w:r w:rsidR="00576E83">
        <w:rPr>
          <w:b/>
          <w:color w:val="000000" w:themeColor="text1"/>
          <w:sz w:val="28"/>
          <w:szCs w:val="28"/>
        </w:rPr>
        <w:t xml:space="preserve"> 07</w:t>
      </w:r>
      <w:r w:rsidRPr="00E11020">
        <w:rPr>
          <w:b/>
          <w:color w:val="000000" w:themeColor="text1"/>
          <w:sz w:val="28"/>
          <w:szCs w:val="28"/>
        </w:rPr>
        <w:t xml:space="preserve"> июля 2016 года №</w:t>
      </w:r>
      <w:r w:rsidR="00576E83">
        <w:rPr>
          <w:b/>
          <w:color w:val="000000" w:themeColor="text1"/>
          <w:sz w:val="28"/>
          <w:szCs w:val="28"/>
        </w:rPr>
        <w:t xml:space="preserve"> 201</w:t>
      </w:r>
    </w:p>
    <w:p w:rsidR="00FC283A" w:rsidRPr="00E11020" w:rsidRDefault="00FC283A" w:rsidP="00847F52">
      <w:pPr>
        <w:spacing w:line="288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tabs>
          <w:tab w:val="left" w:pos="567"/>
        </w:tabs>
        <w:spacing w:line="288" w:lineRule="auto"/>
        <w:jc w:val="center"/>
        <w:rPr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«О создании Общественного совета при Администрации</w:t>
      </w:r>
      <w:r w:rsidRPr="00E11020">
        <w:rPr>
          <w:b/>
          <w:color w:val="000000" w:themeColor="text1"/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 w:rsidRPr="00E11020">
        <w:rPr>
          <w:b/>
          <w:color w:val="000000" w:themeColor="text1"/>
          <w:sz w:val="28"/>
          <w:szCs w:val="28"/>
        </w:rPr>
        <w:t>Волжский</w:t>
      </w:r>
      <w:proofErr w:type="gramEnd"/>
      <w:r w:rsidRPr="00E11020">
        <w:rPr>
          <w:b/>
          <w:color w:val="000000" w:themeColor="text1"/>
          <w:sz w:val="28"/>
          <w:szCs w:val="28"/>
        </w:rPr>
        <w:t xml:space="preserve"> Самарской области</w:t>
      </w:r>
      <w:r w:rsidRPr="00E11020">
        <w:rPr>
          <w:b/>
          <w:bCs/>
          <w:color w:val="000000" w:themeColor="text1"/>
          <w:sz w:val="28"/>
          <w:szCs w:val="28"/>
        </w:rPr>
        <w:t>».</w:t>
      </w:r>
    </w:p>
    <w:p w:rsidR="00FC283A" w:rsidRPr="00E11020" w:rsidRDefault="00FC283A" w:rsidP="00847F52">
      <w:pPr>
        <w:spacing w:line="288" w:lineRule="auto"/>
        <w:jc w:val="center"/>
        <w:rPr>
          <w:color w:val="000000" w:themeColor="text1"/>
          <w:sz w:val="28"/>
          <w:szCs w:val="28"/>
        </w:rPr>
      </w:pPr>
    </w:p>
    <w:p w:rsidR="00283531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 xml:space="preserve">          В соответствии с Федеральным Законом «Об общих принципах организации местного самоуправления в Российской Федерации» от 06.10.2003 года № 131-ФЗ, </w:t>
      </w:r>
      <w:r w:rsidR="00283531" w:rsidRPr="00E11020">
        <w:rPr>
          <w:color w:val="000000" w:themeColor="text1"/>
          <w:sz w:val="28"/>
          <w:szCs w:val="28"/>
        </w:rPr>
        <w:t xml:space="preserve">в целях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 </w:t>
      </w:r>
    </w:p>
    <w:p w:rsidR="00FC283A" w:rsidRDefault="00283531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 xml:space="preserve">Администрация сельского поселения Черноречье муниципального района </w:t>
      </w:r>
      <w:proofErr w:type="gramStart"/>
      <w:r w:rsidRPr="00E11020">
        <w:rPr>
          <w:color w:val="000000" w:themeColor="text1"/>
          <w:sz w:val="28"/>
          <w:szCs w:val="28"/>
        </w:rPr>
        <w:t>Волжский</w:t>
      </w:r>
      <w:proofErr w:type="gramEnd"/>
      <w:r w:rsidRPr="00E11020">
        <w:rPr>
          <w:color w:val="000000" w:themeColor="text1"/>
          <w:sz w:val="28"/>
          <w:szCs w:val="28"/>
        </w:rPr>
        <w:t xml:space="preserve"> Самарской области </w:t>
      </w:r>
      <w:r w:rsidR="00FC283A" w:rsidRPr="00E11020">
        <w:rPr>
          <w:color w:val="000000" w:themeColor="text1"/>
          <w:sz w:val="28"/>
          <w:szCs w:val="28"/>
        </w:rPr>
        <w:t>ПОСТАНОВЛЯ</w:t>
      </w:r>
      <w:r w:rsidRPr="00E11020">
        <w:rPr>
          <w:color w:val="000000" w:themeColor="text1"/>
          <w:sz w:val="28"/>
          <w:szCs w:val="28"/>
        </w:rPr>
        <w:t>ЕТ</w:t>
      </w:r>
      <w:r w:rsidR="00FC283A" w:rsidRPr="00E11020">
        <w:rPr>
          <w:color w:val="000000" w:themeColor="text1"/>
          <w:sz w:val="28"/>
          <w:szCs w:val="28"/>
        </w:rPr>
        <w:t>:</w:t>
      </w:r>
    </w:p>
    <w:p w:rsidR="00B665A9" w:rsidRPr="00E11020" w:rsidRDefault="00B665A9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B665A9">
      <w:pPr>
        <w:pStyle w:val="a3"/>
        <w:numPr>
          <w:ilvl w:val="0"/>
          <w:numId w:val="1"/>
        </w:numPr>
        <w:spacing w:line="288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>Создать Общественный совет при Администрации сельского поселения Черноречье муниципального района Волжский Самарской области (далее – Совет).</w:t>
      </w:r>
    </w:p>
    <w:p w:rsidR="00FC283A" w:rsidRPr="00E11020" w:rsidRDefault="00FC283A" w:rsidP="00B665A9">
      <w:pPr>
        <w:pStyle w:val="a3"/>
        <w:numPr>
          <w:ilvl w:val="0"/>
          <w:numId w:val="1"/>
        </w:numPr>
        <w:spacing w:line="288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 xml:space="preserve">Утвердить Положение об Общественном </w:t>
      </w:r>
      <w:r w:rsidR="001C2035" w:rsidRPr="00E11020">
        <w:rPr>
          <w:color w:val="000000" w:themeColor="text1"/>
          <w:sz w:val="28"/>
          <w:szCs w:val="28"/>
        </w:rPr>
        <w:t>совете пр</w:t>
      </w:r>
      <w:r w:rsidR="00B665A9">
        <w:rPr>
          <w:color w:val="000000" w:themeColor="text1"/>
          <w:sz w:val="28"/>
          <w:szCs w:val="28"/>
        </w:rPr>
        <w:t>и</w:t>
      </w:r>
      <w:r w:rsidR="001C2035" w:rsidRPr="00E11020">
        <w:rPr>
          <w:color w:val="000000" w:themeColor="text1"/>
          <w:sz w:val="28"/>
          <w:szCs w:val="28"/>
        </w:rPr>
        <w:t xml:space="preserve"> Администрации сельского поселения Черноречье муниципального района </w:t>
      </w:r>
      <w:proofErr w:type="gramStart"/>
      <w:r w:rsidR="001C2035" w:rsidRPr="00E11020">
        <w:rPr>
          <w:color w:val="000000" w:themeColor="text1"/>
          <w:sz w:val="28"/>
          <w:szCs w:val="28"/>
        </w:rPr>
        <w:t>Волжский</w:t>
      </w:r>
      <w:proofErr w:type="gramEnd"/>
      <w:r w:rsidR="001C2035" w:rsidRPr="00E11020">
        <w:rPr>
          <w:color w:val="000000" w:themeColor="text1"/>
          <w:sz w:val="28"/>
          <w:szCs w:val="28"/>
        </w:rPr>
        <w:t xml:space="preserve"> Самарской области </w:t>
      </w:r>
      <w:r w:rsidRPr="00E11020">
        <w:rPr>
          <w:color w:val="000000" w:themeColor="text1"/>
          <w:sz w:val="28"/>
          <w:szCs w:val="28"/>
        </w:rPr>
        <w:t xml:space="preserve">(приложение №1). </w:t>
      </w:r>
    </w:p>
    <w:p w:rsidR="00FC283A" w:rsidRPr="00E11020" w:rsidRDefault="00FC283A" w:rsidP="00B665A9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>Утвердить действующий состав Общественного совета (приложение №2).</w:t>
      </w:r>
    </w:p>
    <w:p w:rsidR="00FC283A" w:rsidRPr="00E11020" w:rsidRDefault="00FC283A" w:rsidP="00B665A9">
      <w:pPr>
        <w:spacing w:line="288" w:lineRule="auto"/>
        <w:ind w:left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1020">
        <w:rPr>
          <w:rFonts w:eastAsia="Calibri"/>
          <w:color w:val="000000" w:themeColor="text1"/>
          <w:sz w:val="28"/>
          <w:szCs w:val="28"/>
          <w:lang w:eastAsia="en-US"/>
        </w:rPr>
        <w:t>4. Опубликовать настоящее Постановление в газете «Волжская новь» и в      средствах массовой информации.</w:t>
      </w:r>
    </w:p>
    <w:p w:rsidR="00FC283A" w:rsidRPr="00E11020" w:rsidRDefault="00FC283A" w:rsidP="00B665A9">
      <w:pPr>
        <w:spacing w:line="288" w:lineRule="auto"/>
        <w:ind w:left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1020">
        <w:rPr>
          <w:rFonts w:eastAsia="Calibri"/>
          <w:color w:val="000000" w:themeColor="text1"/>
          <w:sz w:val="28"/>
          <w:szCs w:val="28"/>
          <w:lang w:eastAsia="en-US"/>
        </w:rPr>
        <w:t>5. Настоящее Постановление вступает в силу со дня его подписания.</w:t>
      </w:r>
    </w:p>
    <w:p w:rsidR="00FC283A" w:rsidRPr="00E11020" w:rsidRDefault="00FC283A" w:rsidP="00B665A9">
      <w:pPr>
        <w:spacing w:line="288" w:lineRule="auto"/>
        <w:ind w:left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1020">
        <w:rPr>
          <w:rFonts w:eastAsia="Calibri"/>
          <w:color w:val="000000" w:themeColor="text1"/>
          <w:sz w:val="28"/>
          <w:szCs w:val="28"/>
          <w:lang w:eastAsia="en-US"/>
        </w:rPr>
        <w:t xml:space="preserve">6. </w:t>
      </w:r>
      <w:proofErr w:type="gramStart"/>
      <w:r w:rsidRPr="00E11020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E11020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оставляю за собой.</w:t>
      </w:r>
    </w:p>
    <w:p w:rsidR="00FC283A" w:rsidRPr="00E11020" w:rsidRDefault="00FC283A" w:rsidP="00847F52">
      <w:pPr>
        <w:tabs>
          <w:tab w:val="left" w:pos="0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 xml:space="preserve">Глава сельского поселения Черноречье            </w:t>
      </w:r>
      <w:r w:rsidRPr="00E11020">
        <w:rPr>
          <w:color w:val="000000" w:themeColor="text1"/>
          <w:sz w:val="28"/>
          <w:szCs w:val="28"/>
        </w:rPr>
        <w:tab/>
        <w:t xml:space="preserve">          </w:t>
      </w:r>
      <w:r w:rsidRPr="00E11020">
        <w:rPr>
          <w:color w:val="000000" w:themeColor="text1"/>
          <w:sz w:val="28"/>
          <w:szCs w:val="28"/>
        </w:rPr>
        <w:tab/>
        <w:t xml:space="preserve">                   К.В. Игнатов</w:t>
      </w: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2"/>
          <w:szCs w:val="22"/>
        </w:rPr>
      </w:pPr>
      <w:r w:rsidRPr="00E11020">
        <w:rPr>
          <w:color w:val="000000" w:themeColor="text1"/>
          <w:sz w:val="22"/>
          <w:szCs w:val="22"/>
        </w:rPr>
        <w:t>Кривоноженко А.С., 999-75-23</w:t>
      </w: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  <w:sectPr w:rsidR="00FC283A" w:rsidRPr="00E11020" w:rsidSect="00362291">
          <w:pgSz w:w="11906" w:h="16838" w:code="9"/>
          <w:pgMar w:top="1134" w:right="849" w:bottom="426" w:left="1418" w:header="709" w:footer="709" w:gutter="0"/>
          <w:cols w:space="708"/>
          <w:docGrid w:linePitch="360"/>
        </w:sectPr>
      </w:pPr>
    </w:p>
    <w:p w:rsidR="00FC283A" w:rsidRPr="00E11020" w:rsidRDefault="00FC283A" w:rsidP="00847F52">
      <w:pPr>
        <w:autoSpaceDE w:val="0"/>
        <w:autoSpaceDN w:val="0"/>
        <w:adjustRightInd w:val="0"/>
        <w:spacing w:line="288" w:lineRule="auto"/>
        <w:ind w:left="5812"/>
        <w:jc w:val="both"/>
        <w:rPr>
          <w:bCs/>
          <w:color w:val="000000" w:themeColor="text1"/>
          <w:sz w:val="22"/>
          <w:szCs w:val="22"/>
        </w:rPr>
      </w:pPr>
      <w:r w:rsidRPr="00E11020">
        <w:rPr>
          <w:bCs/>
          <w:color w:val="000000" w:themeColor="text1"/>
          <w:sz w:val="22"/>
          <w:szCs w:val="22"/>
        </w:rPr>
        <w:lastRenderedPageBreak/>
        <w:t xml:space="preserve">Приложение 1 к Постановлению Администрации сельского поселения Черноречье муниципального района </w:t>
      </w:r>
      <w:proofErr w:type="gramStart"/>
      <w:r w:rsidRPr="00E11020">
        <w:rPr>
          <w:bCs/>
          <w:color w:val="000000" w:themeColor="text1"/>
          <w:sz w:val="22"/>
          <w:szCs w:val="22"/>
        </w:rPr>
        <w:t>Волжский</w:t>
      </w:r>
      <w:proofErr w:type="gramEnd"/>
      <w:r w:rsidRPr="00E11020">
        <w:rPr>
          <w:bCs/>
          <w:color w:val="000000" w:themeColor="text1"/>
          <w:sz w:val="22"/>
          <w:szCs w:val="22"/>
        </w:rPr>
        <w:t xml:space="preserve"> Самарской области от </w:t>
      </w:r>
      <w:r w:rsidR="00C72DDC">
        <w:rPr>
          <w:bCs/>
          <w:color w:val="000000" w:themeColor="text1"/>
          <w:sz w:val="22"/>
          <w:szCs w:val="22"/>
        </w:rPr>
        <w:t>07.07.2016 № 201</w:t>
      </w: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</w:rPr>
      </w:pPr>
      <w:r w:rsidRPr="00E11020">
        <w:rPr>
          <w:rFonts w:eastAsia="Calibri"/>
          <w:b/>
          <w:bCs/>
          <w:color w:val="000000" w:themeColor="text1"/>
          <w:sz w:val="28"/>
          <w:szCs w:val="28"/>
        </w:rPr>
        <w:t>Положение</w:t>
      </w:r>
    </w:p>
    <w:p w:rsidR="00FC283A" w:rsidRPr="00E11020" w:rsidRDefault="00FC283A" w:rsidP="00847F52">
      <w:pPr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E11020">
        <w:rPr>
          <w:b/>
          <w:color w:val="000000" w:themeColor="text1"/>
          <w:sz w:val="28"/>
          <w:szCs w:val="28"/>
        </w:rPr>
        <w:t xml:space="preserve">об Общественном совете при Администрации сельского поселения Черноречье муниципального района </w:t>
      </w:r>
      <w:proofErr w:type="gramStart"/>
      <w:r w:rsidRPr="00E11020">
        <w:rPr>
          <w:b/>
          <w:color w:val="000000" w:themeColor="text1"/>
          <w:sz w:val="28"/>
          <w:szCs w:val="28"/>
        </w:rPr>
        <w:t>Волжский</w:t>
      </w:r>
      <w:proofErr w:type="gramEnd"/>
      <w:r w:rsidRPr="00E11020">
        <w:rPr>
          <w:b/>
          <w:color w:val="000000" w:themeColor="text1"/>
          <w:sz w:val="28"/>
          <w:szCs w:val="28"/>
        </w:rPr>
        <w:t xml:space="preserve"> Самарской области</w:t>
      </w:r>
    </w:p>
    <w:p w:rsidR="00FC283A" w:rsidRPr="00E11020" w:rsidRDefault="00FC283A" w:rsidP="00847F52">
      <w:pPr>
        <w:spacing w:line="288" w:lineRule="auto"/>
        <w:jc w:val="center"/>
        <w:rPr>
          <w:color w:val="000000" w:themeColor="text1"/>
          <w:sz w:val="28"/>
          <w:szCs w:val="28"/>
        </w:rPr>
      </w:pPr>
    </w:p>
    <w:p w:rsidR="00F2555F" w:rsidRPr="00E11020" w:rsidRDefault="00F2555F" w:rsidP="00847F52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1C203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1.1. Общественный Совет (далее — Совет) является совещательным и консультативным органом при главе администрации</w:t>
      </w:r>
      <w:r w:rsidR="001C2035" w:rsidRPr="00E11020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района </w:t>
      </w:r>
      <w:r w:rsidR="001C2035" w:rsidRPr="00E11020">
        <w:rPr>
          <w:color w:val="000000" w:themeColor="text1"/>
          <w:sz w:val="28"/>
          <w:szCs w:val="28"/>
          <w:shd w:val="clear" w:color="auto" w:fill="FFFFFF"/>
        </w:rPr>
        <w:t>Волжский Самарской области.</w:t>
      </w:r>
    </w:p>
    <w:p w:rsidR="001C2035" w:rsidRPr="00E11020" w:rsidRDefault="001C2035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47F52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1.2.</w:t>
      </w:r>
      <w:r w:rsidR="001C2035"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>Общественный Совет при администрации</w:t>
      </w:r>
      <w:r w:rsidR="001C2035" w:rsidRPr="00E11020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Черноречье муниципального района Волжский Самарской области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обеспечивает взаимодействие граждан, проживающих на территории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с органами местного самоуправления в целях учёта разнообразных потребностей и интересов жителей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, при осуществлении местного самоуправления, защиты прав общественных объединений, а также осуществления общественного контроля за деятельностью органов местного самоуправления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 муниципального района Волжский Самарской</w:t>
      </w:r>
      <w:proofErr w:type="gramEnd"/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47F52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1.3. Совет осуществляет свою деятельность на непостоянной основе.</w:t>
      </w:r>
    </w:p>
    <w:p w:rsidR="00847F52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1.4.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политических групп населения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муниципального района </w:t>
      </w:r>
      <w:proofErr w:type="gramStart"/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Волжский</w:t>
      </w:r>
      <w:proofErr w:type="gramEnd"/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области.</w:t>
      </w:r>
    </w:p>
    <w:p w:rsidR="00847F52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1.5. Совет сотрудничает с Собранием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 Представителей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муниципального района Волжский Самарской области.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Направляет своих представителей для участия в заседаниях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Собрания Представителей  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, его комиссий, комиссий при главе администрации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Черноречье. </w:t>
      </w:r>
    </w:p>
    <w:p w:rsidR="00847F52" w:rsidRPr="00E11020" w:rsidRDefault="00847F52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47F52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1.6. Администрация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оказывает Совету содействие в организационно-технических вопросах.</w:t>
      </w:r>
    </w:p>
    <w:p w:rsidR="00847F52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1.7.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Правовое положение Общественного Совета</w:t>
      </w:r>
    </w:p>
    <w:p w:rsidR="00847F52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1. Общественный Совет не является юридическим лицом.</w:t>
      </w:r>
    </w:p>
    <w:p w:rsidR="00F2555F" w:rsidRPr="00E11020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2. Статус и наименование «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Общественный Совет при администрации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»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не может использоваться иными лицами и организациями на территории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F2555F" w:rsidP="00847F52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2. Правовая основа деятельности Общественного Совета</w:t>
      </w:r>
    </w:p>
    <w:p w:rsidR="00F2555F" w:rsidRPr="00E11020" w:rsidRDefault="00F2555F" w:rsidP="00E11020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br/>
      </w:r>
      <w:r w:rsidR="00E11020" w:rsidRPr="00E11020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Правовой основой деятельности Совета являются Конституция РФ, федеральные законы, нормативные акты Президента и Правительства РФ, распоряжения и постановления Губернатора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>Самарской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области, Устав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Черноречье,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нормативные акты </w:t>
      </w:r>
      <w:r w:rsidR="00847F52" w:rsidRPr="00E11020">
        <w:rPr>
          <w:color w:val="000000" w:themeColor="text1"/>
          <w:sz w:val="28"/>
          <w:szCs w:val="28"/>
          <w:shd w:val="clear" w:color="auto" w:fill="FFFFFF"/>
        </w:rPr>
        <w:t xml:space="preserve">органов местного самоуправления,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а также настоящее Положение.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F2555F" w:rsidP="00847F52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3. Цели и задачи Совета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3.1. Основные цели Общественного Совета: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— привлечение граждан и общественных объединений муниципального района к реализации вопросов местного самоуправления;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совершенствование механизмов взаимодействия органов местного самоуправления и общественных организаций, трудовых коллективов, религиозных объединений, профсоюзов и иных объединений граждан, действующих на территории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— выдвижение и поддержка гражданских инициатив, имеющих общественное значение и направленных на реализацию конституционных прав, свобод и законных интересов граждан и общественных объединений;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проведение общественной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экспертизы проектов нормативных правовых актов органов местного самоуправления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</w:t>
      </w:r>
      <w:proofErr w:type="gramEnd"/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 xml:space="preserve">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осуществление общественного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деятельностью органов местного самоуправления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Черноречье,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а также за соблюдением свободы слова в средствах массовой информации;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выработка рекомендаций органам местного самоуправления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при определении приоритетов в сфере поддержки </w:t>
      </w:r>
      <w:r w:rsidRPr="00E11020">
        <w:rPr>
          <w:color w:val="000000" w:themeColor="text1"/>
          <w:sz w:val="28"/>
          <w:szCs w:val="28"/>
          <w:shd w:val="clear" w:color="auto" w:fill="FFFFFF"/>
        </w:rPr>
        <w:lastRenderedPageBreak/>
        <w:t>общественных объединений и иных объединений граждан, деятельность которых направлена на развитие гражданского общества;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— привлечение граждан, общественных объединений и представителей средств массовой информации к обсуждению вопросов, касающихся соблюдения свободы слова в средствах массовой информации, реализации права граждан на распространение информации законным способом, обеспечения гарантий свободы слова и свободы массовой информации, и выработки по данным вопросам рекомендаций;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обеспечение участия граждан в разработке, анализе и оценке решений по важнейшим вопросам жизнедеятельности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повышение эффективности информационно-аналитической деятельности органов местного самоуправления и общественных объединений, политических партий, религиозных объединений, профсоюзов и иных объединений граждан, действующих на территории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согласование интересов различных социальных групп по важнейшим вопросам жизнедеятельности муниципального образования и достижения социально-политической стабильности в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сельском поселении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3.2. Основными задачами деятельности Совета являются: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анализ и оценка проектов правовых актов по регулированию отношений в экономической и социальной сферах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представление и защита интересов жителей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, нормативных актов, касающихся интересов населения;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— поиск альтернативных вариантов решения острых муниципальных проблем;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— обсуждение принимаемых органами государственной власти и органами местного самоуправления решений по наиболее социально значимым вопросам местного значения;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обеспечение эффективной связи жителей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с органами местного самоуправления;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содействие формированию общественного мнения, систематическое изучение общественного мнения по наиболее значимым вопросам жизнедеятельности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совершенствование механизма согласования интересов различных социальных групп населения, предприятий всех форм собственности и органов местного самоуправления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выработка рекомендаций по наиболее оптимальному решению важных социально-экономических, правовых и политических вопросов в жизни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— информирование главы администрации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о происходящих в обществе процессах, принятие соответствующих рекомендаций;</w:t>
      </w:r>
    </w:p>
    <w:p w:rsidR="00F2555F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— информирование жителей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о принимаемых органами местного самоуправления решениях.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F2555F" w:rsidP="00E549D5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4. Формирование и состав Общественного Совета</w:t>
      </w:r>
    </w:p>
    <w:p w:rsidR="00E549D5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4.1. Основными принципами формирования Общественного Совета являются:</w:t>
      </w:r>
    </w:p>
    <w:p w:rsidR="00E549D5" w:rsidRPr="00E11020" w:rsidRDefault="00F2555F" w:rsidP="00E549D5">
      <w:pPr>
        <w:pStyle w:val="a3"/>
        <w:numPr>
          <w:ilvl w:val="0"/>
          <w:numId w:val="2"/>
        </w:num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добровольность участия в формировании Общественного Совета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549D5" w:rsidRPr="00E11020" w:rsidRDefault="00F2555F" w:rsidP="00E549D5">
      <w:pPr>
        <w:pStyle w:val="a3"/>
        <w:numPr>
          <w:ilvl w:val="0"/>
          <w:numId w:val="2"/>
        </w:num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право организаций на выдвижение только одного кандидата из своего состава в члены Общественного Совета независимо от организационно-правовой формы и численности;</w:t>
      </w:r>
    </w:p>
    <w:p w:rsidR="00E549D5" w:rsidRPr="00E11020" w:rsidRDefault="00F2555F" w:rsidP="00E549D5">
      <w:pPr>
        <w:pStyle w:val="a3"/>
        <w:numPr>
          <w:ilvl w:val="0"/>
          <w:numId w:val="2"/>
        </w:num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невмешательство органов местного самоуправления в процесс выдвижения кандидатов в члены Общественного Совета.</w:t>
      </w:r>
    </w:p>
    <w:p w:rsidR="00E549D5" w:rsidRPr="00E11020" w:rsidRDefault="00F2555F" w:rsidP="00E549D5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4.2. Общественный Совет формируется в составе </w:t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>не менее 13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человек.</w:t>
      </w:r>
    </w:p>
    <w:p w:rsidR="00E549D5" w:rsidRPr="00E11020" w:rsidRDefault="00F2555F" w:rsidP="00E549D5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E549D5" w:rsidRPr="00E11020">
        <w:rPr>
          <w:color w:val="000000" w:themeColor="text1"/>
          <w:sz w:val="28"/>
          <w:szCs w:val="28"/>
          <w:shd w:val="clear" w:color="auto" w:fill="FFFFFF"/>
        </w:rPr>
        <w:t xml:space="preserve">        Персональный состав утверждается Постановлением Администрации сельского поселения Черноречье на основе предложений, поступивших от граждан, организаций, общественных организаций.</w:t>
      </w:r>
    </w:p>
    <w:p w:rsidR="00F2555F" w:rsidRPr="00E11020" w:rsidRDefault="00E549D5" w:rsidP="00E549D5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В состав Совета входят представители разных слоёв населения, предприятий и учреждений, религиозных объединений, профсоюзов и иных объединений граждан, действующих на территории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 муниципального района Волжский Самарской области.</w:t>
      </w:r>
    </w:p>
    <w:p w:rsidR="00E11020" w:rsidRPr="00E11020" w:rsidRDefault="00E11020" w:rsidP="00E11020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 xml:space="preserve">       Совет выбирает из своего состава председателя, заместителя председателя и секретаря Совета, кандидатуры, которых утверждаются Постановлением Администрации сельского поселения Черноречье.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F2555F" w:rsidP="00E11020">
      <w:pPr>
        <w:pStyle w:val="a3"/>
        <w:numPr>
          <w:ilvl w:val="0"/>
          <w:numId w:val="3"/>
        </w:num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Первое заседание Общественного Совета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E11020">
        <w:rPr>
          <w:color w:val="000000" w:themeColor="text1"/>
          <w:sz w:val="28"/>
          <w:szCs w:val="28"/>
          <w:shd w:val="clear" w:color="auto" w:fill="FFFFFF"/>
        </w:rPr>
        <w:t>5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.1. Общественный Совет нового состава собирается на своё первое заседание не позднее чем через 30 дней со дня утверждения не менее двух третей от установленного настоящим Положением состава Общественного Совета.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E11020">
        <w:rPr>
          <w:color w:val="000000" w:themeColor="text1"/>
          <w:sz w:val="28"/>
          <w:szCs w:val="28"/>
          <w:shd w:val="clear" w:color="auto" w:fill="FFFFFF"/>
        </w:rPr>
        <w:t>5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.2. Вновь сформированный Общественный Совет правомочен приступить к работе после утверждения не менее двух третей от установленного числа членов Общественного Совета.</w:t>
      </w:r>
    </w:p>
    <w:p w:rsidR="00E11020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.3. Созыв и организацию подготовки проведения первого заседания Общественного Совета осуществляет Глава администрации </w:t>
      </w:r>
      <w:r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Черноречье.</w:t>
      </w:r>
    </w:p>
    <w:p w:rsidR="00E11020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.4. Первое заседание Общественного Совета нового состава открывает и ведёт до избрания председателя Общественного Совета старейший по возрасту член Общественного Совета.</w:t>
      </w:r>
    </w:p>
    <w:p w:rsidR="00E11020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.5. Общественный Совет утверждает Регламент Общественного Совета при администрации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(далее — Регламент Общественного Совета).</w:t>
      </w:r>
    </w:p>
    <w:p w:rsidR="00E11020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.6. Регламентом Общественного Совета устанавливаются: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1) порядок участия членов Общественного Совета в его деятельности;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2) сроки и порядок проведения заседаний Общественного Совета;</w:t>
      </w: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3) полномочия и порядок деятельности председателя Общественного Совета при администрации </w:t>
      </w:r>
      <w:r w:rsid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="00E11020"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(далее — Председатель Общественного Совета);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4) порядок формирования и деятельности комиссий и рабочих групп Общественного Совета, а также порядок избрания и полномочия их руководителей;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5) порядок прекращения и приостановления полномочий членов Общественного Совета в соответствии с настоящим Положением;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6) формы и порядок принятия решений Общественного Совета;</w:t>
      </w:r>
    </w:p>
    <w:p w:rsidR="00E11020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) порядок привлечения к работе Общественного Совета общественных объединений, представители которых не вошли в его состав, и формы их взаимодействия с Общественным Советом;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8) порядок подготовки и проведения мероприятий в Общественном Совете;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9) порядок подготовки и публикации ежегодного доклада Общественного Совета;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10) иные вопросы внутренней организации и порядка деятельности Общественного Совета в соответствии с настоящим Положением;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11) этические нормы для членов Общественного Совета при администрации </w:t>
      </w:r>
      <w:r w:rsid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Черноречье.</w:t>
      </w:r>
    </w:p>
    <w:p w:rsidR="00F2555F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.7. Выполнение требований, предусмотренных Регламентом Общественного Совета при администрации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является обязательным для челнов Общественного Совета.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E11020" w:rsidP="00E11020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F2555F" w:rsidRPr="00E11020">
        <w:rPr>
          <w:b/>
          <w:bCs/>
          <w:color w:val="000000" w:themeColor="text1"/>
          <w:sz w:val="28"/>
          <w:szCs w:val="28"/>
        </w:rPr>
        <w:t>. Срок полномочий членов Общественного Совета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E11020">
        <w:rPr>
          <w:color w:val="000000" w:themeColor="text1"/>
          <w:sz w:val="28"/>
          <w:szCs w:val="28"/>
          <w:shd w:val="clear" w:color="auto" w:fill="FFFFFF"/>
        </w:rPr>
        <w:t>6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.1. Состав Общественного Совета формируется на время полномочий Главы </w:t>
      </w:r>
      <w:r w:rsidRPr="00E11020">
        <w:rPr>
          <w:color w:val="000000" w:themeColor="text1"/>
          <w:sz w:val="28"/>
          <w:szCs w:val="28"/>
          <w:shd w:val="clear" w:color="auto" w:fill="FFFFFF"/>
        </w:rPr>
        <w:lastRenderedPageBreak/>
        <w:t>администрации и исчисляется со дня проведения первого заседания Общественного Совета.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Со дня первого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>заседания Общественного Совета нового состава полномочия членов Общественного Совета предыдущего состава</w:t>
      </w:r>
      <w:proofErr w:type="gramEnd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прекращаются.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E11020">
        <w:rPr>
          <w:color w:val="000000" w:themeColor="text1"/>
          <w:sz w:val="28"/>
          <w:szCs w:val="28"/>
          <w:shd w:val="clear" w:color="auto" w:fill="FFFFFF"/>
        </w:rPr>
        <w:t>6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.2. Полномочия членов Общественного Совета могут быть прекращены досрочно в случае принятия ими решения о самороспуске по инициативе не менее одной трети от установленного числа членов Общественного Совета в порядке, определяемом Регламентом Общественного Совета.</w:t>
      </w:r>
    </w:p>
    <w:p w:rsidR="00F2555F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E11020">
        <w:rPr>
          <w:color w:val="000000" w:themeColor="text1"/>
          <w:sz w:val="28"/>
          <w:szCs w:val="28"/>
          <w:shd w:val="clear" w:color="auto" w:fill="FFFFFF"/>
        </w:rPr>
        <w:t>6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.3. В случае досрочного прекращения полномочий членов Общественного Совета не позднее чем через семь дней со дня досрочного прекращения полномочий, Глава администрации </w:t>
      </w:r>
      <w:r w:rsidR="00E11020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="00E11020"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публикует в средствах массовой информации информационное сообщение о формировании Общественного Совета нового состава.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E11020" w:rsidP="00E11020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</w:t>
      </w:r>
      <w:r w:rsidR="00F2555F" w:rsidRPr="00E11020">
        <w:rPr>
          <w:b/>
          <w:bCs/>
          <w:color w:val="000000" w:themeColor="text1"/>
          <w:sz w:val="28"/>
          <w:szCs w:val="28"/>
        </w:rPr>
        <w:t>. Член Общественного Совета</w:t>
      </w:r>
    </w:p>
    <w:p w:rsid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E11020">
        <w:rPr>
          <w:color w:val="000000" w:themeColor="text1"/>
          <w:sz w:val="28"/>
          <w:szCs w:val="28"/>
          <w:shd w:val="clear" w:color="auto" w:fill="FFFFFF"/>
        </w:rPr>
        <w:t>7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.1. Членом Общественного Совета может быть гражданин Российской Федерации, достигший возраста восемнадцати лет.</w:t>
      </w:r>
    </w:p>
    <w:p w:rsidR="0099088A" w:rsidRDefault="00E11020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</w:t>
      </w:r>
      <w:r w:rsidR="0099088A">
        <w:rPr>
          <w:color w:val="000000" w:themeColor="text1"/>
          <w:sz w:val="28"/>
          <w:szCs w:val="28"/>
          <w:shd w:val="clear" w:color="auto" w:fill="FFFFFF"/>
        </w:rPr>
        <w:t>2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 Членами Общественного Совета не могут быть:</w:t>
      </w:r>
    </w:p>
    <w:p w:rsidR="00E21EF1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1) судьи, лица, замещающие государственные должности Российской Федерации, лица, замещающие должности федеральной государственной службы, Губернатор </w:t>
      </w:r>
      <w:r w:rsidR="0099088A">
        <w:rPr>
          <w:color w:val="000000" w:themeColor="text1"/>
          <w:sz w:val="28"/>
          <w:szCs w:val="28"/>
          <w:shd w:val="clear" w:color="auto" w:fill="FFFFFF"/>
        </w:rPr>
        <w:t xml:space="preserve">Самарской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области, депутаты Законодательного Собрания </w:t>
      </w:r>
      <w:r w:rsidR="0099088A">
        <w:rPr>
          <w:color w:val="000000" w:themeColor="text1"/>
          <w:sz w:val="28"/>
          <w:szCs w:val="28"/>
          <w:shd w:val="clear" w:color="auto" w:fill="FFFFFF"/>
        </w:rPr>
        <w:t xml:space="preserve">Самарской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области, помощники депутатов, иные лица, замещающие государственные должности </w:t>
      </w:r>
      <w:r w:rsidR="0099088A">
        <w:rPr>
          <w:color w:val="000000" w:themeColor="text1"/>
          <w:sz w:val="28"/>
          <w:szCs w:val="28"/>
          <w:shd w:val="clear" w:color="auto" w:fill="FFFFFF"/>
        </w:rPr>
        <w:t>Самарской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области, должности государственной гражданской службы </w:t>
      </w:r>
      <w:r w:rsidR="00E21EF1">
        <w:rPr>
          <w:color w:val="000000" w:themeColor="text1"/>
          <w:sz w:val="28"/>
          <w:szCs w:val="28"/>
          <w:shd w:val="clear" w:color="auto" w:fill="FFFFFF"/>
        </w:rPr>
        <w:t>Самарской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области, глава администрации </w:t>
      </w:r>
      <w:r w:rsidR="00E21EF1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, депутаты Собрания</w:t>
      </w:r>
      <w:r w:rsidR="00E21EF1">
        <w:rPr>
          <w:color w:val="000000" w:themeColor="text1"/>
          <w:sz w:val="28"/>
          <w:szCs w:val="28"/>
          <w:shd w:val="clear" w:color="auto" w:fill="FFFFFF"/>
        </w:rPr>
        <w:t xml:space="preserve"> Представителей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1EF1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21EF1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2) лица, признанные недееспособными на основании решения суда;</w:t>
      </w:r>
    </w:p>
    <w:p w:rsidR="00E21EF1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3) лица, имеющие непогашенную или неснятую судимость;</w:t>
      </w:r>
    </w:p>
    <w:p w:rsidR="00F2555F" w:rsidRPr="00E11020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4) лица, членство которых в Общественном Совете ранее было прекращено.</w:t>
      </w: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В этом случае запрет на членство в Общественном Совете относится только к работе Общественного Совета следующего созыва.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DC3F9B" w:rsidP="00E21EF1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</w:t>
      </w:r>
      <w:r w:rsidR="00F2555F" w:rsidRPr="00E11020">
        <w:rPr>
          <w:b/>
          <w:bCs/>
          <w:color w:val="000000" w:themeColor="text1"/>
          <w:sz w:val="28"/>
          <w:szCs w:val="28"/>
        </w:rPr>
        <w:t>. Формы работы Общественного Совета</w:t>
      </w:r>
    </w:p>
    <w:p w:rsidR="00E21EF1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DC3F9B">
        <w:rPr>
          <w:color w:val="000000" w:themeColor="text1"/>
          <w:sz w:val="28"/>
          <w:szCs w:val="28"/>
          <w:shd w:val="clear" w:color="auto" w:fill="FFFFFF"/>
        </w:rPr>
        <w:t>8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.1. Основными формами работы Общественного Совета являются участие его </w:t>
      </w:r>
      <w:r w:rsidRPr="00E11020">
        <w:rPr>
          <w:color w:val="000000" w:themeColor="text1"/>
          <w:sz w:val="28"/>
          <w:szCs w:val="28"/>
          <w:shd w:val="clear" w:color="auto" w:fill="FFFFFF"/>
        </w:rPr>
        <w:lastRenderedPageBreak/>
        <w:t>членов в заседаниях Общественного Совета, а также их участие в работе комиссий и рабочих групп Общественного Совета.</w:t>
      </w:r>
    </w:p>
    <w:p w:rsidR="00CA410F" w:rsidRDefault="00DC3F9B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.2. Заседания Общественного Совета проводятся не реже одного раза в квартал.</w:t>
      </w:r>
      <w:r w:rsidR="00F2555F" w:rsidRPr="00E11020">
        <w:rPr>
          <w:color w:val="000000" w:themeColor="text1"/>
          <w:sz w:val="28"/>
          <w:szCs w:val="28"/>
        </w:rPr>
        <w:br/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По решению не менее половины членов Общественного Света может быть проведено внеочередное заседание Общественного Совета.</w:t>
      </w:r>
      <w:r w:rsidR="00F2555F" w:rsidRPr="00E1102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.3. Заседание Общественного Света ведёт Председатель Общественного Совета, а при его отсутствии — его заместитель.</w:t>
      </w:r>
    </w:p>
    <w:p w:rsidR="00CA410F" w:rsidRDefault="00DC3F9B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.4. В целях реализации функций, возложенных на Общественный Совет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настоящим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 Положением, Общественный Совет вправе:</w:t>
      </w:r>
    </w:p>
    <w:p w:rsidR="00CA410F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1) проводить слушания по общественно-важным проблемам;</w:t>
      </w:r>
    </w:p>
    <w:p w:rsidR="0062201A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2) давать заключения о нарушениях законодательства Российской Федерации, законодательства </w:t>
      </w:r>
      <w:r w:rsidR="00DC3F9B">
        <w:rPr>
          <w:color w:val="000000" w:themeColor="text1"/>
          <w:sz w:val="28"/>
          <w:szCs w:val="28"/>
          <w:shd w:val="clear" w:color="auto" w:fill="FFFFFF"/>
        </w:rPr>
        <w:t>Самарской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области органами исполнительной власти </w:t>
      </w:r>
      <w:r w:rsidR="00DC3F9B">
        <w:rPr>
          <w:color w:val="000000" w:themeColor="text1"/>
          <w:sz w:val="28"/>
          <w:szCs w:val="28"/>
          <w:shd w:val="clear" w:color="auto" w:fill="FFFFFF"/>
        </w:rPr>
        <w:t>Самарской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области и органами местного самоуправления на территории </w:t>
      </w:r>
      <w:r w:rsidR="0062201A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 муниципального района Волжский Самарской области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,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лицам;</w:t>
      </w:r>
      <w:proofErr w:type="gramEnd"/>
    </w:p>
    <w:p w:rsidR="0062201A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3) проводить общественную экспертизу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проектов нормативных правовых актов органов местного самоуправления </w:t>
      </w:r>
      <w:r w:rsidR="0062201A">
        <w:rPr>
          <w:color w:val="000000" w:themeColor="text1"/>
          <w:sz w:val="28"/>
          <w:szCs w:val="28"/>
          <w:shd w:val="clear" w:color="auto" w:fill="FFFFFF"/>
        </w:rPr>
        <w:t>сельского поселения</w:t>
      </w:r>
      <w:proofErr w:type="gramEnd"/>
      <w:r w:rsidR="0062201A">
        <w:rPr>
          <w:color w:val="000000" w:themeColor="text1"/>
          <w:sz w:val="28"/>
          <w:szCs w:val="28"/>
          <w:shd w:val="clear" w:color="auto" w:fill="FFFFFF"/>
        </w:rPr>
        <w:t xml:space="preserve"> Черноречье муниципального района Волжский Самарской области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2201A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4) приглашать руководителей органов местного самоуправления на заседания Общественного Совета;</w:t>
      </w:r>
    </w:p>
    <w:p w:rsidR="0062201A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5) направлять членов Общественного Совета для участия в работе комиссий при администрации </w:t>
      </w:r>
      <w:r w:rsidR="0062201A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муниципального района </w:t>
      </w:r>
      <w:proofErr w:type="gramStart"/>
      <w:r w:rsidR="0062201A">
        <w:rPr>
          <w:color w:val="000000" w:themeColor="text1"/>
          <w:sz w:val="28"/>
          <w:szCs w:val="28"/>
          <w:shd w:val="clear" w:color="auto" w:fill="FFFFFF"/>
        </w:rPr>
        <w:t>Волжский</w:t>
      </w:r>
      <w:proofErr w:type="gramEnd"/>
      <w:r w:rsidR="0062201A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</w:t>
      </w:r>
      <w:r w:rsidR="0062201A"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в порядке, определяемом указанным органом.</w:t>
      </w: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Количество представителей Общественного Совета, принимающих участие в работе комиссии, не может превышать 2 человек;</w:t>
      </w:r>
    </w:p>
    <w:p w:rsidR="0062201A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6)</w:t>
      </w:r>
      <w:r w:rsidR="006220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направлять запросы Общественного Совета;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62201A" w:rsidP="0062201A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="00F2555F" w:rsidRPr="00E11020">
        <w:rPr>
          <w:b/>
          <w:bCs/>
          <w:color w:val="000000" w:themeColor="text1"/>
          <w:sz w:val="28"/>
          <w:szCs w:val="28"/>
        </w:rPr>
        <w:t>. Решения Общественного Совета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62201A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62201A">
        <w:rPr>
          <w:color w:val="000000" w:themeColor="text1"/>
          <w:sz w:val="28"/>
          <w:szCs w:val="28"/>
          <w:shd w:val="clear" w:color="auto" w:fill="FFFFFF"/>
        </w:rPr>
        <w:t>9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.1. Решения Общественного Совета носят рекомендательный характер и принимаются в форме заключений, предложений и обращений.</w:t>
      </w:r>
    </w:p>
    <w:p w:rsidR="00CA410F" w:rsidRDefault="0062201A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.2. Решение Совета считается принятым, если за него проголосовало большинство присутствующих на заседании членов Совета. В случае равенства голосов председательствующий имеет 2 голоса.</w:t>
      </w:r>
    </w:p>
    <w:p w:rsidR="00CA410F" w:rsidRDefault="0062201A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.3. Мнение меньшинства фиксируется, если оно поддержано не менее 1/3 присутствующих.</w:t>
      </w:r>
      <w:r w:rsidR="00F2555F" w:rsidRPr="00E11020">
        <w:rPr>
          <w:color w:val="000000" w:themeColor="text1"/>
          <w:sz w:val="28"/>
          <w:szCs w:val="28"/>
        </w:rPr>
        <w:br/>
      </w:r>
      <w:r w:rsidR="00CA410F">
        <w:rPr>
          <w:color w:val="000000" w:themeColor="text1"/>
          <w:sz w:val="28"/>
          <w:szCs w:val="28"/>
          <w:shd w:val="clear" w:color="auto" w:fill="FFFFFF"/>
        </w:rPr>
        <w:lastRenderedPageBreak/>
        <w:t>9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.4. Решения подписываются председательствующим и секретарём и передаются Главе администрации </w:t>
      </w:r>
      <w:r w:rsidR="00CA410F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Черноречье,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средствам массовой информации и другим органам, которых </w:t>
      </w:r>
      <w:proofErr w:type="gramStart"/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касается решение</w:t>
      </w:r>
      <w:proofErr w:type="gramEnd"/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 Совета.</w:t>
      </w:r>
    </w:p>
    <w:p w:rsidR="00CA410F" w:rsidRDefault="00CA410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.5. Орган, к которому обращено решение Совета, обязан в месячный срок дать мотивированный ответ на обращение.</w:t>
      </w:r>
    </w:p>
    <w:p w:rsidR="00F2555F" w:rsidRPr="00E11020" w:rsidRDefault="00CA410F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.6. Глава администрации </w:t>
      </w:r>
      <w:r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или председатель Районного Собрания сообщают о принятых решениях по рекомендациям Совета на очередных заседаниях или через средства массовой информации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CA410F" w:rsidP="00CA410F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</w:t>
      </w:r>
      <w:r w:rsidR="00F2555F" w:rsidRPr="00E11020">
        <w:rPr>
          <w:b/>
          <w:bCs/>
          <w:color w:val="000000" w:themeColor="text1"/>
          <w:sz w:val="28"/>
          <w:szCs w:val="28"/>
        </w:rPr>
        <w:t>. Общественная экспертиза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1C2821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CA410F">
        <w:rPr>
          <w:color w:val="000000" w:themeColor="text1"/>
          <w:sz w:val="28"/>
          <w:szCs w:val="28"/>
          <w:shd w:val="clear" w:color="auto" w:fill="FFFFFF"/>
        </w:rPr>
        <w:t>10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.1. Общественный Совет вправе по решению Общественного Совета либо в связи с обращением Главы администрации </w:t>
      </w:r>
      <w:r w:rsidR="001C2821" w:rsidRPr="001C2821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проводить общественную экспертизу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проектов решений Собрания </w:t>
      </w:r>
      <w:r w:rsidR="001C2821">
        <w:rPr>
          <w:color w:val="000000" w:themeColor="text1"/>
          <w:sz w:val="28"/>
          <w:szCs w:val="28"/>
          <w:shd w:val="clear" w:color="auto" w:fill="FFFFFF"/>
        </w:rPr>
        <w:t>Представителей сельского поселения</w:t>
      </w:r>
      <w:proofErr w:type="gramEnd"/>
      <w:r w:rsidR="001C2821">
        <w:rPr>
          <w:color w:val="000000" w:themeColor="text1"/>
          <w:sz w:val="28"/>
          <w:szCs w:val="28"/>
          <w:shd w:val="clear" w:color="auto" w:fill="FFFFFF"/>
        </w:rPr>
        <w:t xml:space="preserve"> Черноречье,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проектов нормативных </w:t>
      </w:r>
      <w:r w:rsidR="00A20BDE" w:rsidRPr="00E11020">
        <w:rPr>
          <w:color w:val="000000" w:themeColor="text1"/>
          <w:sz w:val="28"/>
          <w:szCs w:val="28"/>
          <w:shd w:val="clear" w:color="auto" w:fill="FFFFFF"/>
        </w:rPr>
        <w:t>правовых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актов администрации </w:t>
      </w:r>
      <w:r w:rsidR="001C2821" w:rsidRPr="001C2821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="001C282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20BDE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A20BDE">
        <w:rPr>
          <w:color w:val="000000" w:themeColor="text1"/>
          <w:sz w:val="28"/>
          <w:szCs w:val="28"/>
          <w:shd w:val="clear" w:color="auto" w:fill="FFFFFF"/>
        </w:rPr>
        <w:t>0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.2. Для проведения общественной экспертизы Общественный Совет создаёт рабочую группу, которая вправе:</w:t>
      </w:r>
    </w:p>
    <w:p w:rsidR="00A20BDE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1) привлекать экспертов;</w:t>
      </w:r>
    </w:p>
    <w:p w:rsidR="00A20BDE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2) рекомендовать Общественному Совету направлять Главе администрации </w:t>
      </w:r>
      <w:r w:rsidR="00A20BDE" w:rsidRPr="00A20BDE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запрос о предоставлении необходимых документов и материалов для проведения экспертизы;</w:t>
      </w:r>
    </w:p>
    <w:p w:rsidR="00A20BDE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3) предлагать Общественному Совету направить членов Общественного Совета для участия в работе комиссии при администрации </w:t>
      </w:r>
      <w:r w:rsidR="00A20BDE" w:rsidRPr="00A20BDE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при рассмотрении проектов, являющихся объектами экспертизы.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F2555F" w:rsidP="00A20BDE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1</w:t>
      </w:r>
      <w:r w:rsidR="00A20BDE">
        <w:rPr>
          <w:b/>
          <w:bCs/>
          <w:color w:val="000000" w:themeColor="text1"/>
          <w:sz w:val="28"/>
          <w:szCs w:val="28"/>
        </w:rPr>
        <w:t>1</w:t>
      </w:r>
      <w:r w:rsidRPr="00E11020">
        <w:rPr>
          <w:b/>
          <w:bCs/>
          <w:color w:val="000000" w:themeColor="text1"/>
          <w:sz w:val="28"/>
          <w:szCs w:val="28"/>
        </w:rPr>
        <w:t>. Заключение Общественного Совета по результатам экспертизы</w:t>
      </w:r>
    </w:p>
    <w:p w:rsidR="001B2BC8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1B2BC8">
        <w:rPr>
          <w:color w:val="000000" w:themeColor="text1"/>
          <w:sz w:val="28"/>
          <w:szCs w:val="28"/>
          <w:shd w:val="clear" w:color="auto" w:fill="FFFFFF"/>
        </w:rPr>
        <w:t>1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.1. Заключение Общественного Совета по результатам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экспертизы проектов нормативных правовых актов администрации </w:t>
      </w:r>
      <w:r w:rsidR="001B2BC8">
        <w:rPr>
          <w:color w:val="000000" w:themeColor="text1"/>
          <w:sz w:val="28"/>
          <w:szCs w:val="28"/>
          <w:shd w:val="clear" w:color="auto" w:fill="FFFFFF"/>
        </w:rPr>
        <w:t>сельского поселения</w:t>
      </w:r>
      <w:proofErr w:type="gramEnd"/>
      <w:r w:rsidR="001B2BC8">
        <w:rPr>
          <w:color w:val="000000" w:themeColor="text1"/>
          <w:sz w:val="28"/>
          <w:szCs w:val="28"/>
          <w:shd w:val="clear" w:color="auto" w:fill="FFFFFF"/>
        </w:rPr>
        <w:t xml:space="preserve">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 носит рекомендательный характер и направляется Главе администрации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B2BC8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1B2BC8">
        <w:rPr>
          <w:color w:val="000000" w:themeColor="text1"/>
          <w:sz w:val="28"/>
          <w:szCs w:val="28"/>
          <w:shd w:val="clear" w:color="auto" w:fill="FFFFFF"/>
        </w:rPr>
        <w:t>1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.2. Заключение Общественного Совета по результатам </w:t>
      </w:r>
      <w:proofErr w:type="gramStart"/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экспертизы проектов нормативных правовых актов администрации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</w:t>
      </w:r>
      <w:proofErr w:type="gramEnd"/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 xml:space="preserve">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может рассматриваться на совещаниях при Главе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2555F" w:rsidRPr="00E11020" w:rsidRDefault="001B2BC8" w:rsidP="001B2BC8">
      <w:p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11.3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 При рассмотрении заключений Общественного Совета по результатам экспертизы проектов, соответствующих актов на заседаниях комиссий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Собрания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Представителей </w:t>
      </w:r>
      <w:r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, а также на совещаниях при Главе администрации </w:t>
      </w:r>
      <w:r w:rsidRPr="001B2BC8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приглашаются члены Общественного Совета.</w:t>
      </w:r>
    </w:p>
    <w:p w:rsidR="00F2555F" w:rsidRPr="00E11020" w:rsidRDefault="00F2555F" w:rsidP="001B2BC8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F2555F" w:rsidP="001B2BC8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1</w:t>
      </w:r>
      <w:r w:rsidR="001B2BC8">
        <w:rPr>
          <w:b/>
          <w:bCs/>
          <w:color w:val="000000" w:themeColor="text1"/>
          <w:sz w:val="28"/>
          <w:szCs w:val="28"/>
        </w:rPr>
        <w:t>2</w:t>
      </w:r>
      <w:r w:rsidRPr="00E11020">
        <w:rPr>
          <w:b/>
          <w:bCs/>
          <w:color w:val="000000" w:themeColor="text1"/>
          <w:sz w:val="28"/>
          <w:szCs w:val="28"/>
        </w:rPr>
        <w:t>. Привлечение общественных объединений к работе Общественного Совета</w:t>
      </w:r>
    </w:p>
    <w:p w:rsidR="00F2555F" w:rsidRPr="00E11020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Общественный совет может привлекать к своей работе общественные объединения, представители которых не вошли в его состав.</w:t>
      </w:r>
    </w:p>
    <w:p w:rsidR="00F2555F" w:rsidRPr="00E11020" w:rsidRDefault="00F2555F" w:rsidP="001B2BC8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F2555F" w:rsidP="001B2BC8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E11020">
        <w:rPr>
          <w:b/>
          <w:bCs/>
          <w:color w:val="000000" w:themeColor="text1"/>
          <w:sz w:val="28"/>
          <w:szCs w:val="28"/>
        </w:rPr>
        <w:t>1</w:t>
      </w:r>
      <w:r w:rsidR="001B2BC8">
        <w:rPr>
          <w:b/>
          <w:bCs/>
          <w:color w:val="000000" w:themeColor="text1"/>
          <w:sz w:val="28"/>
          <w:szCs w:val="28"/>
        </w:rPr>
        <w:t>3</w:t>
      </w:r>
      <w:r w:rsidRPr="00E11020">
        <w:rPr>
          <w:b/>
          <w:bCs/>
          <w:color w:val="000000" w:themeColor="text1"/>
          <w:sz w:val="28"/>
          <w:szCs w:val="28"/>
        </w:rPr>
        <w:t>. Информационная функция Общественного Совета</w:t>
      </w:r>
    </w:p>
    <w:p w:rsidR="001B2BC8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1B2BC8">
        <w:rPr>
          <w:color w:val="000000" w:themeColor="text1"/>
          <w:sz w:val="28"/>
          <w:szCs w:val="28"/>
          <w:shd w:val="clear" w:color="auto" w:fill="FFFFFF"/>
        </w:rPr>
        <w:t>3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.1. Общественный Совет осуществляет сбор и обработку информации об инициативах граждан и общественных объединений по вопросам местного самоуправления.</w:t>
      </w: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1B2BC8">
        <w:rPr>
          <w:color w:val="000000" w:themeColor="text1"/>
          <w:sz w:val="28"/>
          <w:szCs w:val="28"/>
          <w:shd w:val="clear" w:color="auto" w:fill="FFFFFF"/>
        </w:rPr>
        <w:t>3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.2. Общественный Совет организует и проводит гражданские форумы и слушания по актуальным вопросам общественной жизни.</w:t>
      </w:r>
    </w:p>
    <w:p w:rsidR="00F2555F" w:rsidRPr="00E11020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1B2BC8">
        <w:rPr>
          <w:color w:val="000000" w:themeColor="text1"/>
          <w:sz w:val="28"/>
          <w:szCs w:val="28"/>
          <w:shd w:val="clear" w:color="auto" w:fill="FFFFFF"/>
        </w:rPr>
        <w:t>3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.3. Общественных Совет доводит до сведения граждан, проживающих на территории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, информацию об инициативах Совета.</w:t>
      </w: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1B2BC8">
        <w:rPr>
          <w:color w:val="000000" w:themeColor="text1"/>
          <w:sz w:val="28"/>
          <w:szCs w:val="28"/>
          <w:shd w:val="clear" w:color="auto" w:fill="FFFFFF"/>
        </w:rPr>
        <w:t>3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.4. Общественный Совет ежегодно подготавливает и публикует доклад о своей деятельности, а также размещает его на официальном сайте администрации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="001B2BC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1B2BC8" w:rsidRDefault="001B2BC8" w:rsidP="001B2BC8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14</w:t>
      </w:r>
      <w:r w:rsidR="00F2555F" w:rsidRPr="00E11020">
        <w:rPr>
          <w:b/>
          <w:bCs/>
          <w:color w:val="000000" w:themeColor="text1"/>
          <w:sz w:val="28"/>
          <w:szCs w:val="28"/>
        </w:rPr>
        <w:t xml:space="preserve">. Участие Общественного Совета в работе органов местного самоуправления </w:t>
      </w:r>
      <w:r w:rsidRPr="001B2BC8">
        <w:rPr>
          <w:b/>
          <w:bCs/>
          <w:color w:val="000000" w:themeColor="text1"/>
          <w:sz w:val="28"/>
          <w:szCs w:val="28"/>
        </w:rPr>
        <w:t>сельского поселения Черноречье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1B2BC8" w:rsidRDefault="00F2555F" w:rsidP="001B2BC8">
      <w:pPr>
        <w:shd w:val="clear" w:color="auto" w:fill="FFFFFF"/>
        <w:spacing w:before="105" w:after="105" w:line="288" w:lineRule="auto"/>
        <w:jc w:val="both"/>
        <w:outlineLvl w:val="3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1B2BC8">
        <w:rPr>
          <w:color w:val="000000" w:themeColor="text1"/>
          <w:sz w:val="28"/>
          <w:szCs w:val="28"/>
          <w:shd w:val="clear" w:color="auto" w:fill="FFFFFF"/>
        </w:rPr>
        <w:t>14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.1. Общественный Совет имеет право уполномочить членов Общественного Совета присутствовать на заседаниях Собрания </w:t>
      </w:r>
      <w:r w:rsidR="001B2BC8">
        <w:rPr>
          <w:color w:val="000000" w:themeColor="text1"/>
          <w:sz w:val="28"/>
          <w:szCs w:val="28"/>
          <w:shd w:val="clear" w:color="auto" w:fill="FFFFFF"/>
        </w:rPr>
        <w:t xml:space="preserve">Представителей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, на совещаниях при Главе администрации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B2BC8" w:rsidRDefault="001B2BC8" w:rsidP="001B2BC8">
      <w:pPr>
        <w:shd w:val="clear" w:color="auto" w:fill="FFFFFF"/>
        <w:spacing w:before="105" w:after="105" w:line="288" w:lineRule="auto"/>
        <w:jc w:val="both"/>
        <w:outlineLvl w:val="3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14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.2. Члены Общественного Совета допускаются на заседания комиссий </w:t>
      </w:r>
      <w:r w:rsidRPr="001B2BC8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с разрешения председательствующего на указанных заседаниях.</w:t>
      </w:r>
    </w:p>
    <w:p w:rsidR="00F2555F" w:rsidRPr="00E11020" w:rsidRDefault="001B2BC8" w:rsidP="001B2BC8">
      <w:pPr>
        <w:shd w:val="clear" w:color="auto" w:fill="FFFFFF"/>
        <w:spacing w:before="105" w:after="105" w:line="288" w:lineRule="auto"/>
        <w:jc w:val="both"/>
        <w:outlineLvl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14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.3. Члены Общественного Совета допускаются на совещания при Главе администрации </w:t>
      </w:r>
      <w:r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 xml:space="preserve"> с разрешения Главы администрации </w:t>
      </w:r>
      <w:r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2555F" w:rsidRPr="00E11020" w:rsidRDefault="00F2555F" w:rsidP="001B2BC8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1B2BC8" w:rsidP="001B2BC8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15</w:t>
      </w:r>
      <w:r w:rsidR="00F2555F" w:rsidRPr="00E11020">
        <w:rPr>
          <w:b/>
          <w:bCs/>
          <w:color w:val="000000" w:themeColor="text1"/>
          <w:sz w:val="28"/>
          <w:szCs w:val="28"/>
        </w:rPr>
        <w:t>. Представление информации Общественному Совету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1B2BC8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1B2BC8">
        <w:rPr>
          <w:color w:val="000000" w:themeColor="text1"/>
          <w:sz w:val="28"/>
          <w:szCs w:val="28"/>
          <w:shd w:val="clear" w:color="auto" w:fill="FFFFFF"/>
        </w:rPr>
        <w:t>15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.1. Администрация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Черноречье 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обязана представлять по запросам Общественного Совета необходимые ему сведения, за исключением тех, которые составляют государственную, служебную или иную охраняемую законом тайну.</w:t>
      </w:r>
    </w:p>
    <w:p w:rsidR="001B2BC8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  <w:shd w:val="clear" w:color="auto" w:fill="FFFFFF"/>
        </w:rPr>
        <w:t>1</w:t>
      </w:r>
      <w:r w:rsidR="001B2BC8">
        <w:rPr>
          <w:color w:val="000000" w:themeColor="text1"/>
          <w:sz w:val="28"/>
          <w:szCs w:val="28"/>
          <w:shd w:val="clear" w:color="auto" w:fill="FFFFFF"/>
        </w:rPr>
        <w:t>5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.2. Должностное лицо, которому направлен запрос Общественного Совета, обязано дать на него ответ не позднее чем через тридцать дней со дня получения запроса.</w:t>
      </w:r>
    </w:p>
    <w:p w:rsidR="00F2555F" w:rsidRPr="00E11020" w:rsidRDefault="00F2555F" w:rsidP="001B2BC8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br/>
      </w:r>
      <w:r w:rsidRPr="00E11020">
        <w:rPr>
          <w:color w:val="000000" w:themeColor="text1"/>
          <w:sz w:val="28"/>
          <w:szCs w:val="28"/>
          <w:shd w:val="clear" w:color="auto" w:fill="FFFFFF"/>
        </w:rPr>
        <w:t>Ответ должен быть подписан тем должностным лицом, которому направлен запрос, либо лицом, исполняющим его обязанности.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2555F" w:rsidRPr="00E11020" w:rsidRDefault="001B2BC8" w:rsidP="001B2BC8">
      <w:pPr>
        <w:shd w:val="clear" w:color="auto" w:fill="FFFFFF"/>
        <w:spacing w:before="105" w:after="105" w:line="288" w:lineRule="auto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16</w:t>
      </w:r>
      <w:r w:rsidR="00F2555F" w:rsidRPr="00E11020">
        <w:rPr>
          <w:b/>
          <w:bCs/>
          <w:color w:val="000000" w:themeColor="text1"/>
          <w:sz w:val="28"/>
          <w:szCs w:val="28"/>
        </w:rPr>
        <w:t>. Содействие членам Общественного Совета в исполнении ими обязанностей, установленных настоящим Положением.</w:t>
      </w:r>
    </w:p>
    <w:p w:rsidR="001B2BC8" w:rsidRDefault="00F2555F" w:rsidP="00847F52">
      <w:pPr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020">
        <w:rPr>
          <w:color w:val="000000" w:themeColor="text1"/>
          <w:sz w:val="28"/>
          <w:szCs w:val="28"/>
        </w:rPr>
        <w:br/>
      </w:r>
      <w:r w:rsidR="001B2BC8">
        <w:rPr>
          <w:color w:val="000000" w:themeColor="text1"/>
          <w:sz w:val="28"/>
          <w:szCs w:val="28"/>
          <w:shd w:val="clear" w:color="auto" w:fill="FFFFFF"/>
        </w:rPr>
        <w:t>16</w:t>
      </w:r>
      <w:r w:rsidRPr="00E11020">
        <w:rPr>
          <w:color w:val="000000" w:themeColor="text1"/>
          <w:sz w:val="28"/>
          <w:szCs w:val="28"/>
          <w:shd w:val="clear" w:color="auto" w:fill="FFFFFF"/>
        </w:rPr>
        <w:t xml:space="preserve">.1. Администрация </w:t>
      </w:r>
      <w:r w:rsidR="001B2BC8" w:rsidRPr="001B2BC8">
        <w:rPr>
          <w:color w:val="000000" w:themeColor="text1"/>
          <w:sz w:val="28"/>
          <w:szCs w:val="28"/>
          <w:shd w:val="clear" w:color="auto" w:fill="FFFFFF"/>
        </w:rPr>
        <w:t>сельского поселения Черноречье</w:t>
      </w:r>
      <w:r w:rsidRPr="00E11020">
        <w:rPr>
          <w:color w:val="000000" w:themeColor="text1"/>
          <w:sz w:val="28"/>
          <w:szCs w:val="28"/>
          <w:shd w:val="clear" w:color="auto" w:fill="FFFFFF"/>
        </w:rPr>
        <w:t>, должностные лица обязаны оказывать содействие членам Общественного Совета в исполнении ими обязанностей, установленных настоящим Положением.</w:t>
      </w:r>
    </w:p>
    <w:p w:rsidR="00F2555F" w:rsidRPr="00E11020" w:rsidRDefault="001B2BC8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16</w:t>
      </w:r>
      <w:r w:rsidR="00F2555F" w:rsidRPr="00E11020">
        <w:rPr>
          <w:color w:val="000000" w:themeColor="text1"/>
          <w:sz w:val="28"/>
          <w:szCs w:val="28"/>
          <w:shd w:val="clear" w:color="auto" w:fill="FFFFFF"/>
        </w:rPr>
        <w:t>.2. Муниципальные служащие вправе оказывать содействие членам Общественного Совета в исполнении ими обязанностей, установленных настоящим Положением.</w:t>
      </w:r>
    </w:p>
    <w:p w:rsidR="00F2555F" w:rsidRPr="00E11020" w:rsidRDefault="00F2555F" w:rsidP="00847F52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1B2BC8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E549D5" w:rsidRPr="00E11020" w:rsidRDefault="00E549D5" w:rsidP="001B2BC8">
      <w:pPr>
        <w:autoSpaceDE w:val="0"/>
        <w:autoSpaceDN w:val="0"/>
        <w:adjustRightInd w:val="0"/>
        <w:spacing w:line="288" w:lineRule="auto"/>
        <w:ind w:left="5812"/>
        <w:jc w:val="both"/>
        <w:rPr>
          <w:bCs/>
          <w:color w:val="000000" w:themeColor="text1"/>
          <w:sz w:val="28"/>
          <w:szCs w:val="28"/>
        </w:rPr>
        <w:sectPr w:rsidR="00E549D5" w:rsidRPr="00E11020" w:rsidSect="00362291">
          <w:pgSz w:w="11906" w:h="16838" w:code="9"/>
          <w:pgMar w:top="1134" w:right="849" w:bottom="426" w:left="1418" w:header="709" w:footer="709" w:gutter="0"/>
          <w:cols w:space="708"/>
          <w:docGrid w:linePitch="360"/>
        </w:sectPr>
      </w:pPr>
    </w:p>
    <w:p w:rsidR="00FC283A" w:rsidRPr="00E11020" w:rsidRDefault="00FC283A" w:rsidP="00847F52">
      <w:pPr>
        <w:autoSpaceDE w:val="0"/>
        <w:autoSpaceDN w:val="0"/>
        <w:adjustRightInd w:val="0"/>
        <w:spacing w:line="288" w:lineRule="auto"/>
        <w:ind w:left="5812"/>
        <w:jc w:val="both"/>
        <w:rPr>
          <w:bCs/>
          <w:color w:val="000000" w:themeColor="text1"/>
          <w:sz w:val="22"/>
          <w:szCs w:val="22"/>
        </w:rPr>
      </w:pPr>
      <w:r w:rsidRPr="00E11020">
        <w:rPr>
          <w:bCs/>
          <w:color w:val="000000" w:themeColor="text1"/>
          <w:sz w:val="22"/>
          <w:szCs w:val="22"/>
        </w:rPr>
        <w:lastRenderedPageBreak/>
        <w:t xml:space="preserve">Приложение 2 к Постановлению Администрации сельского поселения Черноречье муниципального района </w:t>
      </w:r>
      <w:proofErr w:type="gramStart"/>
      <w:r w:rsidRPr="00E11020">
        <w:rPr>
          <w:bCs/>
          <w:color w:val="000000" w:themeColor="text1"/>
          <w:sz w:val="22"/>
          <w:szCs w:val="22"/>
        </w:rPr>
        <w:t>Волжский</w:t>
      </w:r>
      <w:proofErr w:type="gramEnd"/>
      <w:r w:rsidRPr="00E11020">
        <w:rPr>
          <w:bCs/>
          <w:color w:val="000000" w:themeColor="text1"/>
          <w:sz w:val="22"/>
          <w:szCs w:val="22"/>
        </w:rPr>
        <w:t xml:space="preserve"> Самарской области от </w:t>
      </w:r>
      <w:r w:rsidR="005A0EAD">
        <w:rPr>
          <w:bCs/>
          <w:color w:val="000000" w:themeColor="text1"/>
          <w:sz w:val="22"/>
          <w:szCs w:val="22"/>
        </w:rPr>
        <w:t>07.07.2016 № 201</w:t>
      </w:r>
    </w:p>
    <w:p w:rsidR="00FC283A" w:rsidRPr="00E11020" w:rsidRDefault="00FC283A" w:rsidP="00847F52">
      <w:pPr>
        <w:autoSpaceDE w:val="0"/>
        <w:autoSpaceDN w:val="0"/>
        <w:adjustRightInd w:val="0"/>
        <w:spacing w:line="288" w:lineRule="auto"/>
        <w:ind w:left="5812"/>
        <w:jc w:val="both"/>
        <w:rPr>
          <w:bCs/>
          <w:color w:val="000000" w:themeColor="text1"/>
          <w:sz w:val="22"/>
          <w:szCs w:val="22"/>
        </w:rPr>
      </w:pPr>
    </w:p>
    <w:p w:rsidR="00FC283A" w:rsidRPr="00E11020" w:rsidRDefault="00FC283A" w:rsidP="00847F52">
      <w:pPr>
        <w:autoSpaceDE w:val="0"/>
        <w:autoSpaceDN w:val="0"/>
        <w:adjustRightInd w:val="0"/>
        <w:spacing w:line="288" w:lineRule="auto"/>
        <w:ind w:left="5812"/>
        <w:jc w:val="both"/>
        <w:rPr>
          <w:bCs/>
          <w:color w:val="000000" w:themeColor="text1"/>
          <w:sz w:val="28"/>
          <w:szCs w:val="28"/>
        </w:rPr>
      </w:pPr>
    </w:p>
    <w:p w:rsidR="00FC283A" w:rsidRPr="00E11020" w:rsidRDefault="00FC283A" w:rsidP="00456E51">
      <w:pPr>
        <w:spacing w:line="288" w:lineRule="auto"/>
        <w:jc w:val="center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>Состав Общественного совета при Администрации сельского поселения Черноречье муниципального района Волжский Самарской области</w:t>
      </w:r>
      <w:r w:rsidR="00456E51">
        <w:rPr>
          <w:color w:val="000000" w:themeColor="text1"/>
          <w:sz w:val="28"/>
          <w:szCs w:val="28"/>
        </w:rPr>
        <w:t>:</w:t>
      </w: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Default="00FC283A" w:rsidP="00E653B2">
      <w:pPr>
        <w:spacing w:line="288" w:lineRule="auto"/>
        <w:ind w:firstLine="284"/>
        <w:jc w:val="both"/>
        <w:rPr>
          <w:color w:val="000000" w:themeColor="text1"/>
          <w:sz w:val="28"/>
          <w:szCs w:val="28"/>
        </w:rPr>
      </w:pPr>
      <w:r w:rsidRPr="00E11020">
        <w:rPr>
          <w:color w:val="000000" w:themeColor="text1"/>
          <w:sz w:val="28"/>
          <w:szCs w:val="28"/>
        </w:rPr>
        <w:t xml:space="preserve">- </w:t>
      </w:r>
      <w:r w:rsidR="00E653B2">
        <w:rPr>
          <w:color w:val="000000" w:themeColor="text1"/>
          <w:sz w:val="28"/>
          <w:szCs w:val="28"/>
        </w:rPr>
        <w:t xml:space="preserve"> </w:t>
      </w:r>
      <w:r w:rsidR="00456E51">
        <w:rPr>
          <w:color w:val="000000" w:themeColor="text1"/>
          <w:sz w:val="28"/>
          <w:szCs w:val="28"/>
        </w:rPr>
        <w:t xml:space="preserve">Попова Галина Николаевна – заведующая ДК </w:t>
      </w:r>
      <w:proofErr w:type="gramStart"/>
      <w:r w:rsidR="00456E51">
        <w:rPr>
          <w:color w:val="000000" w:themeColor="text1"/>
          <w:sz w:val="28"/>
          <w:szCs w:val="28"/>
        </w:rPr>
        <w:t>с</w:t>
      </w:r>
      <w:proofErr w:type="gramEnd"/>
      <w:r w:rsidR="00456E51">
        <w:rPr>
          <w:color w:val="000000" w:themeColor="text1"/>
          <w:sz w:val="28"/>
          <w:szCs w:val="28"/>
        </w:rPr>
        <w:t>. Николаевка;</w:t>
      </w:r>
    </w:p>
    <w:p w:rsidR="00456E51" w:rsidRDefault="00456E51" w:rsidP="00E653B2">
      <w:pPr>
        <w:spacing w:line="288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proofErr w:type="spellStart"/>
      <w:r>
        <w:rPr>
          <w:color w:val="000000" w:themeColor="text1"/>
          <w:sz w:val="28"/>
          <w:szCs w:val="28"/>
        </w:rPr>
        <w:t>Кветкина</w:t>
      </w:r>
      <w:proofErr w:type="spellEnd"/>
      <w:r>
        <w:rPr>
          <w:color w:val="000000" w:themeColor="text1"/>
          <w:sz w:val="28"/>
          <w:szCs w:val="28"/>
        </w:rPr>
        <w:t xml:space="preserve"> Нина Анатольевна – библиотекарь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Николаевка;</w:t>
      </w:r>
    </w:p>
    <w:p w:rsidR="00456E51" w:rsidRDefault="00456E51" w:rsidP="00E653B2">
      <w:pPr>
        <w:spacing w:line="288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proofErr w:type="spellStart"/>
      <w:r w:rsidR="002A58AE">
        <w:rPr>
          <w:color w:val="000000" w:themeColor="text1"/>
          <w:sz w:val="28"/>
          <w:szCs w:val="28"/>
        </w:rPr>
        <w:t>Синекопова</w:t>
      </w:r>
      <w:proofErr w:type="spellEnd"/>
      <w:r w:rsidR="002A58AE">
        <w:rPr>
          <w:color w:val="000000" w:themeColor="text1"/>
          <w:sz w:val="28"/>
          <w:szCs w:val="28"/>
        </w:rPr>
        <w:t xml:space="preserve"> Ольга Николаевна – житель </w:t>
      </w:r>
      <w:proofErr w:type="gramStart"/>
      <w:r w:rsidR="002A58AE">
        <w:rPr>
          <w:color w:val="000000" w:themeColor="text1"/>
          <w:sz w:val="28"/>
          <w:szCs w:val="28"/>
        </w:rPr>
        <w:t>с</w:t>
      </w:r>
      <w:proofErr w:type="gramEnd"/>
      <w:r w:rsidR="002A58AE">
        <w:rPr>
          <w:color w:val="000000" w:themeColor="text1"/>
          <w:sz w:val="28"/>
          <w:szCs w:val="28"/>
        </w:rPr>
        <w:t>. Николаевка;</w:t>
      </w:r>
    </w:p>
    <w:p w:rsidR="002A58AE" w:rsidRPr="00E11020" w:rsidRDefault="002A58AE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="00E653B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Узюмская</w:t>
      </w:r>
      <w:proofErr w:type="spellEnd"/>
      <w:r>
        <w:rPr>
          <w:color w:val="000000" w:themeColor="text1"/>
          <w:sz w:val="28"/>
          <w:szCs w:val="28"/>
        </w:rPr>
        <w:t xml:space="preserve"> Валентина Николаевна – житель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Николаевка;</w:t>
      </w:r>
    </w:p>
    <w:p w:rsidR="00FC283A" w:rsidRPr="00E11020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color w:val="000000" w:themeColor="text1"/>
          <w:sz w:val="28"/>
          <w:szCs w:val="28"/>
        </w:rPr>
        <w:t xml:space="preserve">- Миронова Нина Михайловна – Председатель ТСЖ «Чернореченское» 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 Черноречье;</w:t>
      </w:r>
    </w:p>
    <w:p w:rsidR="00FC283A" w:rsidRPr="00E11020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65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Салдаев</w:t>
      </w:r>
      <w:proofErr w:type="spellEnd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Александр Сергеевич – Директор БУ «Чернореченское» сельского поселения Черноречье;</w:t>
      </w:r>
    </w:p>
    <w:p w:rsidR="00FC283A" w:rsidRPr="00E11020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65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Стряхилев Александр Николаевич –</w:t>
      </w:r>
      <w:r w:rsidR="00456E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житель с. Черноречье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C283A" w:rsidRPr="00E11020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65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Иноземцев Геннадий Анатольевич - </w:t>
      </w:r>
      <w:r w:rsidR="00456E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житель с. 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Черноречье;</w:t>
      </w:r>
    </w:p>
    <w:p w:rsidR="00FC283A" w:rsidRPr="00E11020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65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Баранникова Надежда Ивановна </w:t>
      </w:r>
      <w:r w:rsidR="00456E51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56E51">
        <w:rPr>
          <w:rFonts w:eastAsiaTheme="minorHAnsi"/>
          <w:color w:val="000000" w:themeColor="text1"/>
          <w:sz w:val="28"/>
          <w:szCs w:val="28"/>
          <w:lang w:eastAsia="en-US"/>
        </w:rPr>
        <w:t>воспитатель д/с «Ручеек» с. Черноречье</w:t>
      </w: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C283A" w:rsidRPr="00E11020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-  Костюкова Надежда Ивановна – социальный работник сельского поселения Черноречье;</w:t>
      </w:r>
    </w:p>
    <w:p w:rsidR="00FC283A" w:rsidRPr="00E11020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proofErr w:type="spellStart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Ягелене</w:t>
      </w:r>
      <w:proofErr w:type="spellEnd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Татьяна Васильевна – старшая дома № 21 по ул. Кустарная, с. Черноречье;</w:t>
      </w:r>
    </w:p>
    <w:p w:rsidR="00FC283A" w:rsidRDefault="00FC283A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65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Галяутдинова</w:t>
      </w:r>
      <w:proofErr w:type="spellEnd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Зулия</w:t>
      </w:r>
      <w:proofErr w:type="spellEnd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Фатыховна</w:t>
      </w:r>
      <w:proofErr w:type="spellEnd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proofErr w:type="gramStart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>старшая</w:t>
      </w:r>
      <w:proofErr w:type="gramEnd"/>
      <w:r w:rsidRPr="00E110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дома № 24 </w:t>
      </w:r>
      <w:r w:rsidR="005529D1">
        <w:rPr>
          <w:rFonts w:eastAsiaTheme="minorHAnsi"/>
          <w:color w:val="000000" w:themeColor="text1"/>
          <w:sz w:val="28"/>
          <w:szCs w:val="28"/>
          <w:lang w:eastAsia="en-US"/>
        </w:rPr>
        <w:t>по ул. Кустарная, с. Черноречье;</w:t>
      </w:r>
    </w:p>
    <w:p w:rsidR="005529D1" w:rsidRPr="00E11020" w:rsidRDefault="005529D1" w:rsidP="00E653B2">
      <w:pPr>
        <w:spacing w:line="288" w:lineRule="auto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E65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Ярославская</w:t>
      </w:r>
      <w:r w:rsidR="00400E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Анна Владимировна – воспитатель д/с «Ручеек».</w:t>
      </w:r>
    </w:p>
    <w:p w:rsidR="00FC283A" w:rsidRPr="00E11020" w:rsidRDefault="00FC283A" w:rsidP="00456E51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autoSpaceDE w:val="0"/>
        <w:autoSpaceDN w:val="0"/>
        <w:adjustRightInd w:val="0"/>
        <w:spacing w:line="288" w:lineRule="auto"/>
        <w:ind w:left="5812" w:hanging="3685"/>
        <w:jc w:val="both"/>
        <w:rPr>
          <w:bCs/>
          <w:color w:val="000000" w:themeColor="text1"/>
          <w:sz w:val="28"/>
          <w:szCs w:val="28"/>
        </w:rPr>
      </w:pPr>
    </w:p>
    <w:p w:rsidR="00FC283A" w:rsidRPr="00E11020" w:rsidRDefault="00FC283A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p w:rsidR="002640A5" w:rsidRPr="00E11020" w:rsidRDefault="002640A5" w:rsidP="00847F52">
      <w:pPr>
        <w:spacing w:line="288" w:lineRule="auto"/>
        <w:jc w:val="both"/>
        <w:rPr>
          <w:color w:val="000000" w:themeColor="text1"/>
          <w:sz w:val="28"/>
          <w:szCs w:val="28"/>
        </w:rPr>
      </w:pPr>
    </w:p>
    <w:sectPr w:rsidR="002640A5" w:rsidRPr="00E11020" w:rsidSect="00362291">
      <w:pgSz w:w="11906" w:h="16838" w:code="9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501"/>
    <w:multiLevelType w:val="hybridMultilevel"/>
    <w:tmpl w:val="2D9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7053"/>
    <w:multiLevelType w:val="hybridMultilevel"/>
    <w:tmpl w:val="A71C5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7D2E"/>
    <w:multiLevelType w:val="hybridMultilevel"/>
    <w:tmpl w:val="8AC2B9B2"/>
    <w:lvl w:ilvl="0" w:tplc="906E2E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2"/>
    <w:rsid w:val="00027022"/>
    <w:rsid w:val="00172E54"/>
    <w:rsid w:val="001B2BC8"/>
    <w:rsid w:val="001C2035"/>
    <w:rsid w:val="001C2821"/>
    <w:rsid w:val="002640A5"/>
    <w:rsid w:val="00283531"/>
    <w:rsid w:val="002A58AE"/>
    <w:rsid w:val="00400E44"/>
    <w:rsid w:val="00456E51"/>
    <w:rsid w:val="005529D1"/>
    <w:rsid w:val="00576E83"/>
    <w:rsid w:val="005A0EAD"/>
    <w:rsid w:val="0062201A"/>
    <w:rsid w:val="00847F52"/>
    <w:rsid w:val="0099088A"/>
    <w:rsid w:val="00A20BDE"/>
    <w:rsid w:val="00B665A9"/>
    <w:rsid w:val="00C72DDC"/>
    <w:rsid w:val="00CA410F"/>
    <w:rsid w:val="00D4425F"/>
    <w:rsid w:val="00DC3F9B"/>
    <w:rsid w:val="00E11020"/>
    <w:rsid w:val="00E21EF1"/>
    <w:rsid w:val="00E549D5"/>
    <w:rsid w:val="00E653B2"/>
    <w:rsid w:val="00F2555F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2016-07-19T10:21:00Z</cp:lastPrinted>
  <dcterms:created xsi:type="dcterms:W3CDTF">2016-07-13T07:21:00Z</dcterms:created>
  <dcterms:modified xsi:type="dcterms:W3CDTF">2016-07-19T10:21:00Z</dcterms:modified>
</cp:coreProperties>
</file>